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98C" w:rsidRPr="008D4AA3" w:rsidRDefault="0068598C" w:rsidP="00F8715A">
      <w:pPr>
        <w:pStyle w:val="Hengende"/>
        <w:rPr>
          <w:color w:val="E36C0A" w:themeColor="accent6" w:themeShade="BF"/>
        </w:rPr>
      </w:pPr>
      <w:bookmarkStart w:id="0" w:name="_GoBack"/>
      <w:bookmarkEnd w:id="0"/>
    </w:p>
    <w:p w:rsidR="00DC78ED" w:rsidRPr="008D4AA3" w:rsidRDefault="00DC78ED" w:rsidP="002F7224">
      <w:pPr>
        <w:pStyle w:val="Tittel"/>
        <w:spacing w:before="40" w:after="240"/>
        <w:rPr>
          <w:rFonts w:ascii="Arial Black" w:hAnsi="Arial Black"/>
          <w:color w:val="E36C0A" w:themeColor="accent6" w:themeShade="BF"/>
          <w:sz w:val="52"/>
          <w:szCs w:val="52"/>
        </w:rPr>
      </w:pPr>
    </w:p>
    <w:p w:rsidR="0068598C" w:rsidRPr="008D4AA3" w:rsidRDefault="0068598C"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CD7395" w:rsidRPr="008D4AA3" w:rsidRDefault="00CD7395" w:rsidP="00DC78ED">
      <w:pPr>
        <w:rPr>
          <w:color w:val="E36C0A" w:themeColor="accent6" w:themeShade="BF"/>
        </w:rPr>
      </w:pPr>
    </w:p>
    <w:p w:rsidR="00CD7395" w:rsidRPr="008D4AA3" w:rsidRDefault="00CD7395" w:rsidP="00DC78ED">
      <w:pPr>
        <w:rPr>
          <w:color w:val="E36C0A" w:themeColor="accent6" w:themeShade="BF"/>
        </w:rPr>
      </w:pPr>
    </w:p>
    <w:p w:rsidR="003853A6" w:rsidRPr="008D4AA3" w:rsidRDefault="003853A6" w:rsidP="00DC78ED">
      <w:pPr>
        <w:rPr>
          <w:color w:val="E36C0A" w:themeColor="accent6" w:themeShade="BF"/>
          <w:sz w:val="28"/>
          <w:szCs w:val="28"/>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rPr>
      </w:pPr>
    </w:p>
    <w:p w:rsidR="003853A6" w:rsidRPr="008D4AA3" w:rsidRDefault="003853A6" w:rsidP="00DC78ED">
      <w:pPr>
        <w:rPr>
          <w:color w:val="E36C0A" w:themeColor="accent6" w:themeShade="BF"/>
          <w:sz w:val="28"/>
          <w:szCs w:val="28"/>
        </w:rPr>
      </w:pPr>
    </w:p>
    <w:p w:rsidR="003853A6" w:rsidRPr="008D4AA3" w:rsidRDefault="003853A6" w:rsidP="00DC78ED">
      <w:pPr>
        <w:rPr>
          <w:color w:val="E36C0A" w:themeColor="accent6" w:themeShade="BF"/>
          <w:sz w:val="28"/>
          <w:szCs w:val="28"/>
        </w:rPr>
      </w:pPr>
    </w:p>
    <w:p w:rsidR="003853A6" w:rsidRPr="008D4AA3" w:rsidRDefault="00B15E60" w:rsidP="00DC78ED">
      <w:pPr>
        <w:rPr>
          <w:color w:val="E36C0A" w:themeColor="accent6" w:themeShade="BF"/>
          <w:sz w:val="28"/>
          <w:szCs w:val="28"/>
        </w:rPr>
      </w:pPr>
      <w:r w:rsidRPr="008D4AA3">
        <w:rPr>
          <w:noProof/>
          <w:color w:val="E36C0A" w:themeColor="accent6" w:themeShade="BF"/>
        </w:rPr>
        <w:drawing>
          <wp:anchor distT="0" distB="0" distL="114300" distR="114300" simplePos="0" relativeHeight="251685376" behindDoc="0" locked="0" layoutInCell="1" allowOverlap="1" wp14:anchorId="3894F774" wp14:editId="45E5DEED">
            <wp:simplePos x="0" y="0"/>
            <wp:positionH relativeFrom="column">
              <wp:posOffset>5829300</wp:posOffset>
            </wp:positionH>
            <wp:positionV relativeFrom="paragraph">
              <wp:posOffset>161290</wp:posOffset>
            </wp:positionV>
            <wp:extent cx="857250" cy="857250"/>
            <wp:effectExtent l="0" t="0" r="0" b="0"/>
            <wp:wrapNone/>
            <wp:docPr id="288" name="Bilde 245" descr="Risør kunstby f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Risør kunstby farg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3A6" w:rsidRPr="008D4AA3" w:rsidRDefault="00B15E60" w:rsidP="00DC78ED">
      <w:pPr>
        <w:rPr>
          <w:color w:val="E36C0A" w:themeColor="accent6" w:themeShade="BF"/>
        </w:rPr>
      </w:pPr>
      <w:r w:rsidRPr="008D4AA3">
        <w:rPr>
          <w:noProof/>
          <w:color w:val="E36C0A" w:themeColor="accent6" w:themeShade="BF"/>
        </w:rPr>
        <mc:AlternateContent>
          <mc:Choice Requires="wpc">
            <w:drawing>
              <wp:anchor distT="0" distB="0" distL="114300" distR="114300" simplePos="0" relativeHeight="251624960" behindDoc="1" locked="0" layoutInCell="1" allowOverlap="1" wp14:anchorId="0ECF956B" wp14:editId="4CA3E12B">
                <wp:simplePos x="0" y="0"/>
                <wp:positionH relativeFrom="column">
                  <wp:posOffset>-571500</wp:posOffset>
                </wp:positionH>
                <wp:positionV relativeFrom="paragraph">
                  <wp:posOffset>146685</wp:posOffset>
                </wp:positionV>
                <wp:extent cx="7658100" cy="342900"/>
                <wp:effectExtent l="0" t="3810" r="0" b="5715"/>
                <wp:wrapNone/>
                <wp:docPr id="287" name="Lerret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dpi="0" rotWithShape="1">
                          <a:blip r:embed="rId10">
                            <a:alphaModFix amt="25000"/>
                          </a:blip>
                          <a:srcRect/>
                          <a:tile tx="0" ty="0" sx="100000" sy="100000" flip="none" algn="tl"/>
                        </a:blipFill>
                      </wpc:bg>
                      <wpc:whole>
                        <a:ln>
                          <a:noFill/>
                        </a:ln>
                      </wpc:whole>
                    </wpc:wpc>
                  </a:graphicData>
                </a:graphic>
                <wp14:sizeRelH relativeFrom="page">
                  <wp14:pctWidth>0</wp14:pctWidth>
                </wp14:sizeRelH>
                <wp14:sizeRelV relativeFrom="page">
                  <wp14:pctHeight>0</wp14:pctHeight>
                </wp14:sizeRelV>
              </wp:anchor>
            </w:drawing>
          </mc:Choice>
          <mc:Fallback>
            <w:pict>
              <v:group id="Lerret 246" o:spid="_x0000_s1026" editas="canvas" style="position:absolute;margin-left:-45pt;margin-top:11.55pt;width:603pt;height:27pt;z-index:-251691520" coordsize="76581,3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581;height:3429;visibility:visible;mso-wrap-style:square" filled="t">
                  <v:fill r:id="rId11" o:title="" opacity=".25" recolor="t" rotate="t" o:detectmouseclick="t" type="tile"/>
                  <v:path o:connecttype="none"/>
                </v:shape>
              </v:group>
            </w:pict>
          </mc:Fallback>
        </mc:AlternateContent>
      </w:r>
    </w:p>
    <w:p w:rsidR="003853A6" w:rsidRPr="008D4AA3" w:rsidRDefault="00D21D6C" w:rsidP="0022609A">
      <w:pPr>
        <w:pStyle w:val="StilRisrKommuneKapitler"/>
        <w:ind w:left="0"/>
        <w:jc w:val="both"/>
        <w:rPr>
          <w:color w:val="E36C0A" w:themeColor="accent6" w:themeShade="BF"/>
        </w:rPr>
      </w:pPr>
      <w:r w:rsidRPr="008D4AA3">
        <w:rPr>
          <w:color w:val="E36C0A" w:themeColor="accent6" w:themeShade="BF"/>
        </w:rPr>
        <w:t>Vedtatt av Risør bystyre xx</w:t>
      </w:r>
      <w:r w:rsidR="00FE048A" w:rsidRPr="008D4AA3">
        <w:rPr>
          <w:color w:val="E36C0A" w:themeColor="accent6" w:themeShade="BF"/>
        </w:rPr>
        <w:t>.</w:t>
      </w:r>
      <w:r w:rsidRPr="008D4AA3">
        <w:rPr>
          <w:color w:val="E36C0A" w:themeColor="accent6" w:themeShade="BF"/>
        </w:rPr>
        <w:t>xx</w:t>
      </w:r>
      <w:r w:rsidR="00FE048A" w:rsidRPr="008D4AA3">
        <w:rPr>
          <w:color w:val="E36C0A" w:themeColor="accent6" w:themeShade="BF"/>
        </w:rPr>
        <w:t>.2</w:t>
      </w:r>
      <w:r w:rsidR="003853A6" w:rsidRPr="008D4AA3">
        <w:rPr>
          <w:color w:val="E36C0A" w:themeColor="accent6" w:themeShade="BF"/>
        </w:rPr>
        <w:t>01</w:t>
      </w:r>
      <w:r w:rsidRPr="008D4AA3">
        <w:rPr>
          <w:color w:val="E36C0A" w:themeColor="accent6" w:themeShade="BF"/>
        </w:rPr>
        <w:t>3</w:t>
      </w:r>
      <w:r w:rsidR="003853A6" w:rsidRPr="008D4AA3">
        <w:rPr>
          <w:color w:val="E36C0A" w:themeColor="accent6" w:themeShade="BF"/>
        </w:rPr>
        <w:t>, politisk sak</w:t>
      </w:r>
      <w:r w:rsidR="003853A6" w:rsidRPr="008D4AA3">
        <w:rPr>
          <w:color w:val="E36C0A" w:themeColor="accent6" w:themeShade="BF"/>
          <w:shd w:val="clear" w:color="auto" w:fill="FFFFFF"/>
        </w:rPr>
        <w:t xml:space="preserve"> </w:t>
      </w:r>
      <w:r w:rsidRPr="008D4AA3">
        <w:rPr>
          <w:color w:val="E36C0A" w:themeColor="accent6" w:themeShade="BF"/>
          <w:shd w:val="clear" w:color="auto" w:fill="FFFFFF"/>
        </w:rPr>
        <w:t>xx</w:t>
      </w:r>
      <w:r w:rsidR="00FE048A" w:rsidRPr="008D4AA3">
        <w:rPr>
          <w:color w:val="E36C0A" w:themeColor="accent6" w:themeShade="BF"/>
        </w:rPr>
        <w:t>/1</w:t>
      </w:r>
      <w:r w:rsidRPr="008D4AA3">
        <w:rPr>
          <w:color w:val="E36C0A" w:themeColor="accent6" w:themeShade="BF"/>
        </w:rPr>
        <w:t>3</w:t>
      </w:r>
      <w:r w:rsidR="00FE048A" w:rsidRPr="008D4AA3">
        <w:rPr>
          <w:color w:val="E36C0A" w:themeColor="accent6" w:themeShade="BF"/>
        </w:rPr>
        <w:t>, Arki</w:t>
      </w:r>
      <w:r w:rsidR="003853A6" w:rsidRPr="008D4AA3">
        <w:rPr>
          <w:color w:val="E36C0A" w:themeColor="accent6" w:themeShade="BF"/>
        </w:rPr>
        <w:t xml:space="preserve">vsak </w:t>
      </w:r>
      <w:r w:rsidR="0022609A" w:rsidRPr="008D4AA3">
        <w:rPr>
          <w:color w:val="E36C0A" w:themeColor="accent6" w:themeShade="BF"/>
        </w:rPr>
        <w:t>20</w:t>
      </w:r>
      <w:r w:rsidR="00C61867" w:rsidRPr="008D4AA3">
        <w:rPr>
          <w:color w:val="E36C0A" w:themeColor="accent6" w:themeShade="BF"/>
        </w:rPr>
        <w:t>1</w:t>
      </w:r>
      <w:r w:rsidRPr="008D4AA3">
        <w:rPr>
          <w:color w:val="E36C0A" w:themeColor="accent6" w:themeShade="BF"/>
        </w:rPr>
        <w:t>1</w:t>
      </w:r>
      <w:r w:rsidR="0022609A" w:rsidRPr="008D4AA3">
        <w:rPr>
          <w:color w:val="E36C0A" w:themeColor="accent6" w:themeShade="BF"/>
        </w:rPr>
        <w:t>/</w:t>
      </w:r>
      <w:r w:rsidRPr="008D4AA3">
        <w:rPr>
          <w:color w:val="E36C0A" w:themeColor="accent6" w:themeShade="BF"/>
        </w:rPr>
        <w:t>1086</w:t>
      </w:r>
    </w:p>
    <w:p w:rsidR="003853A6" w:rsidRPr="008D4AA3" w:rsidRDefault="0022609A" w:rsidP="0022609A">
      <w:pPr>
        <w:spacing w:before="80" w:after="40"/>
        <w:ind w:left="0"/>
        <w:rPr>
          <w:rFonts w:ascii="Arial Black" w:hAnsi="Arial Black" w:cs="Helvetica"/>
          <w:color w:val="E36C0A" w:themeColor="accent6" w:themeShade="BF"/>
          <w:sz w:val="28"/>
          <w:szCs w:val="28"/>
        </w:rPr>
      </w:pPr>
      <w:r w:rsidRPr="008D4AA3">
        <w:rPr>
          <w:rFonts w:ascii="Arial Black" w:hAnsi="Arial Black" w:cs="Helvetica"/>
          <w:color w:val="E36C0A" w:themeColor="accent6" w:themeShade="BF"/>
          <w:sz w:val="8"/>
          <w:szCs w:val="8"/>
        </w:rPr>
        <w:br/>
      </w:r>
      <w:r w:rsidR="00B15E60" w:rsidRPr="008D4AA3">
        <w:rPr>
          <w:rFonts w:ascii="Arial Black" w:hAnsi="Arial Black" w:cs="Helvetica"/>
          <w:noProof/>
          <w:color w:val="E36C0A" w:themeColor="accent6" w:themeShade="BF"/>
          <w:sz w:val="12"/>
          <w:szCs w:val="12"/>
        </w:rPr>
        <mc:AlternateContent>
          <mc:Choice Requires="wpc">
            <w:drawing>
              <wp:anchor distT="0" distB="0" distL="114300" distR="114300" simplePos="0" relativeHeight="251623936" behindDoc="1" locked="0" layoutInCell="1" allowOverlap="1" wp14:anchorId="71886A8C" wp14:editId="196C5DF8">
                <wp:simplePos x="0" y="0"/>
                <wp:positionH relativeFrom="column">
                  <wp:posOffset>-571500</wp:posOffset>
                </wp:positionH>
                <wp:positionV relativeFrom="paragraph">
                  <wp:posOffset>49530</wp:posOffset>
                </wp:positionV>
                <wp:extent cx="7658100" cy="1339850"/>
                <wp:effectExtent l="0" t="1905" r="0" b="1270"/>
                <wp:wrapNone/>
                <wp:docPr id="286" name="Lerret 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66CC"/>
                        </a:solidFill>
                      </wpc:bg>
                      <wpc:whole>
                        <a:ln>
                          <a:noFill/>
                        </a:ln>
                      </wpc:whole>
                    </wpc:wpc>
                  </a:graphicData>
                </a:graphic>
                <wp14:sizeRelH relativeFrom="page">
                  <wp14:pctWidth>0</wp14:pctWidth>
                </wp14:sizeRelH>
                <wp14:sizeRelV relativeFrom="page">
                  <wp14:pctHeight>0</wp14:pctHeight>
                </wp14:sizeRelV>
              </wp:anchor>
            </w:drawing>
          </mc:Choice>
          <mc:Fallback>
            <w:pict>
              <v:group id="Lerret 248" o:spid="_x0000_s1026" editas="canvas" style="position:absolute;margin-left:-45pt;margin-top:3.9pt;width:603pt;height:105.5pt;z-index:-251692544" coordsize="76581,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">
                <v:shape id="_x0000_s1027" type="#_x0000_t75" style="position:absolute;width:76581;height:13398;visibility:visible;mso-wrap-style:square" filled="t" fillcolor="#06c">
                  <v:fill o:detectmouseclick="t"/>
                  <v:path o:connecttype="none"/>
                </v:shape>
              </v:group>
            </w:pict>
          </mc:Fallback>
        </mc:AlternateContent>
      </w:r>
      <w:r w:rsidR="003853A6" w:rsidRPr="008D4AA3">
        <w:rPr>
          <w:rFonts w:ascii="Arial Black" w:hAnsi="Arial Black" w:cs="Helvetica"/>
          <w:color w:val="E36C0A" w:themeColor="accent6" w:themeShade="BF"/>
          <w:sz w:val="28"/>
          <w:szCs w:val="28"/>
        </w:rPr>
        <w:t>Risør - for gjestfrihet, nyskapning og mangfold</w:t>
      </w:r>
    </w:p>
    <w:p w:rsidR="003853A6" w:rsidRPr="008D4AA3" w:rsidRDefault="003853A6" w:rsidP="0022609A">
      <w:pPr>
        <w:spacing w:before="40" w:after="0"/>
        <w:ind w:left="0"/>
        <w:rPr>
          <w:rFonts w:ascii="Arial" w:hAnsi="Arial" w:cs="Arial"/>
          <w:color w:val="E36C0A" w:themeColor="accent6" w:themeShade="BF"/>
          <w:sz w:val="22"/>
          <w:szCs w:val="22"/>
        </w:rPr>
      </w:pPr>
      <w:r w:rsidRPr="008D4AA3">
        <w:rPr>
          <w:rFonts w:ascii="Arial" w:hAnsi="Arial" w:cs="Arial"/>
          <w:color w:val="E36C0A" w:themeColor="accent6" w:themeShade="BF"/>
          <w:sz w:val="22"/>
          <w:szCs w:val="22"/>
        </w:rPr>
        <w:t>Økt bosetting og livskvalitet gjennom forebygging, bevaring, vekst og utvikling.</w:t>
      </w:r>
    </w:p>
    <w:p w:rsidR="000D6ECB" w:rsidRPr="008D4AA3" w:rsidRDefault="000D6ECB" w:rsidP="000D6ECB">
      <w:pPr>
        <w:rPr>
          <w:rFonts w:ascii="Arial" w:hAnsi="Arial" w:cs="Arial"/>
          <w:b/>
          <w:color w:val="E36C0A" w:themeColor="accent6" w:themeShade="BF"/>
        </w:rPr>
      </w:pPr>
      <w:r w:rsidRPr="008D4AA3">
        <w:rPr>
          <w:rFonts w:ascii="Arial" w:hAnsi="Arial" w:cs="Arial"/>
          <w:b/>
          <w:color w:val="E36C0A" w:themeColor="accent6" w:themeShade="BF"/>
        </w:rPr>
        <w:lastRenderedPageBreak/>
        <w:t>INNHOLD</w:t>
      </w:r>
    </w:p>
    <w:p w:rsidR="00471A92" w:rsidRPr="008D4AA3" w:rsidRDefault="00BB03E0">
      <w:pPr>
        <w:pStyle w:val="INNH1"/>
        <w:tabs>
          <w:tab w:val="left" w:pos="2878"/>
          <w:tab w:val="right" w:leader="dot" w:pos="10194"/>
        </w:tabs>
        <w:rPr>
          <w:b w:val="0"/>
          <w:noProof/>
          <w:color w:val="E36C0A" w:themeColor="accent6" w:themeShade="BF"/>
        </w:rPr>
      </w:pPr>
      <w:r w:rsidRPr="008D4AA3">
        <w:rPr>
          <w:color w:val="E36C0A" w:themeColor="accent6" w:themeShade="BF"/>
        </w:rPr>
        <w:fldChar w:fldCharType="begin"/>
      </w:r>
      <w:r w:rsidRPr="008D4AA3">
        <w:rPr>
          <w:color w:val="E36C0A" w:themeColor="accent6" w:themeShade="BF"/>
        </w:rPr>
        <w:instrText xml:space="preserve"> TOC \o "2-3" \h \z \t "Overskrift 1;1" </w:instrText>
      </w:r>
      <w:r w:rsidRPr="008D4AA3">
        <w:rPr>
          <w:color w:val="E36C0A" w:themeColor="accent6" w:themeShade="BF"/>
        </w:rPr>
        <w:fldChar w:fldCharType="separate"/>
      </w:r>
      <w:hyperlink w:anchor="_Toc323292283" w:history="1">
        <w:r w:rsidR="00471A92" w:rsidRPr="008D4AA3">
          <w:rPr>
            <w:rStyle w:val="Hyperkobling"/>
            <w:noProof/>
            <w:color w:val="E36C0A" w:themeColor="accent6" w:themeShade="BF"/>
          </w:rPr>
          <w:t>1)</w:t>
        </w:r>
        <w:r w:rsidR="00471A92" w:rsidRPr="008D4AA3">
          <w:rPr>
            <w:b w:val="0"/>
            <w:noProof/>
            <w:color w:val="E36C0A" w:themeColor="accent6" w:themeShade="BF"/>
          </w:rPr>
          <w:tab/>
        </w:r>
        <w:r w:rsidR="00471A92" w:rsidRPr="008D4AA3">
          <w:rPr>
            <w:rStyle w:val="Hyperkobling"/>
            <w:noProof/>
            <w:color w:val="E36C0A" w:themeColor="accent6" w:themeShade="BF"/>
          </w:rPr>
          <w:t>Rådmannens kommentar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_Toc323292283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w:t>
        </w:r>
        <w:r w:rsidR="00471A92" w:rsidRPr="008D4AA3">
          <w:rPr>
            <w:noProof/>
            <w:webHidden/>
            <w:color w:val="E36C0A" w:themeColor="accent6" w:themeShade="BF"/>
          </w:rPr>
          <w:fldChar w:fldCharType="end"/>
        </w:r>
      </w:hyperlink>
    </w:p>
    <w:p w:rsidR="00471A92" w:rsidRPr="008D4AA3" w:rsidRDefault="00E87156">
      <w:pPr>
        <w:pStyle w:val="INNH1"/>
        <w:tabs>
          <w:tab w:val="left" w:pos="2878"/>
          <w:tab w:val="right" w:leader="dot" w:pos="10194"/>
        </w:tabs>
        <w:rPr>
          <w:b w:val="0"/>
          <w:noProof/>
          <w:color w:val="E36C0A" w:themeColor="accent6" w:themeShade="BF"/>
        </w:rPr>
      </w:pPr>
      <w:hyperlink w:anchor="_Toc323292284" w:history="1">
        <w:r w:rsidR="00471A92" w:rsidRPr="008D4AA3">
          <w:rPr>
            <w:rStyle w:val="Hyperkobling"/>
            <w:noProof/>
            <w:color w:val="E36C0A" w:themeColor="accent6" w:themeShade="BF"/>
          </w:rPr>
          <w:t>2)</w:t>
        </w:r>
        <w:r w:rsidR="00471A92" w:rsidRPr="008D4AA3">
          <w:rPr>
            <w:b w:val="0"/>
            <w:noProof/>
            <w:color w:val="E36C0A" w:themeColor="accent6" w:themeShade="BF"/>
          </w:rPr>
          <w:tab/>
        </w:r>
        <w:r w:rsidR="00471A92" w:rsidRPr="008D4AA3">
          <w:rPr>
            <w:rStyle w:val="Hyperkobling"/>
            <w:noProof/>
            <w:color w:val="E36C0A" w:themeColor="accent6" w:themeShade="BF"/>
          </w:rPr>
          <w:t>Årshjulet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_Toc323292284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w:t>
        </w:r>
        <w:r w:rsidR="00471A92" w:rsidRPr="008D4AA3">
          <w:rPr>
            <w:noProof/>
            <w:webHidden/>
            <w:color w:val="E36C0A" w:themeColor="accent6" w:themeShade="BF"/>
          </w:rPr>
          <w:fldChar w:fldCharType="end"/>
        </w:r>
      </w:hyperlink>
    </w:p>
    <w:p w:rsidR="00471A92" w:rsidRPr="008D4AA3" w:rsidRDefault="00E87156">
      <w:pPr>
        <w:pStyle w:val="INNH1"/>
        <w:tabs>
          <w:tab w:val="left" w:pos="2878"/>
          <w:tab w:val="right" w:leader="dot" w:pos="10194"/>
        </w:tabs>
        <w:rPr>
          <w:b w:val="0"/>
          <w:noProof/>
          <w:color w:val="E36C0A" w:themeColor="accent6" w:themeShade="BF"/>
        </w:rPr>
      </w:pPr>
      <w:hyperlink w:anchor="_Toc323292285" w:history="1">
        <w:r w:rsidR="00471A92" w:rsidRPr="008D4AA3">
          <w:rPr>
            <w:rStyle w:val="Hyperkobling"/>
            <w:noProof/>
            <w:color w:val="E36C0A" w:themeColor="accent6" w:themeShade="BF"/>
          </w:rPr>
          <w:t>3)</w:t>
        </w:r>
        <w:r w:rsidR="00471A92" w:rsidRPr="008D4AA3">
          <w:rPr>
            <w:b w:val="0"/>
            <w:noProof/>
            <w:color w:val="E36C0A" w:themeColor="accent6" w:themeShade="BF"/>
          </w:rPr>
          <w:tab/>
        </w:r>
        <w:r w:rsidR="00471A92" w:rsidRPr="008D4AA3">
          <w:rPr>
            <w:rStyle w:val="Hyperkobling"/>
            <w:noProof/>
            <w:color w:val="E36C0A" w:themeColor="accent6" w:themeShade="BF"/>
          </w:rPr>
          <w:t>Det politiske år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_Toc323292285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286" w:history="1">
        <w:r w:rsidR="00471A92" w:rsidRPr="008D4AA3">
          <w:rPr>
            <w:rStyle w:val="Hyperkobling"/>
            <w:noProof/>
            <w:color w:val="E36C0A" w:themeColor="accent6" w:themeShade="BF"/>
          </w:rPr>
          <w:t>3.1</w:t>
        </w:r>
        <w:r w:rsidR="00471A92" w:rsidRPr="008D4AA3">
          <w:rPr>
            <w:noProof/>
            <w:color w:val="E36C0A" w:themeColor="accent6" w:themeShade="BF"/>
          </w:rPr>
          <w:tab/>
        </w:r>
        <w:r w:rsidR="00471A92" w:rsidRPr="008D4AA3">
          <w:rPr>
            <w:rStyle w:val="Hyperkobling"/>
            <w:noProof/>
            <w:color w:val="E36C0A" w:themeColor="accent6" w:themeShade="BF"/>
          </w:rPr>
          <w:t>Generelt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_Toc323292286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287" w:history="1">
        <w:r w:rsidR="00471A92" w:rsidRPr="008D4AA3">
          <w:rPr>
            <w:rStyle w:val="Hyperkobling"/>
            <w:noProof/>
            <w:color w:val="E36C0A" w:themeColor="accent6" w:themeShade="BF"/>
          </w:rPr>
          <w:t>3.2</w:t>
        </w:r>
        <w:r w:rsidR="00471A92" w:rsidRPr="008D4AA3">
          <w:rPr>
            <w:noProof/>
            <w:color w:val="E36C0A" w:themeColor="accent6" w:themeShade="BF"/>
          </w:rPr>
          <w:tab/>
        </w:r>
        <w:r w:rsidR="00471A92" w:rsidRPr="008D4AA3">
          <w:rPr>
            <w:rStyle w:val="Hyperkobling"/>
            <w:noProof/>
            <w:color w:val="E36C0A" w:themeColor="accent6" w:themeShade="BF"/>
          </w:rPr>
          <w:t>Kommunevalg 2011</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_Toc323292287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288" w:history="1">
        <w:r w:rsidR="00471A92" w:rsidRPr="008D4AA3">
          <w:rPr>
            <w:rStyle w:val="Hyperkobling"/>
            <w:noProof/>
            <w:color w:val="E36C0A" w:themeColor="accent6" w:themeShade="BF"/>
          </w:rPr>
          <w:t>3.3</w:t>
        </w:r>
        <w:r w:rsidR="00471A92" w:rsidRPr="008D4AA3">
          <w:rPr>
            <w:noProof/>
            <w:color w:val="E36C0A" w:themeColor="accent6" w:themeShade="BF"/>
          </w:rPr>
          <w:tab/>
        </w:r>
        <w:r w:rsidR="00471A92" w:rsidRPr="008D4AA3">
          <w:rPr>
            <w:rStyle w:val="Hyperkobling"/>
            <w:noProof/>
            <w:color w:val="E36C0A" w:themeColor="accent6" w:themeShade="BF"/>
          </w:rPr>
          <w:t>Politisk organisering fra kommunevalget 2011</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_Toc323292288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289" w:history="1">
        <w:r w:rsidR="00471A92" w:rsidRPr="008D4AA3">
          <w:rPr>
            <w:rStyle w:val="Hyperkobling"/>
            <w:noProof/>
            <w:color w:val="E36C0A" w:themeColor="accent6" w:themeShade="BF"/>
          </w:rPr>
          <w:t>3.4</w:t>
        </w:r>
        <w:r w:rsidR="00471A92" w:rsidRPr="008D4AA3">
          <w:rPr>
            <w:noProof/>
            <w:color w:val="E36C0A" w:themeColor="accent6" w:themeShade="BF"/>
          </w:rPr>
          <w:tab/>
        </w:r>
        <w:r w:rsidR="00471A92" w:rsidRPr="008D4AA3">
          <w:rPr>
            <w:rStyle w:val="Hyperkobling"/>
            <w:noProof/>
            <w:color w:val="E36C0A" w:themeColor="accent6" w:themeShade="BF"/>
          </w:rPr>
          <w:t>Bystyre og politisk valgte representanter i 2011</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_Toc323292289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12</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290" w:history="1">
        <w:r w:rsidR="00471A92" w:rsidRPr="008D4AA3">
          <w:rPr>
            <w:rStyle w:val="Hyperkobling"/>
            <w:noProof/>
            <w:color w:val="E36C0A" w:themeColor="accent6" w:themeShade="BF"/>
          </w:rPr>
          <w:t>3.4.1</w:t>
        </w:r>
        <w:r w:rsidR="00471A92" w:rsidRPr="008D4AA3">
          <w:rPr>
            <w:i w:val="0"/>
            <w:noProof/>
            <w:color w:val="E36C0A" w:themeColor="accent6" w:themeShade="BF"/>
          </w:rPr>
          <w:tab/>
        </w:r>
        <w:r w:rsidR="00471A92" w:rsidRPr="008D4AA3">
          <w:rPr>
            <w:rStyle w:val="Hyperkobling"/>
            <w:noProof/>
            <w:color w:val="E36C0A" w:themeColor="accent6" w:themeShade="BF"/>
          </w:rPr>
          <w:t>Før kommunevalget 2011</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_Toc323292290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12</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291" w:history="1">
        <w:r w:rsidR="00471A92" w:rsidRPr="008D4AA3">
          <w:rPr>
            <w:rStyle w:val="Hyperkobling"/>
            <w:noProof/>
            <w:color w:val="E36C0A" w:themeColor="accent6" w:themeShade="BF"/>
          </w:rPr>
          <w:t>3.4.2</w:t>
        </w:r>
        <w:r w:rsidR="00471A92" w:rsidRPr="008D4AA3">
          <w:rPr>
            <w:i w:val="0"/>
            <w:noProof/>
            <w:color w:val="E36C0A" w:themeColor="accent6" w:themeShade="BF"/>
          </w:rPr>
          <w:tab/>
        </w:r>
        <w:r w:rsidR="00471A92" w:rsidRPr="008D4AA3">
          <w:rPr>
            <w:rStyle w:val="Hyperkobling"/>
            <w:noProof/>
            <w:color w:val="E36C0A" w:themeColor="accent6" w:themeShade="BF"/>
          </w:rPr>
          <w:t>Etter kommunevalget 2011</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_Toc323292291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12</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292" w:history="1">
        <w:r w:rsidR="00471A92" w:rsidRPr="008D4AA3">
          <w:rPr>
            <w:rStyle w:val="Hyperkobling"/>
            <w:noProof/>
            <w:color w:val="E36C0A" w:themeColor="accent6" w:themeShade="BF"/>
          </w:rPr>
          <w:t>3.5</w:t>
        </w:r>
        <w:r w:rsidR="00471A92" w:rsidRPr="008D4AA3">
          <w:rPr>
            <w:noProof/>
            <w:color w:val="E36C0A" w:themeColor="accent6" w:themeShade="BF"/>
          </w:rPr>
          <w:tab/>
        </w:r>
        <w:r w:rsidR="00471A92" w:rsidRPr="008D4AA3">
          <w:rPr>
            <w:rStyle w:val="Hyperkobling"/>
            <w:noProof/>
            <w:color w:val="E36C0A" w:themeColor="accent6" w:themeShade="BF"/>
          </w:rPr>
          <w:t>Andre politiske initiativ</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_Toc323292292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13</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293" w:history="1">
        <w:r w:rsidR="00471A92" w:rsidRPr="008D4AA3">
          <w:rPr>
            <w:rStyle w:val="Hyperkobling"/>
            <w:noProof/>
            <w:color w:val="E36C0A" w:themeColor="accent6" w:themeShade="BF"/>
          </w:rPr>
          <w:t>3.5.1</w:t>
        </w:r>
        <w:r w:rsidR="00471A92" w:rsidRPr="008D4AA3">
          <w:rPr>
            <w:i w:val="0"/>
            <w:noProof/>
            <w:color w:val="E36C0A" w:themeColor="accent6" w:themeShade="BF"/>
          </w:rPr>
          <w:tab/>
        </w:r>
        <w:r w:rsidR="00471A92" w:rsidRPr="008D4AA3">
          <w:rPr>
            <w:rStyle w:val="Hyperkobling"/>
            <w:noProof/>
            <w:color w:val="E36C0A" w:themeColor="accent6" w:themeShade="BF"/>
          </w:rPr>
          <w:t>Barnas bystyre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_Toc323292293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13</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294" w:history="1">
        <w:r w:rsidR="00471A92" w:rsidRPr="008D4AA3">
          <w:rPr>
            <w:rStyle w:val="Hyperkobling"/>
            <w:noProof/>
            <w:color w:val="E36C0A" w:themeColor="accent6" w:themeShade="BF"/>
          </w:rPr>
          <w:t>3.6</w:t>
        </w:r>
        <w:r w:rsidR="00471A92" w:rsidRPr="008D4AA3">
          <w:rPr>
            <w:noProof/>
            <w:color w:val="E36C0A" w:themeColor="accent6" w:themeShade="BF"/>
          </w:rPr>
          <w:tab/>
        </w:r>
        <w:r w:rsidR="00471A92" w:rsidRPr="008D4AA3">
          <w:rPr>
            <w:rStyle w:val="Hyperkobling"/>
            <w:noProof/>
            <w:color w:val="E36C0A" w:themeColor="accent6" w:themeShade="BF"/>
          </w:rPr>
          <w:t>Vurdering og analyse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_Toc323292294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13</w:t>
        </w:r>
        <w:r w:rsidR="00471A92" w:rsidRPr="008D4AA3">
          <w:rPr>
            <w:noProof/>
            <w:webHidden/>
            <w:color w:val="E36C0A" w:themeColor="accent6" w:themeShade="BF"/>
          </w:rPr>
          <w:fldChar w:fldCharType="end"/>
        </w:r>
      </w:hyperlink>
    </w:p>
    <w:p w:rsidR="00471A92" w:rsidRPr="008D4AA3" w:rsidRDefault="00E87156">
      <w:pPr>
        <w:pStyle w:val="INNH1"/>
        <w:tabs>
          <w:tab w:val="left" w:pos="2878"/>
          <w:tab w:val="right" w:leader="dot" w:pos="10194"/>
        </w:tabs>
        <w:rPr>
          <w:b w:val="0"/>
          <w:noProof/>
          <w:color w:val="E36C0A" w:themeColor="accent6" w:themeShade="BF"/>
        </w:rPr>
      </w:pPr>
      <w:hyperlink w:anchor="_Toc323292295" w:history="1">
        <w:r w:rsidR="00471A92" w:rsidRPr="008D4AA3">
          <w:rPr>
            <w:rStyle w:val="Hyperkobling"/>
            <w:noProof/>
            <w:color w:val="E36C0A" w:themeColor="accent6" w:themeShade="BF"/>
          </w:rPr>
          <w:t>4)</w:t>
        </w:r>
        <w:r w:rsidR="00471A92" w:rsidRPr="008D4AA3">
          <w:rPr>
            <w:b w:val="0"/>
            <w:noProof/>
            <w:color w:val="E36C0A" w:themeColor="accent6" w:themeShade="BF"/>
          </w:rPr>
          <w:tab/>
        </w:r>
        <w:r w:rsidR="00471A92" w:rsidRPr="008D4AA3">
          <w:rPr>
            <w:rStyle w:val="Hyperkobling"/>
            <w:noProof/>
            <w:color w:val="E36C0A" w:themeColor="accent6" w:themeShade="BF"/>
          </w:rPr>
          <w:t>Den kommunale organisasjonen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_Toc323292295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14</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296" w:history="1">
        <w:r w:rsidR="00471A92" w:rsidRPr="008D4AA3">
          <w:rPr>
            <w:rStyle w:val="Hyperkobling"/>
            <w:noProof/>
            <w:color w:val="E36C0A" w:themeColor="accent6" w:themeShade="BF"/>
          </w:rPr>
          <w:t>4.1</w:t>
        </w:r>
        <w:r w:rsidR="00471A92" w:rsidRPr="008D4AA3">
          <w:rPr>
            <w:noProof/>
            <w:color w:val="E36C0A" w:themeColor="accent6" w:themeShade="BF"/>
          </w:rPr>
          <w:tab/>
        </w:r>
        <w:r w:rsidR="00471A92" w:rsidRPr="008D4AA3">
          <w:rPr>
            <w:rStyle w:val="Hyperkobling"/>
            <w:noProof/>
            <w:color w:val="E36C0A" w:themeColor="accent6" w:themeShade="BF"/>
          </w:rPr>
          <w:t>Organisasjonskart fom. H2011</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_Toc323292296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14</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297" w:history="1">
        <w:r w:rsidR="00471A92" w:rsidRPr="008D4AA3">
          <w:rPr>
            <w:rStyle w:val="Hyperkobling"/>
            <w:noProof/>
            <w:color w:val="E36C0A" w:themeColor="accent6" w:themeShade="BF"/>
          </w:rPr>
          <w:t>4.2</w:t>
        </w:r>
        <w:r w:rsidR="00471A92" w:rsidRPr="008D4AA3">
          <w:rPr>
            <w:noProof/>
            <w:color w:val="E36C0A" w:themeColor="accent6" w:themeShade="BF"/>
          </w:rPr>
          <w:tab/>
        </w:r>
        <w:r w:rsidR="00471A92" w:rsidRPr="008D4AA3">
          <w:rPr>
            <w:rStyle w:val="Hyperkobling"/>
            <w:noProof/>
            <w:color w:val="E36C0A" w:themeColor="accent6" w:themeShade="BF"/>
          </w:rPr>
          <w:t>Oppsummering av de største endringene ila. 2011</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_Toc323292297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14</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298" w:history="1">
        <w:r w:rsidR="00471A92" w:rsidRPr="008D4AA3">
          <w:rPr>
            <w:rStyle w:val="Hyperkobling"/>
            <w:noProof/>
            <w:color w:val="E36C0A" w:themeColor="accent6" w:themeShade="BF"/>
          </w:rPr>
          <w:t>4.2.1</w:t>
        </w:r>
        <w:r w:rsidR="00471A92" w:rsidRPr="008D4AA3">
          <w:rPr>
            <w:i w:val="0"/>
            <w:noProof/>
            <w:color w:val="E36C0A" w:themeColor="accent6" w:themeShade="BF"/>
          </w:rPr>
          <w:tab/>
        </w:r>
        <w:r w:rsidR="00471A92" w:rsidRPr="008D4AA3">
          <w:rPr>
            <w:rStyle w:val="Hyperkobling"/>
            <w:noProof/>
            <w:color w:val="E36C0A" w:themeColor="accent6" w:themeShade="BF"/>
          </w:rPr>
          <w:t>Endringer hos rådmannen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_Toc323292298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14</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299" w:history="1">
        <w:r w:rsidR="00471A92" w:rsidRPr="008D4AA3">
          <w:rPr>
            <w:rStyle w:val="Hyperkobling"/>
            <w:noProof/>
            <w:color w:val="E36C0A" w:themeColor="accent6" w:themeShade="BF"/>
          </w:rPr>
          <w:t>4.2.2</w:t>
        </w:r>
        <w:r w:rsidR="00471A92" w:rsidRPr="008D4AA3">
          <w:rPr>
            <w:i w:val="0"/>
            <w:noProof/>
            <w:color w:val="E36C0A" w:themeColor="accent6" w:themeShade="BF"/>
          </w:rPr>
          <w:tab/>
        </w:r>
        <w:r w:rsidR="00471A92" w:rsidRPr="008D4AA3">
          <w:rPr>
            <w:rStyle w:val="Hyperkobling"/>
            <w:noProof/>
            <w:color w:val="E36C0A" w:themeColor="accent6" w:themeShade="BF"/>
          </w:rPr>
          <w:t>Endringer i enhetsstrukturen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_Toc323292299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14</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300" w:history="1">
        <w:r w:rsidR="00471A92" w:rsidRPr="008D4AA3">
          <w:rPr>
            <w:rStyle w:val="Hyperkobling"/>
            <w:noProof/>
            <w:color w:val="E36C0A" w:themeColor="accent6" w:themeShade="BF"/>
          </w:rPr>
          <w:t>4.2.3</w:t>
        </w:r>
        <w:r w:rsidR="00471A92" w:rsidRPr="008D4AA3">
          <w:rPr>
            <w:i w:val="0"/>
            <w:noProof/>
            <w:color w:val="E36C0A" w:themeColor="accent6" w:themeShade="BF"/>
          </w:rPr>
          <w:tab/>
        </w:r>
        <w:r w:rsidR="00471A92" w:rsidRPr="008D4AA3">
          <w:rPr>
            <w:rStyle w:val="Hyperkobling"/>
            <w:noProof/>
            <w:color w:val="E36C0A" w:themeColor="accent6" w:themeShade="BF"/>
          </w:rPr>
          <w:t>Endringer i bemanning i 2011</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_Toc323292300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15</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01" w:history="1">
        <w:r w:rsidR="00471A92" w:rsidRPr="008D4AA3">
          <w:rPr>
            <w:rStyle w:val="Hyperkobling"/>
            <w:noProof/>
            <w:color w:val="E36C0A" w:themeColor="accent6" w:themeShade="BF"/>
          </w:rPr>
          <w:t>4.3</w:t>
        </w:r>
        <w:r w:rsidR="00471A92" w:rsidRPr="008D4AA3">
          <w:rPr>
            <w:noProof/>
            <w:color w:val="E36C0A" w:themeColor="accent6" w:themeShade="BF"/>
          </w:rPr>
          <w:tab/>
        </w:r>
        <w:r w:rsidR="00471A92" w:rsidRPr="008D4AA3">
          <w:rPr>
            <w:rStyle w:val="Hyperkobling"/>
            <w:noProof/>
            <w:color w:val="E36C0A" w:themeColor="accent6" w:themeShade="BF"/>
          </w:rPr>
          <w:t>Lærlinger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_Toc323292301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16</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02" w:history="1">
        <w:r w:rsidR="00471A92" w:rsidRPr="008D4AA3">
          <w:rPr>
            <w:rStyle w:val="Hyperkobling"/>
            <w:noProof/>
            <w:color w:val="E36C0A" w:themeColor="accent6" w:themeShade="BF"/>
          </w:rPr>
          <w:t>4.4</w:t>
        </w:r>
        <w:r w:rsidR="00471A92" w:rsidRPr="008D4AA3">
          <w:rPr>
            <w:noProof/>
            <w:color w:val="E36C0A" w:themeColor="accent6" w:themeShade="BF"/>
          </w:rPr>
          <w:tab/>
        </w:r>
        <w:r w:rsidR="00471A92" w:rsidRPr="008D4AA3">
          <w:rPr>
            <w:rStyle w:val="Hyperkobling"/>
            <w:noProof/>
            <w:color w:val="E36C0A" w:themeColor="accent6" w:themeShade="BF"/>
          </w:rPr>
          <w:t>Vurdering og analyse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_Toc323292302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17</w:t>
        </w:r>
        <w:r w:rsidR="00471A92" w:rsidRPr="008D4AA3">
          <w:rPr>
            <w:noProof/>
            <w:webHidden/>
            <w:color w:val="E36C0A" w:themeColor="accent6" w:themeShade="BF"/>
          </w:rPr>
          <w:fldChar w:fldCharType="end"/>
        </w:r>
      </w:hyperlink>
    </w:p>
    <w:p w:rsidR="00471A92" w:rsidRPr="008D4AA3" w:rsidRDefault="00E87156">
      <w:pPr>
        <w:pStyle w:val="INNH1"/>
        <w:tabs>
          <w:tab w:val="left" w:pos="2878"/>
          <w:tab w:val="right" w:leader="dot" w:pos="10194"/>
        </w:tabs>
        <w:rPr>
          <w:b w:val="0"/>
          <w:noProof/>
          <w:color w:val="E36C0A" w:themeColor="accent6" w:themeShade="BF"/>
        </w:rPr>
      </w:pPr>
      <w:hyperlink w:anchor="_Toc323292303" w:history="1">
        <w:r w:rsidR="00471A92" w:rsidRPr="008D4AA3">
          <w:rPr>
            <w:rStyle w:val="Hyperkobling"/>
            <w:noProof/>
            <w:color w:val="E36C0A" w:themeColor="accent6" w:themeShade="BF"/>
          </w:rPr>
          <w:t>5)</w:t>
        </w:r>
        <w:r w:rsidR="00471A92" w:rsidRPr="008D4AA3">
          <w:rPr>
            <w:b w:val="0"/>
            <w:noProof/>
            <w:color w:val="E36C0A" w:themeColor="accent6" w:themeShade="BF"/>
          </w:rPr>
          <w:tab/>
        </w:r>
        <w:r w:rsidR="00471A92" w:rsidRPr="008D4AA3">
          <w:rPr>
            <w:rStyle w:val="Hyperkobling"/>
            <w:noProof/>
            <w:color w:val="E36C0A" w:themeColor="accent6" w:themeShade="BF"/>
          </w:rPr>
          <w:t>Økonomisk resultat – vurderinger og kommentarer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_Toc323292303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18</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04" w:history="1">
        <w:r w:rsidR="00471A92" w:rsidRPr="008D4AA3">
          <w:rPr>
            <w:rStyle w:val="Hyperkobling"/>
            <w:noProof/>
            <w:color w:val="E36C0A" w:themeColor="accent6" w:themeShade="BF"/>
          </w:rPr>
          <w:t>5.1</w:t>
        </w:r>
        <w:r w:rsidR="00471A92" w:rsidRPr="008D4AA3">
          <w:rPr>
            <w:noProof/>
            <w:color w:val="E36C0A" w:themeColor="accent6" w:themeShade="BF"/>
          </w:rPr>
          <w:tab/>
        </w:r>
        <w:r w:rsidR="00471A92" w:rsidRPr="008D4AA3">
          <w:rPr>
            <w:rStyle w:val="Hyperkobling"/>
            <w:noProof/>
            <w:color w:val="E36C0A" w:themeColor="accent6" w:themeShade="BF"/>
          </w:rPr>
          <w:t>Driftsresultat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_Toc323292304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18</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305" w:history="1">
        <w:r w:rsidR="00471A92" w:rsidRPr="008D4AA3">
          <w:rPr>
            <w:rStyle w:val="Hyperkobling"/>
            <w:noProof/>
            <w:color w:val="E36C0A" w:themeColor="accent6" w:themeShade="BF"/>
          </w:rPr>
          <w:t>5.1.1</w:t>
        </w:r>
        <w:r w:rsidR="00471A92" w:rsidRPr="008D4AA3">
          <w:rPr>
            <w:i w:val="0"/>
            <w:noProof/>
            <w:color w:val="E36C0A" w:themeColor="accent6" w:themeShade="BF"/>
          </w:rPr>
          <w:tab/>
        </w:r>
        <w:r w:rsidR="00471A92" w:rsidRPr="008D4AA3">
          <w:rPr>
            <w:rStyle w:val="Hyperkobling"/>
            <w:noProof/>
            <w:color w:val="E36C0A" w:themeColor="accent6" w:themeShade="BF"/>
          </w:rPr>
          <w:t>Driftsinntekter, driftsutgifter, skatt- og rammetilskudd</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_Toc323292305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18</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306" w:history="1">
        <w:r w:rsidR="00471A92" w:rsidRPr="008D4AA3">
          <w:rPr>
            <w:rStyle w:val="Hyperkobling"/>
            <w:noProof/>
            <w:color w:val="E36C0A" w:themeColor="accent6" w:themeShade="BF"/>
          </w:rPr>
          <w:t>5.1.2</w:t>
        </w:r>
        <w:r w:rsidR="00471A92" w:rsidRPr="008D4AA3">
          <w:rPr>
            <w:i w:val="0"/>
            <w:noProof/>
            <w:color w:val="E36C0A" w:themeColor="accent6" w:themeShade="BF"/>
          </w:rPr>
          <w:tab/>
        </w:r>
        <w:r w:rsidR="00471A92" w:rsidRPr="008D4AA3">
          <w:rPr>
            <w:rStyle w:val="Hyperkobling"/>
            <w:noProof/>
            <w:color w:val="E36C0A" w:themeColor="accent6" w:themeShade="BF"/>
          </w:rPr>
          <w:t>Vesentlige endringer ift. opprinnelig budsjett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_Toc323292306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20</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307" w:history="1">
        <w:r w:rsidR="00471A92" w:rsidRPr="008D4AA3">
          <w:rPr>
            <w:rStyle w:val="Hyperkobling"/>
            <w:noProof/>
            <w:color w:val="E36C0A" w:themeColor="accent6" w:themeShade="BF"/>
          </w:rPr>
          <w:t>5.1.3</w:t>
        </w:r>
        <w:r w:rsidR="00471A92" w:rsidRPr="008D4AA3">
          <w:rPr>
            <w:i w:val="0"/>
            <w:noProof/>
            <w:color w:val="E36C0A" w:themeColor="accent6" w:themeShade="BF"/>
          </w:rPr>
          <w:tab/>
        </w:r>
        <w:r w:rsidR="00471A92" w:rsidRPr="008D4AA3">
          <w:rPr>
            <w:rStyle w:val="Hyperkobling"/>
            <w:noProof/>
            <w:color w:val="E36C0A" w:themeColor="accent6" w:themeShade="BF"/>
          </w:rPr>
          <w:t>Driftsresultat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_Toc323292307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21</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08" w:history="1">
        <w:r w:rsidR="00471A92" w:rsidRPr="008D4AA3">
          <w:rPr>
            <w:rStyle w:val="Hyperkobling"/>
            <w:noProof/>
            <w:color w:val="E36C0A" w:themeColor="accent6" w:themeShade="BF"/>
          </w:rPr>
          <w:t>5.2</w:t>
        </w:r>
        <w:r w:rsidR="00471A92" w:rsidRPr="008D4AA3">
          <w:rPr>
            <w:noProof/>
            <w:color w:val="E36C0A" w:themeColor="accent6" w:themeShade="BF"/>
          </w:rPr>
          <w:tab/>
        </w:r>
        <w:r w:rsidR="00471A92" w:rsidRPr="008D4AA3">
          <w:rPr>
            <w:rStyle w:val="Hyperkobling"/>
            <w:noProof/>
            <w:color w:val="E36C0A" w:themeColor="accent6" w:themeShade="BF"/>
          </w:rPr>
          <w:t>Renter, Gjeld og Pensjonsforpliktelser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_Toc323292308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22</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309" w:history="1">
        <w:r w:rsidR="00471A92" w:rsidRPr="008D4AA3">
          <w:rPr>
            <w:rStyle w:val="Hyperkobling"/>
            <w:noProof/>
            <w:color w:val="E36C0A" w:themeColor="accent6" w:themeShade="BF"/>
          </w:rPr>
          <w:t>5.2.1</w:t>
        </w:r>
        <w:r w:rsidR="00471A92" w:rsidRPr="008D4AA3">
          <w:rPr>
            <w:i w:val="0"/>
            <w:noProof/>
            <w:color w:val="E36C0A" w:themeColor="accent6" w:themeShade="BF"/>
          </w:rPr>
          <w:tab/>
        </w:r>
        <w:r w:rsidR="00471A92" w:rsidRPr="008D4AA3">
          <w:rPr>
            <w:rStyle w:val="Hyperkobling"/>
            <w:noProof/>
            <w:color w:val="E36C0A" w:themeColor="accent6" w:themeShade="BF"/>
          </w:rPr>
          <w:t>Gjeld og pensjonsforpliktelser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_Toc323292309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22</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310" w:history="1">
        <w:r w:rsidR="00471A92" w:rsidRPr="008D4AA3">
          <w:rPr>
            <w:rStyle w:val="Hyperkobling"/>
            <w:noProof/>
            <w:color w:val="E36C0A" w:themeColor="accent6" w:themeShade="BF"/>
          </w:rPr>
          <w:t>5.2.2</w:t>
        </w:r>
        <w:r w:rsidR="00471A92" w:rsidRPr="008D4AA3">
          <w:rPr>
            <w:i w:val="0"/>
            <w:noProof/>
            <w:color w:val="E36C0A" w:themeColor="accent6" w:themeShade="BF"/>
          </w:rPr>
          <w:tab/>
        </w:r>
        <w:r w:rsidR="00471A92" w:rsidRPr="008D4AA3">
          <w:rPr>
            <w:rStyle w:val="Hyperkobling"/>
            <w:noProof/>
            <w:color w:val="E36C0A" w:themeColor="accent6" w:themeShade="BF"/>
          </w:rPr>
          <w:t>Netto lånegjeld pr. innbygger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_Toc323292310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23</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311" w:history="1">
        <w:r w:rsidR="00471A92" w:rsidRPr="008D4AA3">
          <w:rPr>
            <w:rStyle w:val="Hyperkobling"/>
            <w:noProof/>
            <w:color w:val="E36C0A" w:themeColor="accent6" w:themeShade="BF"/>
          </w:rPr>
          <w:t>5.2.3</w:t>
        </w:r>
        <w:r w:rsidR="00471A92" w:rsidRPr="008D4AA3">
          <w:rPr>
            <w:i w:val="0"/>
            <w:noProof/>
            <w:color w:val="E36C0A" w:themeColor="accent6" w:themeShade="BF"/>
          </w:rPr>
          <w:tab/>
        </w:r>
        <w:r w:rsidR="00471A92" w:rsidRPr="008D4AA3">
          <w:rPr>
            <w:rStyle w:val="Hyperkobling"/>
            <w:noProof/>
            <w:color w:val="E36C0A" w:themeColor="accent6" w:themeShade="BF"/>
          </w:rPr>
          <w:t>Lånegivere og renter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_Toc323292311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23</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12" w:history="1">
        <w:r w:rsidR="00471A92" w:rsidRPr="008D4AA3">
          <w:rPr>
            <w:rStyle w:val="Hyperkobling"/>
            <w:noProof/>
            <w:color w:val="E36C0A" w:themeColor="accent6" w:themeShade="BF"/>
          </w:rPr>
          <w:t>5.3</w:t>
        </w:r>
        <w:r w:rsidR="00471A92" w:rsidRPr="008D4AA3">
          <w:rPr>
            <w:noProof/>
            <w:color w:val="E36C0A" w:themeColor="accent6" w:themeShade="BF"/>
          </w:rPr>
          <w:tab/>
        </w:r>
        <w:r w:rsidR="00471A92" w:rsidRPr="008D4AA3">
          <w:rPr>
            <w:rStyle w:val="Hyperkobling"/>
            <w:noProof/>
            <w:color w:val="E36C0A" w:themeColor="accent6" w:themeShade="BF"/>
          </w:rPr>
          <w:t>Utlån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_Toc323292312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25</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13" w:history="1">
        <w:r w:rsidR="00471A92" w:rsidRPr="008D4AA3">
          <w:rPr>
            <w:rStyle w:val="Hyperkobling"/>
            <w:noProof/>
            <w:color w:val="E36C0A" w:themeColor="accent6" w:themeShade="BF"/>
          </w:rPr>
          <w:t>5.4</w:t>
        </w:r>
        <w:r w:rsidR="00471A92" w:rsidRPr="008D4AA3">
          <w:rPr>
            <w:noProof/>
            <w:color w:val="E36C0A" w:themeColor="accent6" w:themeShade="BF"/>
          </w:rPr>
          <w:tab/>
        </w:r>
        <w:r w:rsidR="00471A92" w:rsidRPr="008D4AA3">
          <w:rPr>
            <w:rStyle w:val="Hyperkobling"/>
            <w:noProof/>
            <w:color w:val="E36C0A" w:themeColor="accent6" w:themeShade="BF"/>
          </w:rPr>
          <w:t>Arbeidskapital og likviditet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_Toc323292313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26</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314" w:history="1">
        <w:r w:rsidR="00471A92" w:rsidRPr="008D4AA3">
          <w:rPr>
            <w:rStyle w:val="Hyperkobling"/>
            <w:noProof/>
            <w:color w:val="E36C0A" w:themeColor="accent6" w:themeShade="BF"/>
          </w:rPr>
          <w:t>5.4.1</w:t>
        </w:r>
        <w:r w:rsidR="00471A92" w:rsidRPr="008D4AA3">
          <w:rPr>
            <w:i w:val="0"/>
            <w:noProof/>
            <w:color w:val="E36C0A" w:themeColor="accent6" w:themeShade="BF"/>
          </w:rPr>
          <w:tab/>
        </w:r>
        <w:r w:rsidR="00471A92" w:rsidRPr="008D4AA3">
          <w:rPr>
            <w:rStyle w:val="Hyperkobling"/>
            <w:noProof/>
            <w:color w:val="E36C0A" w:themeColor="accent6" w:themeShade="BF"/>
          </w:rPr>
          <w:t>Arbeidskapital</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_Toc323292314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26</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315" w:history="1">
        <w:r w:rsidR="00471A92" w:rsidRPr="008D4AA3">
          <w:rPr>
            <w:rStyle w:val="Hyperkobling"/>
            <w:noProof/>
            <w:color w:val="E36C0A" w:themeColor="accent6" w:themeShade="BF"/>
          </w:rPr>
          <w:t>5.4.2</w:t>
        </w:r>
        <w:r w:rsidR="00471A92" w:rsidRPr="008D4AA3">
          <w:rPr>
            <w:i w:val="0"/>
            <w:noProof/>
            <w:color w:val="E36C0A" w:themeColor="accent6" w:themeShade="BF"/>
          </w:rPr>
          <w:tab/>
        </w:r>
        <w:r w:rsidR="00471A92" w:rsidRPr="008D4AA3">
          <w:rPr>
            <w:rStyle w:val="Hyperkobling"/>
            <w:noProof/>
            <w:color w:val="E36C0A" w:themeColor="accent6" w:themeShade="BF"/>
          </w:rPr>
          <w:t>Likviditet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_Toc323292315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26</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16" w:history="1">
        <w:r w:rsidR="00471A92" w:rsidRPr="008D4AA3">
          <w:rPr>
            <w:rStyle w:val="Hyperkobling"/>
            <w:noProof/>
            <w:color w:val="E36C0A" w:themeColor="accent6" w:themeShade="BF"/>
          </w:rPr>
          <w:t>5.5</w:t>
        </w:r>
        <w:r w:rsidR="00471A92" w:rsidRPr="008D4AA3">
          <w:rPr>
            <w:noProof/>
            <w:color w:val="E36C0A" w:themeColor="accent6" w:themeShade="BF"/>
          </w:rPr>
          <w:tab/>
        </w:r>
        <w:r w:rsidR="00471A92" w:rsidRPr="008D4AA3">
          <w:rPr>
            <w:rStyle w:val="Hyperkobling"/>
            <w:noProof/>
            <w:color w:val="E36C0A" w:themeColor="accent6" w:themeShade="BF"/>
          </w:rPr>
          <w:t>Netto driftsrammer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_Toc323292316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27</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17" w:history="1">
        <w:r w:rsidR="00471A92" w:rsidRPr="008D4AA3">
          <w:rPr>
            <w:rStyle w:val="Hyperkobling"/>
            <w:noProof/>
            <w:color w:val="E36C0A" w:themeColor="accent6" w:themeShade="BF"/>
          </w:rPr>
          <w:t>5.6</w:t>
        </w:r>
        <w:r w:rsidR="00471A92" w:rsidRPr="008D4AA3">
          <w:rPr>
            <w:noProof/>
            <w:color w:val="E36C0A" w:themeColor="accent6" w:themeShade="BF"/>
          </w:rPr>
          <w:tab/>
        </w:r>
        <w:r w:rsidR="00471A92" w:rsidRPr="008D4AA3">
          <w:rPr>
            <w:rStyle w:val="Hyperkobling"/>
            <w:noProof/>
            <w:color w:val="E36C0A" w:themeColor="accent6" w:themeShade="BF"/>
          </w:rPr>
          <w:t>Driftsenhetene 2011</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_Toc323292317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28</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18" w:history="1">
        <w:r w:rsidR="00471A92" w:rsidRPr="008D4AA3">
          <w:rPr>
            <w:rStyle w:val="Hyperkobling"/>
            <w:noProof/>
            <w:color w:val="E36C0A" w:themeColor="accent6" w:themeShade="BF"/>
          </w:rPr>
          <w:t>5.7</w:t>
        </w:r>
        <w:r w:rsidR="00471A92" w:rsidRPr="008D4AA3">
          <w:rPr>
            <w:noProof/>
            <w:color w:val="E36C0A" w:themeColor="accent6" w:themeShade="BF"/>
          </w:rPr>
          <w:tab/>
        </w:r>
        <w:r w:rsidR="00471A92" w:rsidRPr="008D4AA3">
          <w:rPr>
            <w:rStyle w:val="Hyperkobling"/>
            <w:noProof/>
            <w:color w:val="E36C0A" w:themeColor="accent6" w:themeShade="BF"/>
          </w:rPr>
          <w:t>Investeringsregnskapet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_Toc323292318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35</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19" w:history="1">
        <w:r w:rsidR="00471A92" w:rsidRPr="008D4AA3">
          <w:rPr>
            <w:rStyle w:val="Hyperkobling"/>
            <w:noProof/>
            <w:color w:val="E36C0A" w:themeColor="accent6" w:themeShade="BF"/>
          </w:rPr>
          <w:t>5.8</w:t>
        </w:r>
        <w:r w:rsidR="00471A92" w:rsidRPr="008D4AA3">
          <w:rPr>
            <w:noProof/>
            <w:color w:val="E36C0A" w:themeColor="accent6" w:themeShade="BF"/>
          </w:rPr>
          <w:tab/>
        </w:r>
        <w:r w:rsidR="00471A92" w:rsidRPr="008D4AA3">
          <w:rPr>
            <w:rStyle w:val="Hyperkobling"/>
            <w:noProof/>
            <w:color w:val="E36C0A" w:themeColor="accent6" w:themeShade="BF"/>
          </w:rPr>
          <w:t>Tilbakemelding på budsjettvedtaket for 2011</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_Toc323292319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36</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20" w:history="1">
        <w:r w:rsidR="00471A92" w:rsidRPr="008D4AA3">
          <w:rPr>
            <w:rStyle w:val="Hyperkobling"/>
            <w:noProof/>
            <w:color w:val="E36C0A" w:themeColor="accent6" w:themeShade="BF"/>
          </w:rPr>
          <w:t>5.9</w:t>
        </w:r>
        <w:r w:rsidR="00471A92" w:rsidRPr="008D4AA3">
          <w:rPr>
            <w:noProof/>
            <w:color w:val="E36C0A" w:themeColor="accent6" w:themeShade="BF"/>
          </w:rPr>
          <w:tab/>
        </w:r>
        <w:r w:rsidR="00471A92" w:rsidRPr="008D4AA3">
          <w:rPr>
            <w:rStyle w:val="Hyperkobling"/>
            <w:noProof/>
            <w:color w:val="E36C0A" w:themeColor="accent6" w:themeShade="BF"/>
          </w:rPr>
          <w:t>KOSTRA</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_Toc323292320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38</w:t>
        </w:r>
        <w:r w:rsidR="00471A92" w:rsidRPr="008D4AA3">
          <w:rPr>
            <w:noProof/>
            <w:webHidden/>
            <w:color w:val="E36C0A" w:themeColor="accent6" w:themeShade="BF"/>
          </w:rPr>
          <w:fldChar w:fldCharType="end"/>
        </w:r>
      </w:hyperlink>
    </w:p>
    <w:p w:rsidR="00471A92" w:rsidRPr="008D4AA3" w:rsidRDefault="00E87156">
      <w:pPr>
        <w:pStyle w:val="INNH1"/>
        <w:tabs>
          <w:tab w:val="left" w:pos="2878"/>
          <w:tab w:val="right" w:leader="dot" w:pos="10194"/>
        </w:tabs>
        <w:rPr>
          <w:b w:val="0"/>
          <w:noProof/>
          <w:color w:val="E36C0A" w:themeColor="accent6" w:themeShade="BF"/>
        </w:rPr>
      </w:pPr>
      <w:hyperlink w:anchor="_Toc323292321" w:history="1">
        <w:r w:rsidR="00471A92" w:rsidRPr="008D4AA3">
          <w:rPr>
            <w:rStyle w:val="Hyperkobling"/>
            <w:noProof/>
            <w:color w:val="E36C0A" w:themeColor="accent6" w:themeShade="BF"/>
          </w:rPr>
          <w:t>6)</w:t>
        </w:r>
        <w:r w:rsidR="00471A92" w:rsidRPr="008D4AA3">
          <w:rPr>
            <w:b w:val="0"/>
            <w:noProof/>
            <w:color w:val="E36C0A" w:themeColor="accent6" w:themeShade="BF"/>
          </w:rPr>
          <w:tab/>
        </w:r>
        <w:r w:rsidR="00471A92" w:rsidRPr="008D4AA3">
          <w:rPr>
            <w:rStyle w:val="Hyperkobling"/>
            <w:noProof/>
            <w:color w:val="E36C0A" w:themeColor="accent6" w:themeShade="BF"/>
          </w:rPr>
          <w:t>Helse, Miljø og Sikkerhet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_Toc323292321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40</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22" w:history="1">
        <w:r w:rsidR="00471A92" w:rsidRPr="008D4AA3">
          <w:rPr>
            <w:rStyle w:val="Hyperkobling"/>
            <w:noProof/>
            <w:color w:val="E36C0A" w:themeColor="accent6" w:themeShade="BF"/>
          </w:rPr>
          <w:t>6.1</w:t>
        </w:r>
        <w:r w:rsidR="00471A92" w:rsidRPr="008D4AA3">
          <w:rPr>
            <w:noProof/>
            <w:color w:val="E36C0A" w:themeColor="accent6" w:themeShade="BF"/>
          </w:rPr>
          <w:tab/>
        </w:r>
        <w:r w:rsidR="00471A92" w:rsidRPr="008D4AA3">
          <w:rPr>
            <w:rStyle w:val="Hyperkobling"/>
            <w:noProof/>
            <w:color w:val="E36C0A" w:themeColor="accent6" w:themeShade="BF"/>
          </w:rPr>
          <w:t>Sykefravær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_Toc323292322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40</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23" w:history="1">
        <w:r w:rsidR="00471A92" w:rsidRPr="008D4AA3">
          <w:rPr>
            <w:rStyle w:val="Hyperkobling"/>
            <w:noProof/>
            <w:color w:val="E36C0A" w:themeColor="accent6" w:themeShade="BF"/>
          </w:rPr>
          <w:t>6.2</w:t>
        </w:r>
        <w:r w:rsidR="00471A92" w:rsidRPr="008D4AA3">
          <w:rPr>
            <w:noProof/>
            <w:color w:val="E36C0A" w:themeColor="accent6" w:themeShade="BF"/>
          </w:rPr>
          <w:tab/>
        </w:r>
        <w:r w:rsidR="00471A92" w:rsidRPr="008D4AA3">
          <w:rPr>
            <w:rStyle w:val="Hyperkobling"/>
            <w:noProof/>
            <w:color w:val="E36C0A" w:themeColor="accent6" w:themeShade="BF"/>
          </w:rPr>
          <w:t>HMS-arbeid</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_Toc323292323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41</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24" w:history="1">
        <w:r w:rsidR="00471A92" w:rsidRPr="008D4AA3">
          <w:rPr>
            <w:rStyle w:val="Hyperkobling"/>
            <w:noProof/>
            <w:color w:val="E36C0A" w:themeColor="accent6" w:themeShade="BF"/>
          </w:rPr>
          <w:t>6.3</w:t>
        </w:r>
        <w:r w:rsidR="00471A92" w:rsidRPr="008D4AA3">
          <w:rPr>
            <w:noProof/>
            <w:color w:val="E36C0A" w:themeColor="accent6" w:themeShade="BF"/>
          </w:rPr>
          <w:tab/>
        </w:r>
        <w:r w:rsidR="00471A92" w:rsidRPr="008D4AA3">
          <w:rPr>
            <w:rStyle w:val="Hyperkobling"/>
            <w:noProof/>
            <w:color w:val="E36C0A" w:themeColor="accent6" w:themeShade="BF"/>
          </w:rPr>
          <w:t>Arbeidsmiljøutvalget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_Toc323292324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41</w:t>
        </w:r>
        <w:r w:rsidR="00471A92" w:rsidRPr="008D4AA3">
          <w:rPr>
            <w:noProof/>
            <w:webHidden/>
            <w:color w:val="E36C0A" w:themeColor="accent6" w:themeShade="BF"/>
          </w:rPr>
          <w:fldChar w:fldCharType="end"/>
        </w:r>
      </w:hyperlink>
    </w:p>
    <w:p w:rsidR="00471A92" w:rsidRPr="008D4AA3" w:rsidRDefault="00E87156">
      <w:pPr>
        <w:pStyle w:val="INNH1"/>
        <w:tabs>
          <w:tab w:val="left" w:pos="2878"/>
          <w:tab w:val="right" w:leader="dot" w:pos="10194"/>
        </w:tabs>
        <w:rPr>
          <w:b w:val="0"/>
          <w:noProof/>
          <w:color w:val="E36C0A" w:themeColor="accent6" w:themeShade="BF"/>
        </w:rPr>
      </w:pPr>
      <w:hyperlink w:anchor="_Toc323292325" w:history="1">
        <w:r w:rsidR="00471A92" w:rsidRPr="008D4AA3">
          <w:rPr>
            <w:rStyle w:val="Hyperkobling"/>
            <w:noProof/>
            <w:color w:val="E36C0A" w:themeColor="accent6" w:themeShade="BF"/>
          </w:rPr>
          <w:t>7)</w:t>
        </w:r>
        <w:r w:rsidR="00471A92" w:rsidRPr="008D4AA3">
          <w:rPr>
            <w:b w:val="0"/>
            <w:noProof/>
            <w:color w:val="E36C0A" w:themeColor="accent6" w:themeShade="BF"/>
          </w:rPr>
          <w:tab/>
        </w:r>
        <w:r w:rsidR="00471A92" w:rsidRPr="008D4AA3">
          <w:rPr>
            <w:rStyle w:val="Hyperkobling"/>
            <w:noProof/>
            <w:color w:val="E36C0A" w:themeColor="accent6" w:themeShade="BF"/>
          </w:rPr>
          <w:t>Likestilling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_Toc323292325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43</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26" w:history="1">
        <w:r w:rsidR="00471A92" w:rsidRPr="008D4AA3">
          <w:rPr>
            <w:rStyle w:val="Hyperkobling"/>
            <w:noProof/>
            <w:color w:val="E36C0A" w:themeColor="accent6" w:themeShade="BF"/>
          </w:rPr>
          <w:t>7.1</w:t>
        </w:r>
        <w:r w:rsidR="00471A92" w:rsidRPr="008D4AA3">
          <w:rPr>
            <w:noProof/>
            <w:color w:val="E36C0A" w:themeColor="accent6" w:themeShade="BF"/>
          </w:rPr>
          <w:tab/>
        </w:r>
        <w:r w:rsidR="00471A92" w:rsidRPr="008D4AA3">
          <w:rPr>
            <w:rStyle w:val="Hyperkobling"/>
            <w:noProof/>
            <w:color w:val="E36C0A" w:themeColor="accent6" w:themeShade="BF"/>
          </w:rPr>
          <w:t>Redegjørelse for tilstanden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_Toc323292326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43</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27" w:history="1">
        <w:r w:rsidR="00471A92" w:rsidRPr="008D4AA3">
          <w:rPr>
            <w:rStyle w:val="Hyperkobling"/>
            <w:noProof/>
            <w:color w:val="E36C0A" w:themeColor="accent6" w:themeShade="BF"/>
          </w:rPr>
          <w:t>7.2</w:t>
        </w:r>
        <w:r w:rsidR="00471A92" w:rsidRPr="008D4AA3">
          <w:rPr>
            <w:noProof/>
            <w:color w:val="E36C0A" w:themeColor="accent6" w:themeShade="BF"/>
          </w:rPr>
          <w:tab/>
        </w:r>
        <w:r w:rsidR="00471A92" w:rsidRPr="008D4AA3">
          <w:rPr>
            <w:rStyle w:val="Hyperkobling"/>
            <w:noProof/>
            <w:color w:val="E36C0A" w:themeColor="accent6" w:themeShade="BF"/>
          </w:rPr>
          <w:t>Redegjørelse for tiltak</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_Toc323292327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44</w:t>
        </w:r>
        <w:r w:rsidR="00471A92" w:rsidRPr="008D4AA3">
          <w:rPr>
            <w:noProof/>
            <w:webHidden/>
            <w:color w:val="E36C0A" w:themeColor="accent6" w:themeShade="BF"/>
          </w:rPr>
          <w:fldChar w:fldCharType="end"/>
        </w:r>
      </w:hyperlink>
    </w:p>
    <w:p w:rsidR="00471A92" w:rsidRPr="008D4AA3" w:rsidRDefault="00E87156">
      <w:pPr>
        <w:pStyle w:val="INNH1"/>
        <w:tabs>
          <w:tab w:val="left" w:pos="2878"/>
          <w:tab w:val="right" w:leader="dot" w:pos="10194"/>
        </w:tabs>
        <w:rPr>
          <w:b w:val="0"/>
          <w:noProof/>
          <w:color w:val="E36C0A" w:themeColor="accent6" w:themeShade="BF"/>
        </w:rPr>
      </w:pPr>
      <w:hyperlink w:anchor="_Toc323292328" w:history="1">
        <w:r w:rsidR="00471A92" w:rsidRPr="008D4AA3">
          <w:rPr>
            <w:rStyle w:val="Hyperkobling"/>
            <w:noProof/>
            <w:color w:val="E36C0A" w:themeColor="accent6" w:themeShade="BF"/>
          </w:rPr>
          <w:t>8)</w:t>
        </w:r>
        <w:r w:rsidR="00471A92" w:rsidRPr="008D4AA3">
          <w:rPr>
            <w:b w:val="0"/>
            <w:noProof/>
            <w:color w:val="E36C0A" w:themeColor="accent6" w:themeShade="BF"/>
          </w:rPr>
          <w:tab/>
        </w:r>
        <w:r w:rsidR="00471A92" w:rsidRPr="008D4AA3">
          <w:rPr>
            <w:rStyle w:val="Hyperkobling"/>
            <w:noProof/>
            <w:color w:val="E36C0A" w:themeColor="accent6" w:themeShade="BF"/>
          </w:rPr>
          <w:t>Etikk</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_Toc323292328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46</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29" w:history="1">
        <w:r w:rsidR="00471A92" w:rsidRPr="008D4AA3">
          <w:rPr>
            <w:rStyle w:val="Hyperkobling"/>
            <w:noProof/>
            <w:color w:val="E36C0A" w:themeColor="accent6" w:themeShade="BF"/>
          </w:rPr>
          <w:t>8.1</w:t>
        </w:r>
        <w:r w:rsidR="00471A92" w:rsidRPr="008D4AA3">
          <w:rPr>
            <w:noProof/>
            <w:color w:val="E36C0A" w:themeColor="accent6" w:themeShade="BF"/>
          </w:rPr>
          <w:tab/>
        </w:r>
        <w:r w:rsidR="00471A92" w:rsidRPr="008D4AA3">
          <w:rPr>
            <w:rStyle w:val="Hyperkobling"/>
            <w:noProof/>
            <w:color w:val="E36C0A" w:themeColor="accent6" w:themeShade="BF"/>
          </w:rPr>
          <w:t>Etiske retningslinjer for ansatte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_Toc323292329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46</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30" w:history="1">
        <w:r w:rsidR="00471A92" w:rsidRPr="008D4AA3">
          <w:rPr>
            <w:rStyle w:val="Hyperkobling"/>
            <w:noProof/>
            <w:color w:val="E36C0A" w:themeColor="accent6" w:themeShade="BF"/>
          </w:rPr>
          <w:t>8.2</w:t>
        </w:r>
        <w:r w:rsidR="00471A92" w:rsidRPr="008D4AA3">
          <w:rPr>
            <w:noProof/>
            <w:color w:val="E36C0A" w:themeColor="accent6" w:themeShade="BF"/>
          </w:rPr>
          <w:tab/>
        </w:r>
        <w:r w:rsidR="00471A92" w:rsidRPr="008D4AA3">
          <w:rPr>
            <w:rStyle w:val="Hyperkobling"/>
            <w:noProof/>
            <w:color w:val="E36C0A" w:themeColor="accent6" w:themeShade="BF"/>
          </w:rPr>
          <w:t>Styrevervregisteret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_Toc323292330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46</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31" w:history="1">
        <w:r w:rsidR="00471A92" w:rsidRPr="008D4AA3">
          <w:rPr>
            <w:rStyle w:val="Hyperkobling"/>
            <w:noProof/>
            <w:color w:val="E36C0A" w:themeColor="accent6" w:themeShade="BF"/>
          </w:rPr>
          <w:t>8.3</w:t>
        </w:r>
        <w:r w:rsidR="00471A92" w:rsidRPr="008D4AA3">
          <w:rPr>
            <w:noProof/>
            <w:color w:val="E36C0A" w:themeColor="accent6" w:themeShade="BF"/>
          </w:rPr>
          <w:tab/>
        </w:r>
        <w:r w:rsidR="00471A92" w:rsidRPr="008D4AA3">
          <w:rPr>
            <w:rStyle w:val="Hyperkobling"/>
            <w:noProof/>
            <w:color w:val="E36C0A" w:themeColor="accent6" w:themeShade="BF"/>
          </w:rPr>
          <w:t>Innkjøp</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_Toc323292331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46</w:t>
        </w:r>
        <w:r w:rsidR="00471A92" w:rsidRPr="008D4AA3">
          <w:rPr>
            <w:noProof/>
            <w:webHidden/>
            <w:color w:val="E36C0A" w:themeColor="accent6" w:themeShade="BF"/>
          </w:rPr>
          <w:fldChar w:fldCharType="end"/>
        </w:r>
      </w:hyperlink>
    </w:p>
    <w:p w:rsidR="00471A92" w:rsidRPr="008D4AA3" w:rsidRDefault="00E87156">
      <w:pPr>
        <w:pStyle w:val="INNH1"/>
        <w:tabs>
          <w:tab w:val="left" w:pos="2878"/>
          <w:tab w:val="right" w:leader="dot" w:pos="10194"/>
        </w:tabs>
        <w:rPr>
          <w:b w:val="0"/>
          <w:noProof/>
          <w:color w:val="E36C0A" w:themeColor="accent6" w:themeShade="BF"/>
        </w:rPr>
      </w:pPr>
      <w:hyperlink w:anchor="_Toc323292332" w:history="1">
        <w:r w:rsidR="00471A92" w:rsidRPr="008D4AA3">
          <w:rPr>
            <w:rStyle w:val="Hyperkobling"/>
            <w:noProof/>
            <w:color w:val="E36C0A" w:themeColor="accent6" w:themeShade="BF"/>
          </w:rPr>
          <w:t>9)</w:t>
        </w:r>
        <w:r w:rsidR="00471A92" w:rsidRPr="008D4AA3">
          <w:rPr>
            <w:b w:val="0"/>
            <w:noProof/>
            <w:color w:val="E36C0A" w:themeColor="accent6" w:themeShade="BF"/>
          </w:rPr>
          <w:tab/>
        </w:r>
        <w:r w:rsidR="00471A92" w:rsidRPr="008D4AA3">
          <w:rPr>
            <w:rStyle w:val="Hyperkobling"/>
            <w:noProof/>
            <w:color w:val="E36C0A" w:themeColor="accent6" w:themeShade="BF"/>
          </w:rPr>
          <w:t>Samfunnsutvikling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_Toc323292332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47</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33" w:history="1">
        <w:r w:rsidR="00471A92" w:rsidRPr="008D4AA3">
          <w:rPr>
            <w:rStyle w:val="Hyperkobling"/>
            <w:noProof/>
            <w:color w:val="E36C0A" w:themeColor="accent6" w:themeShade="BF"/>
          </w:rPr>
          <w:t>9.1</w:t>
        </w:r>
        <w:r w:rsidR="00471A92" w:rsidRPr="008D4AA3">
          <w:rPr>
            <w:noProof/>
            <w:color w:val="E36C0A" w:themeColor="accent6" w:themeShade="BF"/>
          </w:rPr>
          <w:tab/>
        </w:r>
        <w:r w:rsidR="00471A92" w:rsidRPr="008D4AA3">
          <w:rPr>
            <w:rStyle w:val="Hyperkobling"/>
            <w:noProof/>
            <w:color w:val="E36C0A" w:themeColor="accent6" w:themeShade="BF"/>
          </w:rPr>
          <w:t>Generell utvikling igjennom året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_Toc323292333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47</w:t>
        </w:r>
        <w:r w:rsidR="00471A92" w:rsidRPr="008D4AA3">
          <w:rPr>
            <w:noProof/>
            <w:webHidden/>
            <w:color w:val="E36C0A" w:themeColor="accent6" w:themeShade="BF"/>
          </w:rPr>
          <w:fldChar w:fldCharType="end"/>
        </w:r>
      </w:hyperlink>
    </w:p>
    <w:p w:rsidR="00471A92" w:rsidRPr="008D4AA3" w:rsidRDefault="00E87156">
      <w:pPr>
        <w:pStyle w:val="INNH2"/>
        <w:tabs>
          <w:tab w:val="left" w:pos="2978"/>
          <w:tab w:val="right" w:leader="dot" w:pos="10194"/>
        </w:tabs>
        <w:rPr>
          <w:noProof/>
          <w:color w:val="E36C0A" w:themeColor="accent6" w:themeShade="BF"/>
        </w:rPr>
      </w:pPr>
      <w:hyperlink w:anchor="_Toc323292334" w:history="1">
        <w:r w:rsidR="00471A92" w:rsidRPr="008D4AA3">
          <w:rPr>
            <w:rStyle w:val="Hyperkobling"/>
            <w:noProof/>
            <w:color w:val="E36C0A" w:themeColor="accent6" w:themeShade="BF"/>
          </w:rPr>
          <w:t>9.2</w:t>
        </w:r>
        <w:r w:rsidR="00471A92" w:rsidRPr="008D4AA3">
          <w:rPr>
            <w:noProof/>
            <w:color w:val="E36C0A" w:themeColor="accent6" w:themeShade="BF"/>
          </w:rPr>
          <w:tab/>
        </w:r>
        <w:r w:rsidR="00471A92" w:rsidRPr="008D4AA3">
          <w:rPr>
            <w:rStyle w:val="Hyperkobling"/>
            <w:noProof/>
            <w:color w:val="E36C0A" w:themeColor="accent6" w:themeShade="BF"/>
          </w:rPr>
          <w:t>Vurdering og analyse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_Toc323292334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48</w:t>
        </w:r>
        <w:r w:rsidR="00471A92" w:rsidRPr="008D4AA3">
          <w:rPr>
            <w:noProof/>
            <w:webHidden/>
            <w:color w:val="E36C0A" w:themeColor="accent6" w:themeShade="BF"/>
          </w:rPr>
          <w:fldChar w:fldCharType="end"/>
        </w:r>
      </w:hyperlink>
    </w:p>
    <w:p w:rsidR="00471A92" w:rsidRPr="008D4AA3" w:rsidRDefault="00E87156">
      <w:pPr>
        <w:pStyle w:val="INNH3"/>
        <w:tabs>
          <w:tab w:val="left" w:pos="3272"/>
          <w:tab w:val="right" w:leader="dot" w:pos="10194"/>
        </w:tabs>
        <w:rPr>
          <w:i w:val="0"/>
          <w:noProof/>
          <w:color w:val="E36C0A" w:themeColor="accent6" w:themeShade="BF"/>
        </w:rPr>
      </w:pPr>
      <w:hyperlink w:anchor="_Toc323292335" w:history="1">
        <w:r w:rsidR="00471A92" w:rsidRPr="008D4AA3">
          <w:rPr>
            <w:rStyle w:val="Hyperkobling"/>
            <w:noProof/>
            <w:color w:val="E36C0A" w:themeColor="accent6" w:themeShade="BF"/>
          </w:rPr>
          <w:t>9.2.1</w:t>
        </w:r>
        <w:r w:rsidR="00471A92" w:rsidRPr="008D4AA3">
          <w:rPr>
            <w:i w:val="0"/>
            <w:noProof/>
            <w:color w:val="E36C0A" w:themeColor="accent6" w:themeShade="BF"/>
          </w:rPr>
          <w:tab/>
        </w:r>
        <w:r w:rsidR="00471A92" w:rsidRPr="008D4AA3">
          <w:rPr>
            <w:rStyle w:val="Hyperkobling"/>
            <w:noProof/>
            <w:color w:val="E36C0A" w:themeColor="accent6" w:themeShade="BF"/>
          </w:rPr>
          <w:t>Befolkningsutvikling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_Toc323292335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48</w:t>
        </w:r>
        <w:r w:rsidR="00471A92" w:rsidRPr="008D4AA3">
          <w:rPr>
            <w:noProof/>
            <w:webHidden/>
            <w:color w:val="E36C0A" w:themeColor="accent6" w:themeShade="BF"/>
          </w:rPr>
          <w:fldChar w:fldCharType="end"/>
        </w:r>
      </w:hyperlink>
    </w:p>
    <w:p w:rsidR="00471A92" w:rsidRPr="008D4AA3" w:rsidRDefault="00E87156">
      <w:pPr>
        <w:pStyle w:val="INNH1"/>
        <w:tabs>
          <w:tab w:val="left" w:pos="2998"/>
          <w:tab w:val="right" w:leader="dot" w:pos="10194"/>
        </w:tabs>
        <w:rPr>
          <w:b w:val="0"/>
          <w:noProof/>
          <w:color w:val="E36C0A" w:themeColor="accent6" w:themeShade="BF"/>
        </w:rPr>
      </w:pPr>
      <w:hyperlink w:anchor="_Toc323292336" w:history="1">
        <w:r w:rsidR="00471A92" w:rsidRPr="008D4AA3">
          <w:rPr>
            <w:rStyle w:val="Hyperkobling"/>
            <w:noProof/>
            <w:color w:val="E36C0A" w:themeColor="accent6" w:themeShade="BF"/>
          </w:rPr>
          <w:t>10)</w:t>
        </w:r>
        <w:r w:rsidR="00471A92" w:rsidRPr="008D4AA3">
          <w:rPr>
            <w:b w:val="0"/>
            <w:noProof/>
            <w:color w:val="E36C0A" w:themeColor="accent6" w:themeShade="BF"/>
          </w:rPr>
          <w:tab/>
        </w:r>
        <w:r w:rsidR="00471A92" w:rsidRPr="008D4AA3">
          <w:rPr>
            <w:rStyle w:val="Hyperkobling"/>
            <w:noProof/>
            <w:color w:val="E36C0A" w:themeColor="accent6" w:themeShade="BF"/>
          </w:rPr>
          <w:t>Bo- og levekår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_Toc323292336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50</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37" w:history="1">
        <w:r w:rsidR="00471A92" w:rsidRPr="008D4AA3">
          <w:rPr>
            <w:rStyle w:val="Hyperkobling"/>
            <w:noProof/>
            <w:color w:val="E36C0A" w:themeColor="accent6" w:themeShade="BF"/>
          </w:rPr>
          <w:t>10.1</w:t>
        </w:r>
        <w:r w:rsidR="00471A92" w:rsidRPr="008D4AA3">
          <w:rPr>
            <w:noProof/>
            <w:color w:val="E36C0A" w:themeColor="accent6" w:themeShade="BF"/>
          </w:rPr>
          <w:tab/>
        </w:r>
        <w:r w:rsidR="00471A92" w:rsidRPr="008D4AA3">
          <w:rPr>
            <w:rStyle w:val="Hyperkobling"/>
            <w:noProof/>
            <w:color w:val="E36C0A" w:themeColor="accent6" w:themeShade="BF"/>
          </w:rPr>
          <w:t>Generell utvikling igjennom året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_Toc323292337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50</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38" w:history="1">
        <w:r w:rsidR="00471A92" w:rsidRPr="008D4AA3">
          <w:rPr>
            <w:rStyle w:val="Hyperkobling"/>
            <w:noProof/>
            <w:color w:val="E36C0A" w:themeColor="accent6" w:themeShade="BF"/>
          </w:rPr>
          <w:t>10.1.1</w:t>
        </w:r>
        <w:r w:rsidR="00471A92" w:rsidRPr="008D4AA3">
          <w:rPr>
            <w:i w:val="0"/>
            <w:noProof/>
            <w:color w:val="E36C0A" w:themeColor="accent6" w:themeShade="BF"/>
          </w:rPr>
          <w:tab/>
        </w:r>
        <w:r w:rsidR="00471A92" w:rsidRPr="008D4AA3">
          <w:rPr>
            <w:rStyle w:val="Hyperkobling"/>
            <w:noProof/>
            <w:color w:val="E36C0A" w:themeColor="accent6" w:themeShade="BF"/>
          </w:rPr>
          <w:t>Politisk aktivitet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_Toc323292338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50</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39" w:history="1">
        <w:r w:rsidR="00471A92" w:rsidRPr="008D4AA3">
          <w:rPr>
            <w:rStyle w:val="Hyperkobling"/>
            <w:noProof/>
            <w:color w:val="E36C0A" w:themeColor="accent6" w:themeShade="BF"/>
          </w:rPr>
          <w:t>10.1.2</w:t>
        </w:r>
        <w:r w:rsidR="00471A92" w:rsidRPr="008D4AA3">
          <w:rPr>
            <w:i w:val="0"/>
            <w:noProof/>
            <w:color w:val="E36C0A" w:themeColor="accent6" w:themeShade="BF"/>
          </w:rPr>
          <w:tab/>
        </w:r>
        <w:r w:rsidR="00471A92" w:rsidRPr="008D4AA3">
          <w:rPr>
            <w:rStyle w:val="Hyperkobling"/>
            <w:noProof/>
            <w:color w:val="E36C0A" w:themeColor="accent6" w:themeShade="BF"/>
          </w:rPr>
          <w:t>Administrativt fokus</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_Toc323292339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51</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40" w:history="1">
        <w:r w:rsidR="00471A92" w:rsidRPr="008D4AA3">
          <w:rPr>
            <w:rStyle w:val="Hyperkobling"/>
            <w:noProof/>
            <w:color w:val="E36C0A" w:themeColor="accent6" w:themeShade="BF"/>
          </w:rPr>
          <w:t>10.2</w:t>
        </w:r>
        <w:r w:rsidR="00471A92" w:rsidRPr="008D4AA3">
          <w:rPr>
            <w:noProof/>
            <w:color w:val="E36C0A" w:themeColor="accent6" w:themeShade="BF"/>
          </w:rPr>
          <w:tab/>
        </w:r>
        <w:r w:rsidR="00471A92" w:rsidRPr="008D4AA3">
          <w:rPr>
            <w:rStyle w:val="Hyperkobling"/>
            <w:noProof/>
            <w:color w:val="E36C0A" w:themeColor="accent6" w:themeShade="BF"/>
          </w:rPr>
          <w:t>Tilbakemelding på tiltak i handlingsprogrammet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_Toc323292340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53</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41" w:history="1">
        <w:r w:rsidR="00471A92" w:rsidRPr="008D4AA3">
          <w:rPr>
            <w:rStyle w:val="Hyperkobling"/>
            <w:noProof/>
            <w:color w:val="E36C0A" w:themeColor="accent6" w:themeShade="BF"/>
          </w:rPr>
          <w:t>10.3</w:t>
        </w:r>
        <w:r w:rsidR="00471A92" w:rsidRPr="008D4AA3">
          <w:rPr>
            <w:noProof/>
            <w:color w:val="E36C0A" w:themeColor="accent6" w:themeShade="BF"/>
          </w:rPr>
          <w:tab/>
        </w:r>
        <w:r w:rsidR="00471A92" w:rsidRPr="008D4AA3">
          <w:rPr>
            <w:rStyle w:val="Hyperkobling"/>
            <w:noProof/>
            <w:color w:val="E36C0A" w:themeColor="accent6" w:themeShade="BF"/>
          </w:rPr>
          <w:t>Vurdering og analyse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_Toc323292341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57</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42" w:history="1">
        <w:r w:rsidR="00471A92" w:rsidRPr="008D4AA3">
          <w:rPr>
            <w:rStyle w:val="Hyperkobling"/>
            <w:noProof/>
            <w:color w:val="E36C0A" w:themeColor="accent6" w:themeShade="BF"/>
          </w:rPr>
          <w:t>10.3.1</w:t>
        </w:r>
        <w:r w:rsidR="00471A92" w:rsidRPr="008D4AA3">
          <w:rPr>
            <w:i w:val="0"/>
            <w:noProof/>
            <w:color w:val="E36C0A" w:themeColor="accent6" w:themeShade="BF"/>
          </w:rPr>
          <w:tab/>
        </w:r>
        <w:r w:rsidR="00471A92" w:rsidRPr="008D4AA3">
          <w:rPr>
            <w:rStyle w:val="Hyperkobling"/>
            <w:noProof/>
            <w:color w:val="E36C0A" w:themeColor="accent6" w:themeShade="BF"/>
          </w:rPr>
          <w:t>Tjenester i hjemmet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_Toc323292342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57</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43" w:history="1">
        <w:r w:rsidR="00471A92" w:rsidRPr="008D4AA3">
          <w:rPr>
            <w:rStyle w:val="Hyperkobling"/>
            <w:noProof/>
            <w:color w:val="E36C0A" w:themeColor="accent6" w:themeShade="BF"/>
          </w:rPr>
          <w:t>10.3.2</w:t>
        </w:r>
        <w:r w:rsidR="00471A92" w:rsidRPr="008D4AA3">
          <w:rPr>
            <w:i w:val="0"/>
            <w:noProof/>
            <w:color w:val="E36C0A" w:themeColor="accent6" w:themeShade="BF"/>
          </w:rPr>
          <w:tab/>
        </w:r>
        <w:r w:rsidR="00471A92" w:rsidRPr="008D4AA3">
          <w:rPr>
            <w:rStyle w:val="Hyperkobling"/>
            <w:noProof/>
            <w:color w:val="E36C0A" w:themeColor="accent6" w:themeShade="BF"/>
          </w:rPr>
          <w:t>Tjenester på institusjon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_Toc323292343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58</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44" w:history="1">
        <w:r w:rsidR="00471A92" w:rsidRPr="008D4AA3">
          <w:rPr>
            <w:rStyle w:val="Hyperkobling"/>
            <w:noProof/>
            <w:color w:val="E36C0A" w:themeColor="accent6" w:themeShade="BF"/>
          </w:rPr>
          <w:t>10.3.3</w:t>
        </w:r>
        <w:r w:rsidR="00471A92" w:rsidRPr="008D4AA3">
          <w:rPr>
            <w:i w:val="0"/>
            <w:noProof/>
            <w:color w:val="E36C0A" w:themeColor="accent6" w:themeShade="BF"/>
          </w:rPr>
          <w:tab/>
        </w:r>
        <w:r w:rsidR="00471A92" w:rsidRPr="008D4AA3">
          <w:rPr>
            <w:rStyle w:val="Hyperkobling"/>
            <w:noProof/>
            <w:color w:val="E36C0A" w:themeColor="accent6" w:themeShade="BF"/>
          </w:rPr>
          <w:t>Behandlende tjenester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_Toc323292344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59</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45" w:history="1">
        <w:r w:rsidR="00471A92" w:rsidRPr="008D4AA3">
          <w:rPr>
            <w:rStyle w:val="Hyperkobling"/>
            <w:noProof/>
            <w:color w:val="E36C0A" w:themeColor="accent6" w:themeShade="BF"/>
          </w:rPr>
          <w:t>10.3.4</w:t>
        </w:r>
        <w:r w:rsidR="00471A92" w:rsidRPr="008D4AA3">
          <w:rPr>
            <w:i w:val="0"/>
            <w:noProof/>
            <w:color w:val="E36C0A" w:themeColor="accent6" w:themeShade="BF"/>
          </w:rPr>
          <w:tab/>
        </w:r>
        <w:r w:rsidR="00471A92" w:rsidRPr="008D4AA3">
          <w:rPr>
            <w:rStyle w:val="Hyperkobling"/>
            <w:noProof/>
            <w:color w:val="E36C0A" w:themeColor="accent6" w:themeShade="BF"/>
          </w:rPr>
          <w:t>Helsestasjon og skolehelsetjeneste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_Toc323292345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60</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46" w:history="1">
        <w:r w:rsidR="00471A92" w:rsidRPr="008D4AA3">
          <w:rPr>
            <w:rStyle w:val="Hyperkobling"/>
            <w:noProof/>
            <w:color w:val="E36C0A" w:themeColor="accent6" w:themeShade="BF"/>
          </w:rPr>
          <w:t>10.3.5</w:t>
        </w:r>
        <w:r w:rsidR="00471A92" w:rsidRPr="008D4AA3">
          <w:rPr>
            <w:i w:val="0"/>
            <w:noProof/>
            <w:color w:val="E36C0A" w:themeColor="accent6" w:themeShade="BF"/>
          </w:rPr>
          <w:tab/>
        </w:r>
        <w:r w:rsidR="00471A92" w:rsidRPr="008D4AA3">
          <w:rPr>
            <w:rStyle w:val="Hyperkobling"/>
            <w:noProof/>
            <w:color w:val="E36C0A" w:themeColor="accent6" w:themeShade="BF"/>
          </w:rPr>
          <w:t>Rusforebyggende arbeid</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_Toc323292346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61</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47" w:history="1">
        <w:r w:rsidR="00471A92" w:rsidRPr="008D4AA3">
          <w:rPr>
            <w:rStyle w:val="Hyperkobling"/>
            <w:noProof/>
            <w:color w:val="E36C0A" w:themeColor="accent6" w:themeShade="BF"/>
          </w:rPr>
          <w:t>10.3.6</w:t>
        </w:r>
        <w:r w:rsidR="00471A92" w:rsidRPr="008D4AA3">
          <w:rPr>
            <w:i w:val="0"/>
            <w:noProof/>
            <w:color w:val="E36C0A" w:themeColor="accent6" w:themeShade="BF"/>
          </w:rPr>
          <w:tab/>
        </w:r>
        <w:r w:rsidR="00471A92" w:rsidRPr="008D4AA3">
          <w:rPr>
            <w:rStyle w:val="Hyperkobling"/>
            <w:noProof/>
            <w:color w:val="E36C0A" w:themeColor="accent6" w:themeShade="BF"/>
          </w:rPr>
          <w:t>Boligsosial arbeid</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_Toc323292347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61</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48" w:history="1">
        <w:r w:rsidR="00471A92" w:rsidRPr="008D4AA3">
          <w:rPr>
            <w:rStyle w:val="Hyperkobling"/>
            <w:noProof/>
            <w:color w:val="E36C0A" w:themeColor="accent6" w:themeShade="BF"/>
          </w:rPr>
          <w:t>10.3.7</w:t>
        </w:r>
        <w:r w:rsidR="00471A92" w:rsidRPr="008D4AA3">
          <w:rPr>
            <w:i w:val="0"/>
            <w:noProof/>
            <w:color w:val="E36C0A" w:themeColor="accent6" w:themeShade="BF"/>
          </w:rPr>
          <w:tab/>
        </w:r>
        <w:r w:rsidR="00471A92" w:rsidRPr="008D4AA3">
          <w:rPr>
            <w:rStyle w:val="Hyperkobling"/>
            <w:noProof/>
            <w:color w:val="E36C0A" w:themeColor="accent6" w:themeShade="BF"/>
          </w:rPr>
          <w:t>Tilrettelagt arbeid</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_Toc323292348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61</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49" w:history="1">
        <w:r w:rsidR="00471A92" w:rsidRPr="008D4AA3">
          <w:rPr>
            <w:rStyle w:val="Hyperkobling"/>
            <w:noProof/>
            <w:color w:val="E36C0A" w:themeColor="accent6" w:themeShade="BF"/>
          </w:rPr>
          <w:t>10.3.8</w:t>
        </w:r>
        <w:r w:rsidR="00471A92" w:rsidRPr="008D4AA3">
          <w:rPr>
            <w:i w:val="0"/>
            <w:noProof/>
            <w:color w:val="E36C0A" w:themeColor="accent6" w:themeShade="BF"/>
          </w:rPr>
          <w:tab/>
        </w:r>
        <w:r w:rsidR="00471A92" w:rsidRPr="008D4AA3">
          <w:rPr>
            <w:rStyle w:val="Hyperkobling"/>
            <w:noProof/>
            <w:color w:val="E36C0A" w:themeColor="accent6" w:themeShade="BF"/>
          </w:rPr>
          <w:t>NAV</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_Toc323292349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62</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50" w:history="1">
        <w:r w:rsidR="00471A92" w:rsidRPr="008D4AA3">
          <w:rPr>
            <w:rStyle w:val="Hyperkobling"/>
            <w:noProof/>
            <w:color w:val="E36C0A" w:themeColor="accent6" w:themeShade="BF"/>
          </w:rPr>
          <w:t>10.3.9</w:t>
        </w:r>
        <w:r w:rsidR="00471A92" w:rsidRPr="008D4AA3">
          <w:rPr>
            <w:i w:val="0"/>
            <w:noProof/>
            <w:color w:val="E36C0A" w:themeColor="accent6" w:themeShade="BF"/>
          </w:rPr>
          <w:tab/>
        </w:r>
        <w:r w:rsidR="00471A92" w:rsidRPr="008D4AA3">
          <w:rPr>
            <w:rStyle w:val="Hyperkobling"/>
            <w:noProof/>
            <w:color w:val="E36C0A" w:themeColor="accent6" w:themeShade="BF"/>
          </w:rPr>
          <w:t>Mottak av mindreårige flyktninger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_Toc323292350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64</w:t>
        </w:r>
        <w:r w:rsidR="00471A92" w:rsidRPr="008D4AA3">
          <w:rPr>
            <w:noProof/>
            <w:webHidden/>
            <w:color w:val="E36C0A" w:themeColor="accent6" w:themeShade="BF"/>
          </w:rPr>
          <w:fldChar w:fldCharType="end"/>
        </w:r>
      </w:hyperlink>
    </w:p>
    <w:p w:rsidR="00471A92" w:rsidRPr="008D4AA3" w:rsidRDefault="00E87156">
      <w:pPr>
        <w:pStyle w:val="INNH3"/>
        <w:tabs>
          <w:tab w:val="left" w:pos="3512"/>
          <w:tab w:val="right" w:leader="dot" w:pos="10194"/>
        </w:tabs>
        <w:rPr>
          <w:i w:val="0"/>
          <w:noProof/>
          <w:color w:val="E36C0A" w:themeColor="accent6" w:themeShade="BF"/>
        </w:rPr>
      </w:pPr>
      <w:hyperlink w:anchor="_Toc323292351" w:history="1">
        <w:r w:rsidR="00471A92" w:rsidRPr="008D4AA3">
          <w:rPr>
            <w:rStyle w:val="Hyperkobling"/>
            <w:noProof/>
            <w:color w:val="E36C0A" w:themeColor="accent6" w:themeShade="BF"/>
          </w:rPr>
          <w:t>10.3.10</w:t>
        </w:r>
        <w:r w:rsidR="00471A92" w:rsidRPr="008D4AA3">
          <w:rPr>
            <w:i w:val="0"/>
            <w:noProof/>
            <w:color w:val="E36C0A" w:themeColor="accent6" w:themeShade="BF"/>
          </w:rPr>
          <w:tab/>
        </w:r>
        <w:r w:rsidR="00471A92" w:rsidRPr="008D4AA3">
          <w:rPr>
            <w:rStyle w:val="Hyperkobling"/>
            <w:noProof/>
            <w:color w:val="E36C0A" w:themeColor="accent6" w:themeShade="BF"/>
          </w:rPr>
          <w:t>Barnehagene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_Toc323292351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64</w:t>
        </w:r>
        <w:r w:rsidR="00471A92" w:rsidRPr="008D4AA3">
          <w:rPr>
            <w:noProof/>
            <w:webHidden/>
            <w:color w:val="E36C0A" w:themeColor="accent6" w:themeShade="BF"/>
          </w:rPr>
          <w:fldChar w:fldCharType="end"/>
        </w:r>
      </w:hyperlink>
    </w:p>
    <w:p w:rsidR="00471A92" w:rsidRPr="008D4AA3" w:rsidRDefault="00E87156">
      <w:pPr>
        <w:pStyle w:val="INNH3"/>
        <w:tabs>
          <w:tab w:val="left" w:pos="3512"/>
          <w:tab w:val="right" w:leader="dot" w:pos="10194"/>
        </w:tabs>
        <w:rPr>
          <w:i w:val="0"/>
          <w:noProof/>
          <w:color w:val="E36C0A" w:themeColor="accent6" w:themeShade="BF"/>
        </w:rPr>
      </w:pPr>
      <w:hyperlink w:anchor="_Toc323292352" w:history="1">
        <w:r w:rsidR="00471A92" w:rsidRPr="008D4AA3">
          <w:rPr>
            <w:rStyle w:val="Hyperkobling"/>
            <w:noProof/>
            <w:color w:val="E36C0A" w:themeColor="accent6" w:themeShade="BF"/>
          </w:rPr>
          <w:t>10.3.11</w:t>
        </w:r>
        <w:r w:rsidR="00471A92" w:rsidRPr="008D4AA3">
          <w:rPr>
            <w:i w:val="0"/>
            <w:noProof/>
            <w:color w:val="E36C0A" w:themeColor="accent6" w:themeShade="BF"/>
          </w:rPr>
          <w:tab/>
        </w:r>
        <w:r w:rsidR="00471A92" w:rsidRPr="008D4AA3">
          <w:rPr>
            <w:rStyle w:val="Hyperkobling"/>
            <w:noProof/>
            <w:color w:val="E36C0A" w:themeColor="accent6" w:themeShade="BF"/>
          </w:rPr>
          <w:t>Barnevern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_Toc323292352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65</w:t>
        </w:r>
        <w:r w:rsidR="00471A92" w:rsidRPr="008D4AA3">
          <w:rPr>
            <w:noProof/>
            <w:webHidden/>
            <w:color w:val="E36C0A" w:themeColor="accent6" w:themeShade="BF"/>
          </w:rPr>
          <w:fldChar w:fldCharType="end"/>
        </w:r>
      </w:hyperlink>
    </w:p>
    <w:p w:rsidR="00471A92" w:rsidRPr="008D4AA3" w:rsidRDefault="00E87156">
      <w:pPr>
        <w:pStyle w:val="INNH3"/>
        <w:tabs>
          <w:tab w:val="left" w:pos="3512"/>
          <w:tab w:val="right" w:leader="dot" w:pos="10194"/>
        </w:tabs>
        <w:rPr>
          <w:i w:val="0"/>
          <w:noProof/>
          <w:color w:val="E36C0A" w:themeColor="accent6" w:themeShade="BF"/>
        </w:rPr>
      </w:pPr>
      <w:hyperlink w:anchor="_Toc323292353" w:history="1">
        <w:r w:rsidR="00471A92" w:rsidRPr="008D4AA3">
          <w:rPr>
            <w:rStyle w:val="Hyperkobling"/>
            <w:noProof/>
            <w:color w:val="E36C0A" w:themeColor="accent6" w:themeShade="BF"/>
          </w:rPr>
          <w:t>10.3.12</w:t>
        </w:r>
        <w:r w:rsidR="00471A92" w:rsidRPr="008D4AA3">
          <w:rPr>
            <w:i w:val="0"/>
            <w:noProof/>
            <w:color w:val="E36C0A" w:themeColor="accent6" w:themeShade="BF"/>
          </w:rPr>
          <w:tab/>
        </w:r>
        <w:r w:rsidR="00471A92" w:rsidRPr="008D4AA3">
          <w:rPr>
            <w:rStyle w:val="Hyperkobling"/>
            <w:noProof/>
            <w:color w:val="E36C0A" w:themeColor="accent6" w:themeShade="BF"/>
          </w:rPr>
          <w:t>Ungdomsklubb og utekontakt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_Toc323292353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67</w:t>
        </w:r>
        <w:r w:rsidR="00471A92" w:rsidRPr="008D4AA3">
          <w:rPr>
            <w:noProof/>
            <w:webHidden/>
            <w:color w:val="E36C0A" w:themeColor="accent6" w:themeShade="BF"/>
          </w:rPr>
          <w:fldChar w:fldCharType="end"/>
        </w:r>
      </w:hyperlink>
    </w:p>
    <w:p w:rsidR="00471A92" w:rsidRPr="008D4AA3" w:rsidRDefault="00E87156">
      <w:pPr>
        <w:pStyle w:val="INNH3"/>
        <w:tabs>
          <w:tab w:val="left" w:pos="3512"/>
          <w:tab w:val="right" w:leader="dot" w:pos="10194"/>
        </w:tabs>
        <w:rPr>
          <w:i w:val="0"/>
          <w:noProof/>
          <w:color w:val="E36C0A" w:themeColor="accent6" w:themeShade="BF"/>
        </w:rPr>
      </w:pPr>
      <w:hyperlink w:anchor="_Toc323292354" w:history="1">
        <w:r w:rsidR="00471A92" w:rsidRPr="008D4AA3">
          <w:rPr>
            <w:rStyle w:val="Hyperkobling"/>
            <w:noProof/>
            <w:color w:val="E36C0A" w:themeColor="accent6" w:themeShade="BF"/>
          </w:rPr>
          <w:t>10.3.13</w:t>
        </w:r>
        <w:r w:rsidR="00471A92" w:rsidRPr="008D4AA3">
          <w:rPr>
            <w:i w:val="0"/>
            <w:noProof/>
            <w:color w:val="E36C0A" w:themeColor="accent6" w:themeShade="BF"/>
          </w:rPr>
          <w:tab/>
        </w:r>
        <w:r w:rsidR="00471A92" w:rsidRPr="008D4AA3">
          <w:rPr>
            <w:rStyle w:val="Hyperkobling"/>
            <w:noProof/>
            <w:color w:val="E36C0A" w:themeColor="accent6" w:themeShade="BF"/>
          </w:rPr>
          <w:t>SFO tilbudet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_Toc323292354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67</w:t>
        </w:r>
        <w:r w:rsidR="00471A92" w:rsidRPr="008D4AA3">
          <w:rPr>
            <w:noProof/>
            <w:webHidden/>
            <w:color w:val="E36C0A" w:themeColor="accent6" w:themeShade="BF"/>
          </w:rPr>
          <w:fldChar w:fldCharType="end"/>
        </w:r>
      </w:hyperlink>
    </w:p>
    <w:p w:rsidR="00471A92" w:rsidRPr="008D4AA3" w:rsidRDefault="00E87156">
      <w:pPr>
        <w:pStyle w:val="INNH3"/>
        <w:tabs>
          <w:tab w:val="left" w:pos="3512"/>
          <w:tab w:val="right" w:leader="dot" w:pos="10194"/>
        </w:tabs>
        <w:rPr>
          <w:i w:val="0"/>
          <w:noProof/>
          <w:color w:val="E36C0A" w:themeColor="accent6" w:themeShade="BF"/>
        </w:rPr>
      </w:pPr>
      <w:hyperlink w:anchor="_Toc323292355" w:history="1">
        <w:r w:rsidR="00471A92" w:rsidRPr="008D4AA3">
          <w:rPr>
            <w:rStyle w:val="Hyperkobling"/>
            <w:noProof/>
            <w:color w:val="E36C0A" w:themeColor="accent6" w:themeShade="BF"/>
          </w:rPr>
          <w:t>10.3.14</w:t>
        </w:r>
        <w:r w:rsidR="00471A92" w:rsidRPr="008D4AA3">
          <w:rPr>
            <w:i w:val="0"/>
            <w:noProof/>
            <w:color w:val="E36C0A" w:themeColor="accent6" w:themeShade="BF"/>
          </w:rPr>
          <w:tab/>
        </w:r>
        <w:r w:rsidR="00471A92" w:rsidRPr="008D4AA3">
          <w:rPr>
            <w:rStyle w:val="Hyperkobling"/>
            <w:noProof/>
            <w:color w:val="E36C0A" w:themeColor="accent6" w:themeShade="BF"/>
          </w:rPr>
          <w:t>SLT-arbeidet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_Toc323292355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68</w:t>
        </w:r>
        <w:r w:rsidR="00471A92" w:rsidRPr="008D4AA3">
          <w:rPr>
            <w:noProof/>
            <w:webHidden/>
            <w:color w:val="E36C0A" w:themeColor="accent6" w:themeShade="BF"/>
          </w:rPr>
          <w:fldChar w:fldCharType="end"/>
        </w:r>
      </w:hyperlink>
    </w:p>
    <w:p w:rsidR="00471A92" w:rsidRPr="008D4AA3" w:rsidRDefault="00E87156">
      <w:pPr>
        <w:pStyle w:val="INNH3"/>
        <w:tabs>
          <w:tab w:val="left" w:pos="3512"/>
          <w:tab w:val="right" w:leader="dot" w:pos="10194"/>
        </w:tabs>
        <w:rPr>
          <w:i w:val="0"/>
          <w:noProof/>
          <w:color w:val="E36C0A" w:themeColor="accent6" w:themeShade="BF"/>
        </w:rPr>
      </w:pPr>
      <w:hyperlink w:anchor="_Toc323292356" w:history="1">
        <w:r w:rsidR="00471A92" w:rsidRPr="008D4AA3">
          <w:rPr>
            <w:rStyle w:val="Hyperkobling"/>
            <w:noProof/>
            <w:color w:val="E36C0A" w:themeColor="accent6" w:themeShade="BF"/>
          </w:rPr>
          <w:t>10.3.15</w:t>
        </w:r>
        <w:r w:rsidR="00471A92" w:rsidRPr="008D4AA3">
          <w:rPr>
            <w:i w:val="0"/>
            <w:noProof/>
            <w:color w:val="E36C0A" w:themeColor="accent6" w:themeShade="BF"/>
          </w:rPr>
          <w:tab/>
        </w:r>
        <w:r w:rsidR="00471A92" w:rsidRPr="008D4AA3">
          <w:rPr>
            <w:rStyle w:val="Hyperkobling"/>
            <w:noProof/>
            <w:color w:val="E36C0A" w:themeColor="accent6" w:themeShade="BF"/>
          </w:rPr>
          <w:t>Brannvesen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_Toc323292356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68</w:t>
        </w:r>
        <w:r w:rsidR="00471A92" w:rsidRPr="008D4AA3">
          <w:rPr>
            <w:noProof/>
            <w:webHidden/>
            <w:color w:val="E36C0A" w:themeColor="accent6" w:themeShade="BF"/>
          </w:rPr>
          <w:fldChar w:fldCharType="end"/>
        </w:r>
      </w:hyperlink>
    </w:p>
    <w:p w:rsidR="00471A92" w:rsidRPr="008D4AA3" w:rsidRDefault="00E87156">
      <w:pPr>
        <w:pStyle w:val="INNH3"/>
        <w:tabs>
          <w:tab w:val="left" w:pos="3512"/>
          <w:tab w:val="right" w:leader="dot" w:pos="10194"/>
        </w:tabs>
        <w:rPr>
          <w:i w:val="0"/>
          <w:noProof/>
          <w:color w:val="E36C0A" w:themeColor="accent6" w:themeShade="BF"/>
        </w:rPr>
      </w:pPr>
      <w:hyperlink w:anchor="_Toc323292357" w:history="1">
        <w:r w:rsidR="00471A92" w:rsidRPr="008D4AA3">
          <w:rPr>
            <w:rStyle w:val="Hyperkobling"/>
            <w:noProof/>
            <w:color w:val="E36C0A" w:themeColor="accent6" w:themeShade="BF"/>
          </w:rPr>
          <w:t>10.3.16</w:t>
        </w:r>
        <w:r w:rsidR="00471A92" w:rsidRPr="008D4AA3">
          <w:rPr>
            <w:i w:val="0"/>
            <w:noProof/>
            <w:color w:val="E36C0A" w:themeColor="accent6" w:themeShade="BF"/>
          </w:rPr>
          <w:tab/>
        </w:r>
        <w:r w:rsidR="00471A92" w:rsidRPr="008D4AA3">
          <w:rPr>
            <w:rStyle w:val="Hyperkobling"/>
            <w:noProof/>
            <w:color w:val="E36C0A" w:themeColor="accent6" w:themeShade="BF"/>
          </w:rPr>
          <w:t>Beredskapsarbeid</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_Toc323292357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68</w:t>
        </w:r>
        <w:r w:rsidR="00471A92" w:rsidRPr="008D4AA3">
          <w:rPr>
            <w:noProof/>
            <w:webHidden/>
            <w:color w:val="E36C0A" w:themeColor="accent6" w:themeShade="BF"/>
          </w:rPr>
          <w:fldChar w:fldCharType="end"/>
        </w:r>
      </w:hyperlink>
    </w:p>
    <w:p w:rsidR="00471A92" w:rsidRPr="008D4AA3" w:rsidRDefault="00E87156">
      <w:pPr>
        <w:pStyle w:val="INNH3"/>
        <w:tabs>
          <w:tab w:val="left" w:pos="3512"/>
          <w:tab w:val="right" w:leader="dot" w:pos="10194"/>
        </w:tabs>
        <w:rPr>
          <w:i w:val="0"/>
          <w:noProof/>
          <w:color w:val="E36C0A" w:themeColor="accent6" w:themeShade="BF"/>
        </w:rPr>
      </w:pPr>
      <w:hyperlink w:anchor="_Toc323292358" w:history="1">
        <w:r w:rsidR="00471A92" w:rsidRPr="008D4AA3">
          <w:rPr>
            <w:rStyle w:val="Hyperkobling"/>
            <w:noProof/>
            <w:color w:val="E36C0A" w:themeColor="accent6" w:themeShade="BF"/>
          </w:rPr>
          <w:t>10.3.17</w:t>
        </w:r>
        <w:r w:rsidR="00471A92" w:rsidRPr="008D4AA3">
          <w:rPr>
            <w:i w:val="0"/>
            <w:noProof/>
            <w:color w:val="E36C0A" w:themeColor="accent6" w:themeShade="BF"/>
          </w:rPr>
          <w:tab/>
        </w:r>
        <w:r w:rsidR="00471A92" w:rsidRPr="008D4AA3">
          <w:rPr>
            <w:rStyle w:val="Hyperkobling"/>
            <w:noProof/>
            <w:color w:val="E36C0A" w:themeColor="accent6" w:themeShade="BF"/>
          </w:rPr>
          <w:t>Plansaksbehandling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_Toc323292358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68</w:t>
        </w:r>
        <w:r w:rsidR="00471A92" w:rsidRPr="008D4AA3">
          <w:rPr>
            <w:noProof/>
            <w:webHidden/>
            <w:color w:val="E36C0A" w:themeColor="accent6" w:themeShade="BF"/>
          </w:rPr>
          <w:fldChar w:fldCharType="end"/>
        </w:r>
      </w:hyperlink>
    </w:p>
    <w:p w:rsidR="00471A92" w:rsidRPr="008D4AA3" w:rsidRDefault="00E87156">
      <w:pPr>
        <w:pStyle w:val="INNH3"/>
        <w:tabs>
          <w:tab w:val="left" w:pos="3512"/>
          <w:tab w:val="right" w:leader="dot" w:pos="10194"/>
        </w:tabs>
        <w:rPr>
          <w:i w:val="0"/>
          <w:noProof/>
          <w:color w:val="E36C0A" w:themeColor="accent6" w:themeShade="BF"/>
        </w:rPr>
      </w:pPr>
      <w:hyperlink w:anchor="_Toc323292359" w:history="1">
        <w:r w:rsidR="00471A92" w:rsidRPr="008D4AA3">
          <w:rPr>
            <w:rStyle w:val="Hyperkobling"/>
            <w:noProof/>
            <w:color w:val="E36C0A" w:themeColor="accent6" w:themeShade="BF"/>
          </w:rPr>
          <w:t>10.3.18</w:t>
        </w:r>
        <w:r w:rsidR="00471A92" w:rsidRPr="008D4AA3">
          <w:rPr>
            <w:i w:val="0"/>
            <w:noProof/>
            <w:color w:val="E36C0A" w:themeColor="accent6" w:themeShade="BF"/>
          </w:rPr>
          <w:tab/>
        </w:r>
        <w:r w:rsidR="00471A92" w:rsidRPr="008D4AA3">
          <w:rPr>
            <w:rStyle w:val="Hyperkobling"/>
            <w:noProof/>
            <w:color w:val="E36C0A" w:themeColor="accent6" w:themeShade="BF"/>
          </w:rPr>
          <w:t>Byggesaksbehandling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_Toc323292359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69</w:t>
        </w:r>
        <w:r w:rsidR="00471A92" w:rsidRPr="008D4AA3">
          <w:rPr>
            <w:noProof/>
            <w:webHidden/>
            <w:color w:val="E36C0A" w:themeColor="accent6" w:themeShade="BF"/>
          </w:rPr>
          <w:fldChar w:fldCharType="end"/>
        </w:r>
      </w:hyperlink>
    </w:p>
    <w:p w:rsidR="00471A92" w:rsidRPr="008D4AA3" w:rsidRDefault="00E87156">
      <w:pPr>
        <w:pStyle w:val="INNH3"/>
        <w:tabs>
          <w:tab w:val="left" w:pos="3512"/>
          <w:tab w:val="right" w:leader="dot" w:pos="10194"/>
        </w:tabs>
        <w:rPr>
          <w:i w:val="0"/>
          <w:noProof/>
          <w:color w:val="E36C0A" w:themeColor="accent6" w:themeShade="BF"/>
        </w:rPr>
      </w:pPr>
      <w:hyperlink w:anchor="_Toc323292360" w:history="1">
        <w:r w:rsidR="00471A92" w:rsidRPr="008D4AA3">
          <w:rPr>
            <w:rStyle w:val="Hyperkobling"/>
            <w:noProof/>
            <w:color w:val="E36C0A" w:themeColor="accent6" w:themeShade="BF"/>
          </w:rPr>
          <w:t>10.3.19</w:t>
        </w:r>
        <w:r w:rsidR="00471A92" w:rsidRPr="008D4AA3">
          <w:rPr>
            <w:i w:val="0"/>
            <w:noProof/>
            <w:color w:val="E36C0A" w:themeColor="accent6" w:themeShade="BF"/>
          </w:rPr>
          <w:tab/>
        </w:r>
        <w:r w:rsidR="00471A92" w:rsidRPr="008D4AA3">
          <w:rPr>
            <w:rStyle w:val="Hyperkobling"/>
            <w:noProof/>
            <w:color w:val="E36C0A" w:themeColor="accent6" w:themeShade="BF"/>
          </w:rPr>
          <w:t>Kart og oppmåling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_Toc323292360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70</w:t>
        </w:r>
        <w:r w:rsidR="00471A92" w:rsidRPr="008D4AA3">
          <w:rPr>
            <w:noProof/>
            <w:webHidden/>
            <w:color w:val="E36C0A" w:themeColor="accent6" w:themeShade="BF"/>
          </w:rPr>
          <w:fldChar w:fldCharType="end"/>
        </w:r>
      </w:hyperlink>
    </w:p>
    <w:p w:rsidR="00471A92" w:rsidRPr="008D4AA3" w:rsidRDefault="00E87156">
      <w:pPr>
        <w:pStyle w:val="INNH3"/>
        <w:tabs>
          <w:tab w:val="left" w:pos="3512"/>
          <w:tab w:val="right" w:leader="dot" w:pos="10194"/>
        </w:tabs>
        <w:rPr>
          <w:i w:val="0"/>
          <w:noProof/>
          <w:color w:val="E36C0A" w:themeColor="accent6" w:themeShade="BF"/>
        </w:rPr>
      </w:pPr>
      <w:hyperlink w:anchor="_Toc323292361" w:history="1">
        <w:r w:rsidR="00471A92" w:rsidRPr="008D4AA3">
          <w:rPr>
            <w:rStyle w:val="Hyperkobling"/>
            <w:noProof/>
            <w:color w:val="E36C0A" w:themeColor="accent6" w:themeShade="BF"/>
          </w:rPr>
          <w:t>10.3.20</w:t>
        </w:r>
        <w:r w:rsidR="00471A92" w:rsidRPr="008D4AA3">
          <w:rPr>
            <w:i w:val="0"/>
            <w:noProof/>
            <w:color w:val="E36C0A" w:themeColor="accent6" w:themeShade="BF"/>
          </w:rPr>
          <w:tab/>
        </w:r>
        <w:r w:rsidR="00471A92" w:rsidRPr="008D4AA3">
          <w:rPr>
            <w:rStyle w:val="Hyperkobling"/>
            <w:noProof/>
            <w:color w:val="E36C0A" w:themeColor="accent6" w:themeShade="BF"/>
          </w:rPr>
          <w:t>Jord- og skogbruksforvaltningen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_Toc323292361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70</w:t>
        </w:r>
        <w:r w:rsidR="00471A92" w:rsidRPr="008D4AA3">
          <w:rPr>
            <w:noProof/>
            <w:webHidden/>
            <w:color w:val="E36C0A" w:themeColor="accent6" w:themeShade="BF"/>
          </w:rPr>
          <w:fldChar w:fldCharType="end"/>
        </w:r>
      </w:hyperlink>
    </w:p>
    <w:p w:rsidR="00471A92" w:rsidRPr="008D4AA3" w:rsidRDefault="00E87156">
      <w:pPr>
        <w:pStyle w:val="INNH3"/>
        <w:tabs>
          <w:tab w:val="left" w:pos="3512"/>
          <w:tab w:val="right" w:leader="dot" w:pos="10194"/>
        </w:tabs>
        <w:rPr>
          <w:i w:val="0"/>
          <w:noProof/>
          <w:color w:val="E36C0A" w:themeColor="accent6" w:themeShade="BF"/>
        </w:rPr>
      </w:pPr>
      <w:hyperlink w:anchor="_Toc323292362" w:history="1">
        <w:r w:rsidR="00471A92" w:rsidRPr="008D4AA3">
          <w:rPr>
            <w:rStyle w:val="Hyperkobling"/>
            <w:noProof/>
            <w:color w:val="E36C0A" w:themeColor="accent6" w:themeShade="BF"/>
          </w:rPr>
          <w:t>10.3.21</w:t>
        </w:r>
        <w:r w:rsidR="00471A92" w:rsidRPr="008D4AA3">
          <w:rPr>
            <w:i w:val="0"/>
            <w:noProof/>
            <w:color w:val="E36C0A" w:themeColor="accent6" w:themeShade="BF"/>
          </w:rPr>
          <w:tab/>
        </w:r>
        <w:r w:rsidR="00471A92" w:rsidRPr="008D4AA3">
          <w:rPr>
            <w:rStyle w:val="Hyperkobling"/>
            <w:noProof/>
            <w:color w:val="E36C0A" w:themeColor="accent6" w:themeShade="BF"/>
          </w:rPr>
          <w:t>Oppfølging av boplikt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_Toc323292362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71</w:t>
        </w:r>
        <w:r w:rsidR="00471A92" w:rsidRPr="008D4AA3">
          <w:rPr>
            <w:noProof/>
            <w:webHidden/>
            <w:color w:val="E36C0A" w:themeColor="accent6" w:themeShade="BF"/>
          </w:rPr>
          <w:fldChar w:fldCharType="end"/>
        </w:r>
      </w:hyperlink>
    </w:p>
    <w:p w:rsidR="00471A92" w:rsidRPr="008D4AA3" w:rsidRDefault="00E87156">
      <w:pPr>
        <w:pStyle w:val="INNH1"/>
        <w:tabs>
          <w:tab w:val="left" w:pos="2998"/>
          <w:tab w:val="right" w:leader="dot" w:pos="10194"/>
        </w:tabs>
        <w:rPr>
          <w:b w:val="0"/>
          <w:noProof/>
          <w:color w:val="E36C0A" w:themeColor="accent6" w:themeShade="BF"/>
        </w:rPr>
      </w:pPr>
      <w:hyperlink w:anchor="_Toc323292363" w:history="1">
        <w:r w:rsidR="00471A92" w:rsidRPr="008D4AA3">
          <w:rPr>
            <w:rStyle w:val="Hyperkobling"/>
            <w:noProof/>
            <w:color w:val="E36C0A" w:themeColor="accent6" w:themeShade="BF"/>
          </w:rPr>
          <w:t>11)</w:t>
        </w:r>
        <w:r w:rsidR="00471A92" w:rsidRPr="008D4AA3">
          <w:rPr>
            <w:b w:val="0"/>
            <w:noProof/>
            <w:color w:val="E36C0A" w:themeColor="accent6" w:themeShade="BF"/>
          </w:rPr>
          <w:tab/>
        </w:r>
        <w:r w:rsidR="00471A92" w:rsidRPr="008D4AA3">
          <w:rPr>
            <w:rStyle w:val="Hyperkobling"/>
            <w:noProof/>
            <w:color w:val="E36C0A" w:themeColor="accent6" w:themeShade="BF"/>
          </w:rPr>
          <w:t>Infrastruktur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_Toc323292363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72</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64" w:history="1">
        <w:r w:rsidR="00471A92" w:rsidRPr="008D4AA3">
          <w:rPr>
            <w:rStyle w:val="Hyperkobling"/>
            <w:noProof/>
            <w:color w:val="E36C0A" w:themeColor="accent6" w:themeShade="BF"/>
          </w:rPr>
          <w:t>11.1</w:t>
        </w:r>
        <w:r w:rsidR="00471A92" w:rsidRPr="008D4AA3">
          <w:rPr>
            <w:noProof/>
            <w:color w:val="E36C0A" w:themeColor="accent6" w:themeShade="BF"/>
          </w:rPr>
          <w:tab/>
        </w:r>
        <w:r w:rsidR="00471A92" w:rsidRPr="008D4AA3">
          <w:rPr>
            <w:rStyle w:val="Hyperkobling"/>
            <w:noProof/>
            <w:color w:val="E36C0A" w:themeColor="accent6" w:themeShade="BF"/>
          </w:rPr>
          <w:t>Generell utvikling igjennom året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_Toc323292364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72</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65" w:history="1">
        <w:r w:rsidR="00471A92" w:rsidRPr="008D4AA3">
          <w:rPr>
            <w:rStyle w:val="Hyperkobling"/>
            <w:noProof/>
            <w:color w:val="E36C0A" w:themeColor="accent6" w:themeShade="BF"/>
          </w:rPr>
          <w:t>11.1.1</w:t>
        </w:r>
        <w:r w:rsidR="00471A92" w:rsidRPr="008D4AA3">
          <w:rPr>
            <w:i w:val="0"/>
            <w:noProof/>
            <w:color w:val="E36C0A" w:themeColor="accent6" w:themeShade="BF"/>
          </w:rPr>
          <w:tab/>
        </w:r>
        <w:r w:rsidR="00471A92" w:rsidRPr="008D4AA3">
          <w:rPr>
            <w:rStyle w:val="Hyperkobling"/>
            <w:noProof/>
            <w:color w:val="E36C0A" w:themeColor="accent6" w:themeShade="BF"/>
          </w:rPr>
          <w:t>Politisk aktivitet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_Toc323292365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72</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66" w:history="1">
        <w:r w:rsidR="00471A92" w:rsidRPr="008D4AA3">
          <w:rPr>
            <w:rStyle w:val="Hyperkobling"/>
            <w:noProof/>
            <w:color w:val="E36C0A" w:themeColor="accent6" w:themeShade="BF"/>
          </w:rPr>
          <w:t>11.1.2</w:t>
        </w:r>
        <w:r w:rsidR="00471A92" w:rsidRPr="008D4AA3">
          <w:rPr>
            <w:i w:val="0"/>
            <w:noProof/>
            <w:color w:val="E36C0A" w:themeColor="accent6" w:themeShade="BF"/>
          </w:rPr>
          <w:tab/>
        </w:r>
        <w:r w:rsidR="00471A92" w:rsidRPr="008D4AA3">
          <w:rPr>
            <w:rStyle w:val="Hyperkobling"/>
            <w:noProof/>
            <w:color w:val="E36C0A" w:themeColor="accent6" w:themeShade="BF"/>
          </w:rPr>
          <w:t>Administrativt fokus</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_Toc323292366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73</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67" w:history="1">
        <w:r w:rsidR="00471A92" w:rsidRPr="008D4AA3">
          <w:rPr>
            <w:rStyle w:val="Hyperkobling"/>
            <w:noProof/>
            <w:color w:val="E36C0A" w:themeColor="accent6" w:themeShade="BF"/>
          </w:rPr>
          <w:t>11.2</w:t>
        </w:r>
        <w:r w:rsidR="00471A92" w:rsidRPr="008D4AA3">
          <w:rPr>
            <w:noProof/>
            <w:color w:val="E36C0A" w:themeColor="accent6" w:themeShade="BF"/>
          </w:rPr>
          <w:tab/>
        </w:r>
        <w:r w:rsidR="00471A92" w:rsidRPr="008D4AA3">
          <w:rPr>
            <w:rStyle w:val="Hyperkobling"/>
            <w:noProof/>
            <w:color w:val="E36C0A" w:themeColor="accent6" w:themeShade="BF"/>
          </w:rPr>
          <w:t>Tilbakemelding på tiltak i handlingsprogrammet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_Toc323292367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73</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68" w:history="1">
        <w:r w:rsidR="00471A92" w:rsidRPr="008D4AA3">
          <w:rPr>
            <w:rStyle w:val="Hyperkobling"/>
            <w:noProof/>
            <w:color w:val="E36C0A" w:themeColor="accent6" w:themeShade="BF"/>
          </w:rPr>
          <w:t>11.3</w:t>
        </w:r>
        <w:r w:rsidR="00471A92" w:rsidRPr="008D4AA3">
          <w:rPr>
            <w:noProof/>
            <w:color w:val="E36C0A" w:themeColor="accent6" w:themeShade="BF"/>
          </w:rPr>
          <w:tab/>
        </w:r>
        <w:r w:rsidR="00471A92" w:rsidRPr="008D4AA3">
          <w:rPr>
            <w:rStyle w:val="Hyperkobling"/>
            <w:noProof/>
            <w:color w:val="E36C0A" w:themeColor="accent6" w:themeShade="BF"/>
          </w:rPr>
          <w:t>Vurdering og analyse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_Toc323292368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76</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69" w:history="1">
        <w:r w:rsidR="00471A92" w:rsidRPr="008D4AA3">
          <w:rPr>
            <w:rStyle w:val="Hyperkobling"/>
            <w:noProof/>
            <w:color w:val="E36C0A" w:themeColor="accent6" w:themeShade="BF"/>
          </w:rPr>
          <w:t>11.3.1</w:t>
        </w:r>
        <w:r w:rsidR="00471A92" w:rsidRPr="008D4AA3">
          <w:rPr>
            <w:i w:val="0"/>
            <w:noProof/>
            <w:color w:val="E36C0A" w:themeColor="accent6" w:themeShade="BF"/>
          </w:rPr>
          <w:tab/>
        </w:r>
        <w:r w:rsidR="00471A92" w:rsidRPr="008D4AA3">
          <w:rPr>
            <w:rStyle w:val="Hyperkobling"/>
            <w:noProof/>
            <w:color w:val="E36C0A" w:themeColor="accent6" w:themeShade="BF"/>
          </w:rPr>
          <w:t>Veier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_Toc323292369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76</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70" w:history="1">
        <w:r w:rsidR="00471A92" w:rsidRPr="008D4AA3">
          <w:rPr>
            <w:rStyle w:val="Hyperkobling"/>
            <w:noProof/>
            <w:color w:val="E36C0A" w:themeColor="accent6" w:themeShade="BF"/>
          </w:rPr>
          <w:t>11.3.2</w:t>
        </w:r>
        <w:r w:rsidR="00471A92" w:rsidRPr="008D4AA3">
          <w:rPr>
            <w:i w:val="0"/>
            <w:noProof/>
            <w:color w:val="E36C0A" w:themeColor="accent6" w:themeShade="BF"/>
          </w:rPr>
          <w:tab/>
        </w:r>
        <w:r w:rsidR="00471A92" w:rsidRPr="008D4AA3">
          <w:rPr>
            <w:rStyle w:val="Hyperkobling"/>
            <w:noProof/>
            <w:color w:val="E36C0A" w:themeColor="accent6" w:themeShade="BF"/>
          </w:rPr>
          <w:t>Boliger og Boligtomter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_Toc323292370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77</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71" w:history="1">
        <w:r w:rsidR="00471A92" w:rsidRPr="008D4AA3">
          <w:rPr>
            <w:rStyle w:val="Hyperkobling"/>
            <w:noProof/>
            <w:color w:val="E36C0A" w:themeColor="accent6" w:themeShade="BF"/>
          </w:rPr>
          <w:t>11.3.3</w:t>
        </w:r>
        <w:r w:rsidR="00471A92" w:rsidRPr="008D4AA3">
          <w:rPr>
            <w:i w:val="0"/>
            <w:noProof/>
            <w:color w:val="E36C0A" w:themeColor="accent6" w:themeShade="BF"/>
          </w:rPr>
          <w:tab/>
        </w:r>
        <w:r w:rsidR="00471A92" w:rsidRPr="008D4AA3">
          <w:rPr>
            <w:rStyle w:val="Hyperkobling"/>
            <w:noProof/>
            <w:color w:val="E36C0A" w:themeColor="accent6" w:themeShade="BF"/>
          </w:rPr>
          <w:t>Havn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_Toc323292371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78</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72" w:history="1">
        <w:r w:rsidR="00471A92" w:rsidRPr="008D4AA3">
          <w:rPr>
            <w:rStyle w:val="Hyperkobling"/>
            <w:noProof/>
            <w:color w:val="E36C0A" w:themeColor="accent6" w:themeShade="BF"/>
          </w:rPr>
          <w:t>11.3.4</w:t>
        </w:r>
        <w:r w:rsidR="00471A92" w:rsidRPr="008D4AA3">
          <w:rPr>
            <w:i w:val="0"/>
            <w:noProof/>
            <w:color w:val="E36C0A" w:themeColor="accent6" w:themeShade="BF"/>
          </w:rPr>
          <w:tab/>
        </w:r>
        <w:r w:rsidR="00471A92" w:rsidRPr="008D4AA3">
          <w:rPr>
            <w:rStyle w:val="Hyperkobling"/>
            <w:noProof/>
            <w:color w:val="E36C0A" w:themeColor="accent6" w:themeShade="BF"/>
          </w:rPr>
          <w:t>Parker og lekeplasser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_Toc323292372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78</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73" w:history="1">
        <w:r w:rsidR="00471A92" w:rsidRPr="008D4AA3">
          <w:rPr>
            <w:rStyle w:val="Hyperkobling"/>
            <w:noProof/>
            <w:color w:val="E36C0A" w:themeColor="accent6" w:themeShade="BF"/>
          </w:rPr>
          <w:t>11.3.5</w:t>
        </w:r>
        <w:r w:rsidR="00471A92" w:rsidRPr="008D4AA3">
          <w:rPr>
            <w:i w:val="0"/>
            <w:noProof/>
            <w:color w:val="E36C0A" w:themeColor="accent6" w:themeShade="BF"/>
          </w:rPr>
          <w:tab/>
        </w:r>
        <w:r w:rsidR="00471A92" w:rsidRPr="008D4AA3">
          <w:rPr>
            <w:rStyle w:val="Hyperkobling"/>
            <w:noProof/>
            <w:color w:val="E36C0A" w:themeColor="accent6" w:themeShade="BF"/>
          </w:rPr>
          <w:t>Kommunale bygg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_Toc323292373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79</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74" w:history="1">
        <w:r w:rsidR="00471A92" w:rsidRPr="008D4AA3">
          <w:rPr>
            <w:rStyle w:val="Hyperkobling"/>
            <w:noProof/>
            <w:color w:val="E36C0A" w:themeColor="accent6" w:themeShade="BF"/>
          </w:rPr>
          <w:t>11.3.6</w:t>
        </w:r>
        <w:r w:rsidR="00471A92" w:rsidRPr="008D4AA3">
          <w:rPr>
            <w:i w:val="0"/>
            <w:noProof/>
            <w:color w:val="E36C0A" w:themeColor="accent6" w:themeShade="BF"/>
          </w:rPr>
          <w:tab/>
        </w:r>
        <w:r w:rsidR="00471A92" w:rsidRPr="008D4AA3">
          <w:rPr>
            <w:rStyle w:val="Hyperkobling"/>
            <w:noProof/>
            <w:color w:val="E36C0A" w:themeColor="accent6" w:themeShade="BF"/>
          </w:rPr>
          <w:t>Kommunen som byggherre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_Toc323292374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81</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75" w:history="1">
        <w:r w:rsidR="00471A92" w:rsidRPr="008D4AA3">
          <w:rPr>
            <w:rStyle w:val="Hyperkobling"/>
            <w:noProof/>
            <w:color w:val="E36C0A" w:themeColor="accent6" w:themeShade="BF"/>
          </w:rPr>
          <w:t>11.3.7</w:t>
        </w:r>
        <w:r w:rsidR="00471A92" w:rsidRPr="008D4AA3">
          <w:rPr>
            <w:i w:val="0"/>
            <w:noProof/>
            <w:color w:val="E36C0A" w:themeColor="accent6" w:themeShade="BF"/>
          </w:rPr>
          <w:tab/>
        </w:r>
        <w:r w:rsidR="00471A92" w:rsidRPr="008D4AA3">
          <w:rPr>
            <w:rStyle w:val="Hyperkobling"/>
            <w:noProof/>
            <w:color w:val="E36C0A" w:themeColor="accent6" w:themeShade="BF"/>
          </w:rPr>
          <w:t>Vann og avløp</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_Toc323292375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81</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76" w:history="1">
        <w:r w:rsidR="00471A92" w:rsidRPr="008D4AA3">
          <w:rPr>
            <w:rStyle w:val="Hyperkobling"/>
            <w:noProof/>
            <w:color w:val="E36C0A" w:themeColor="accent6" w:themeShade="BF"/>
          </w:rPr>
          <w:t>11.3.8</w:t>
        </w:r>
        <w:r w:rsidR="00471A92" w:rsidRPr="008D4AA3">
          <w:rPr>
            <w:i w:val="0"/>
            <w:noProof/>
            <w:color w:val="E36C0A" w:themeColor="accent6" w:themeShade="BF"/>
          </w:rPr>
          <w:tab/>
        </w:r>
        <w:r w:rsidR="00471A92" w:rsidRPr="008D4AA3">
          <w:rPr>
            <w:rStyle w:val="Hyperkobling"/>
            <w:noProof/>
            <w:color w:val="E36C0A" w:themeColor="accent6" w:themeShade="BF"/>
          </w:rPr>
          <w:t>Renovasjon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_Toc323292376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82</w:t>
        </w:r>
        <w:r w:rsidR="00471A92" w:rsidRPr="008D4AA3">
          <w:rPr>
            <w:noProof/>
            <w:webHidden/>
            <w:color w:val="E36C0A" w:themeColor="accent6" w:themeShade="BF"/>
          </w:rPr>
          <w:fldChar w:fldCharType="end"/>
        </w:r>
      </w:hyperlink>
    </w:p>
    <w:p w:rsidR="00471A92" w:rsidRPr="008D4AA3" w:rsidRDefault="00E87156">
      <w:pPr>
        <w:pStyle w:val="INNH1"/>
        <w:tabs>
          <w:tab w:val="left" w:pos="2998"/>
          <w:tab w:val="right" w:leader="dot" w:pos="10194"/>
        </w:tabs>
        <w:rPr>
          <w:b w:val="0"/>
          <w:noProof/>
          <w:color w:val="E36C0A" w:themeColor="accent6" w:themeShade="BF"/>
        </w:rPr>
      </w:pPr>
      <w:hyperlink w:anchor="_Toc323292377" w:history="1">
        <w:r w:rsidR="00471A92" w:rsidRPr="008D4AA3">
          <w:rPr>
            <w:rStyle w:val="Hyperkobling"/>
            <w:noProof/>
            <w:color w:val="E36C0A" w:themeColor="accent6" w:themeShade="BF"/>
          </w:rPr>
          <w:t>12)</w:t>
        </w:r>
        <w:r w:rsidR="00471A92" w:rsidRPr="008D4AA3">
          <w:rPr>
            <w:b w:val="0"/>
            <w:noProof/>
            <w:color w:val="E36C0A" w:themeColor="accent6" w:themeShade="BF"/>
          </w:rPr>
          <w:tab/>
        </w:r>
        <w:r w:rsidR="00471A92" w:rsidRPr="008D4AA3">
          <w:rPr>
            <w:rStyle w:val="Hyperkobling"/>
            <w:noProof/>
            <w:color w:val="E36C0A" w:themeColor="accent6" w:themeShade="BF"/>
          </w:rPr>
          <w:t>Kunst og kultur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_Toc323292377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83</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78" w:history="1">
        <w:r w:rsidR="00471A92" w:rsidRPr="008D4AA3">
          <w:rPr>
            <w:rStyle w:val="Hyperkobling"/>
            <w:noProof/>
            <w:color w:val="E36C0A" w:themeColor="accent6" w:themeShade="BF"/>
          </w:rPr>
          <w:t>12.1</w:t>
        </w:r>
        <w:r w:rsidR="00471A92" w:rsidRPr="008D4AA3">
          <w:rPr>
            <w:noProof/>
            <w:color w:val="E36C0A" w:themeColor="accent6" w:themeShade="BF"/>
          </w:rPr>
          <w:tab/>
        </w:r>
        <w:r w:rsidR="00471A92" w:rsidRPr="008D4AA3">
          <w:rPr>
            <w:rStyle w:val="Hyperkobling"/>
            <w:noProof/>
            <w:color w:val="E36C0A" w:themeColor="accent6" w:themeShade="BF"/>
          </w:rPr>
          <w:t>Generell utvikling igjennom året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_Toc323292378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83</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79" w:history="1">
        <w:r w:rsidR="00471A92" w:rsidRPr="008D4AA3">
          <w:rPr>
            <w:rStyle w:val="Hyperkobling"/>
            <w:noProof/>
            <w:color w:val="E36C0A" w:themeColor="accent6" w:themeShade="BF"/>
          </w:rPr>
          <w:t>12.1.1</w:t>
        </w:r>
        <w:r w:rsidR="00471A92" w:rsidRPr="008D4AA3">
          <w:rPr>
            <w:i w:val="0"/>
            <w:noProof/>
            <w:color w:val="E36C0A" w:themeColor="accent6" w:themeShade="BF"/>
          </w:rPr>
          <w:tab/>
        </w:r>
        <w:r w:rsidR="00471A92" w:rsidRPr="008D4AA3">
          <w:rPr>
            <w:rStyle w:val="Hyperkobling"/>
            <w:noProof/>
            <w:color w:val="E36C0A" w:themeColor="accent6" w:themeShade="BF"/>
          </w:rPr>
          <w:t>Politisk aktivitet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_Toc323292379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83</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80" w:history="1">
        <w:r w:rsidR="00471A92" w:rsidRPr="008D4AA3">
          <w:rPr>
            <w:rStyle w:val="Hyperkobling"/>
            <w:noProof/>
            <w:color w:val="E36C0A" w:themeColor="accent6" w:themeShade="BF"/>
          </w:rPr>
          <w:t>12.1.2</w:t>
        </w:r>
        <w:r w:rsidR="00471A92" w:rsidRPr="008D4AA3">
          <w:rPr>
            <w:i w:val="0"/>
            <w:noProof/>
            <w:color w:val="E36C0A" w:themeColor="accent6" w:themeShade="BF"/>
          </w:rPr>
          <w:tab/>
        </w:r>
        <w:r w:rsidR="00471A92" w:rsidRPr="008D4AA3">
          <w:rPr>
            <w:rStyle w:val="Hyperkobling"/>
            <w:noProof/>
            <w:color w:val="E36C0A" w:themeColor="accent6" w:themeShade="BF"/>
          </w:rPr>
          <w:t>Administrativt fokus</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_Toc323292380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84</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81" w:history="1">
        <w:r w:rsidR="00471A92" w:rsidRPr="008D4AA3">
          <w:rPr>
            <w:rStyle w:val="Hyperkobling"/>
            <w:noProof/>
            <w:color w:val="E36C0A" w:themeColor="accent6" w:themeShade="BF"/>
          </w:rPr>
          <w:t>12.2</w:t>
        </w:r>
        <w:r w:rsidR="00471A92" w:rsidRPr="008D4AA3">
          <w:rPr>
            <w:noProof/>
            <w:color w:val="E36C0A" w:themeColor="accent6" w:themeShade="BF"/>
          </w:rPr>
          <w:tab/>
        </w:r>
        <w:r w:rsidR="00471A92" w:rsidRPr="008D4AA3">
          <w:rPr>
            <w:rStyle w:val="Hyperkobling"/>
            <w:noProof/>
            <w:color w:val="E36C0A" w:themeColor="accent6" w:themeShade="BF"/>
          </w:rPr>
          <w:t>Tilbakemelding på tiltak i handlingsprogrammet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_Toc323292381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84</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82" w:history="1">
        <w:r w:rsidR="00471A92" w:rsidRPr="008D4AA3">
          <w:rPr>
            <w:rStyle w:val="Hyperkobling"/>
            <w:noProof/>
            <w:color w:val="E36C0A" w:themeColor="accent6" w:themeShade="BF"/>
          </w:rPr>
          <w:t>12.3</w:t>
        </w:r>
        <w:r w:rsidR="00471A92" w:rsidRPr="008D4AA3">
          <w:rPr>
            <w:noProof/>
            <w:color w:val="E36C0A" w:themeColor="accent6" w:themeShade="BF"/>
          </w:rPr>
          <w:tab/>
        </w:r>
        <w:r w:rsidR="00471A92" w:rsidRPr="008D4AA3">
          <w:rPr>
            <w:rStyle w:val="Hyperkobling"/>
            <w:noProof/>
            <w:color w:val="E36C0A" w:themeColor="accent6" w:themeShade="BF"/>
          </w:rPr>
          <w:t>Vurdering og analyse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_Toc323292382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86</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83" w:history="1">
        <w:r w:rsidR="00471A92" w:rsidRPr="008D4AA3">
          <w:rPr>
            <w:rStyle w:val="Hyperkobling"/>
            <w:noProof/>
            <w:color w:val="E36C0A" w:themeColor="accent6" w:themeShade="BF"/>
          </w:rPr>
          <w:t>12.3.1</w:t>
        </w:r>
        <w:r w:rsidR="00471A92" w:rsidRPr="008D4AA3">
          <w:rPr>
            <w:i w:val="0"/>
            <w:noProof/>
            <w:color w:val="E36C0A" w:themeColor="accent6" w:themeShade="BF"/>
          </w:rPr>
          <w:tab/>
        </w:r>
        <w:r w:rsidR="00471A92" w:rsidRPr="008D4AA3">
          <w:rPr>
            <w:rStyle w:val="Hyperkobling"/>
            <w:noProof/>
            <w:color w:val="E36C0A" w:themeColor="accent6" w:themeShade="BF"/>
          </w:rPr>
          <w:t>Bibliotek</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_Toc323292383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87</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84" w:history="1">
        <w:r w:rsidR="00471A92" w:rsidRPr="008D4AA3">
          <w:rPr>
            <w:rStyle w:val="Hyperkobling"/>
            <w:noProof/>
            <w:color w:val="E36C0A" w:themeColor="accent6" w:themeShade="BF"/>
          </w:rPr>
          <w:t>12.3.2</w:t>
        </w:r>
        <w:r w:rsidR="00471A92" w:rsidRPr="008D4AA3">
          <w:rPr>
            <w:i w:val="0"/>
            <w:noProof/>
            <w:color w:val="E36C0A" w:themeColor="accent6" w:themeShade="BF"/>
          </w:rPr>
          <w:tab/>
        </w:r>
        <w:r w:rsidR="00471A92" w:rsidRPr="008D4AA3">
          <w:rPr>
            <w:rStyle w:val="Hyperkobling"/>
            <w:noProof/>
            <w:color w:val="E36C0A" w:themeColor="accent6" w:themeShade="BF"/>
          </w:rPr>
          <w:t>Kino</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_Toc323292384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88</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85" w:history="1">
        <w:r w:rsidR="00471A92" w:rsidRPr="008D4AA3">
          <w:rPr>
            <w:rStyle w:val="Hyperkobling"/>
            <w:noProof/>
            <w:color w:val="E36C0A" w:themeColor="accent6" w:themeShade="BF"/>
          </w:rPr>
          <w:t>12.3.3</w:t>
        </w:r>
        <w:r w:rsidR="00471A92" w:rsidRPr="008D4AA3">
          <w:rPr>
            <w:i w:val="0"/>
            <w:noProof/>
            <w:color w:val="E36C0A" w:themeColor="accent6" w:themeShade="BF"/>
          </w:rPr>
          <w:tab/>
        </w:r>
        <w:r w:rsidR="00471A92" w:rsidRPr="008D4AA3">
          <w:rPr>
            <w:rStyle w:val="Hyperkobling"/>
            <w:noProof/>
            <w:color w:val="E36C0A" w:themeColor="accent6" w:themeShade="BF"/>
          </w:rPr>
          <w:t>Festivalene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_Toc323292385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89</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86" w:history="1">
        <w:r w:rsidR="00471A92" w:rsidRPr="008D4AA3">
          <w:rPr>
            <w:rStyle w:val="Hyperkobling"/>
            <w:noProof/>
            <w:color w:val="E36C0A" w:themeColor="accent6" w:themeShade="BF"/>
          </w:rPr>
          <w:t>12.3.4</w:t>
        </w:r>
        <w:r w:rsidR="00471A92" w:rsidRPr="008D4AA3">
          <w:rPr>
            <w:i w:val="0"/>
            <w:noProof/>
            <w:color w:val="E36C0A" w:themeColor="accent6" w:themeShade="BF"/>
          </w:rPr>
          <w:tab/>
        </w:r>
        <w:r w:rsidR="00471A92" w:rsidRPr="008D4AA3">
          <w:rPr>
            <w:rStyle w:val="Hyperkobling"/>
            <w:noProof/>
            <w:color w:val="E36C0A" w:themeColor="accent6" w:themeShade="BF"/>
          </w:rPr>
          <w:t>Andre kulturarrangementer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_Toc323292386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90</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87" w:history="1">
        <w:r w:rsidR="00471A92" w:rsidRPr="008D4AA3">
          <w:rPr>
            <w:rStyle w:val="Hyperkobling"/>
            <w:noProof/>
            <w:color w:val="E36C0A" w:themeColor="accent6" w:themeShade="BF"/>
          </w:rPr>
          <w:t>12.3.5</w:t>
        </w:r>
        <w:r w:rsidR="00471A92" w:rsidRPr="008D4AA3">
          <w:rPr>
            <w:i w:val="0"/>
            <w:noProof/>
            <w:color w:val="E36C0A" w:themeColor="accent6" w:themeShade="BF"/>
          </w:rPr>
          <w:tab/>
        </w:r>
        <w:r w:rsidR="00471A92" w:rsidRPr="008D4AA3">
          <w:rPr>
            <w:rStyle w:val="Hyperkobling"/>
            <w:noProof/>
            <w:color w:val="E36C0A" w:themeColor="accent6" w:themeShade="BF"/>
          </w:rPr>
          <w:t>Andre kommunale aktiviteter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_Toc323292387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91</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88" w:history="1">
        <w:r w:rsidR="00471A92" w:rsidRPr="008D4AA3">
          <w:rPr>
            <w:rStyle w:val="Hyperkobling"/>
            <w:noProof/>
            <w:color w:val="E36C0A" w:themeColor="accent6" w:themeShade="BF"/>
          </w:rPr>
          <w:t>12.3.6</w:t>
        </w:r>
        <w:r w:rsidR="00471A92" w:rsidRPr="008D4AA3">
          <w:rPr>
            <w:i w:val="0"/>
            <w:noProof/>
            <w:color w:val="E36C0A" w:themeColor="accent6" w:themeShade="BF"/>
          </w:rPr>
          <w:tab/>
        </w:r>
        <w:r w:rsidR="00471A92" w:rsidRPr="008D4AA3">
          <w:rPr>
            <w:rStyle w:val="Hyperkobling"/>
            <w:noProof/>
            <w:color w:val="E36C0A" w:themeColor="accent6" w:themeShade="BF"/>
          </w:rPr>
          <w:t>Aust-Agder kulturhistoriske senter / Risør museum</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_Toc323292388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92</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89" w:history="1">
        <w:r w:rsidR="00471A92" w:rsidRPr="008D4AA3">
          <w:rPr>
            <w:rStyle w:val="Hyperkobling"/>
            <w:noProof/>
            <w:color w:val="E36C0A" w:themeColor="accent6" w:themeShade="BF"/>
          </w:rPr>
          <w:t>12.3.7</w:t>
        </w:r>
        <w:r w:rsidR="00471A92" w:rsidRPr="008D4AA3">
          <w:rPr>
            <w:i w:val="0"/>
            <w:noProof/>
            <w:color w:val="E36C0A" w:themeColor="accent6" w:themeShade="BF"/>
          </w:rPr>
          <w:tab/>
        </w:r>
        <w:r w:rsidR="00471A92" w:rsidRPr="008D4AA3">
          <w:rPr>
            <w:rStyle w:val="Hyperkobling"/>
            <w:noProof/>
            <w:color w:val="E36C0A" w:themeColor="accent6" w:themeShade="BF"/>
          </w:rPr>
          <w:t>Risør Ungdomsteater / Risør bandverksted</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_Toc323292389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92</w:t>
        </w:r>
        <w:r w:rsidR="00471A92" w:rsidRPr="008D4AA3">
          <w:rPr>
            <w:noProof/>
            <w:webHidden/>
            <w:color w:val="E36C0A" w:themeColor="accent6" w:themeShade="BF"/>
          </w:rPr>
          <w:fldChar w:fldCharType="end"/>
        </w:r>
      </w:hyperlink>
    </w:p>
    <w:p w:rsidR="00471A92" w:rsidRPr="008D4AA3" w:rsidRDefault="00E87156">
      <w:pPr>
        <w:pStyle w:val="INNH1"/>
        <w:tabs>
          <w:tab w:val="left" w:pos="2998"/>
          <w:tab w:val="right" w:leader="dot" w:pos="10194"/>
        </w:tabs>
        <w:rPr>
          <w:b w:val="0"/>
          <w:noProof/>
          <w:color w:val="E36C0A" w:themeColor="accent6" w:themeShade="BF"/>
        </w:rPr>
      </w:pPr>
      <w:hyperlink w:anchor="_Toc323292390" w:history="1">
        <w:r w:rsidR="00471A92" w:rsidRPr="008D4AA3">
          <w:rPr>
            <w:rStyle w:val="Hyperkobling"/>
            <w:noProof/>
            <w:color w:val="E36C0A" w:themeColor="accent6" w:themeShade="BF"/>
          </w:rPr>
          <w:t>13)</w:t>
        </w:r>
        <w:r w:rsidR="00471A92" w:rsidRPr="008D4AA3">
          <w:rPr>
            <w:b w:val="0"/>
            <w:noProof/>
            <w:color w:val="E36C0A" w:themeColor="accent6" w:themeShade="BF"/>
          </w:rPr>
          <w:tab/>
        </w:r>
        <w:r w:rsidR="00471A92" w:rsidRPr="008D4AA3">
          <w:rPr>
            <w:rStyle w:val="Hyperkobling"/>
            <w:noProof/>
            <w:color w:val="E36C0A" w:themeColor="accent6" w:themeShade="BF"/>
          </w:rPr>
          <w:t>Næringsutvikling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_Toc323292390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94</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91" w:history="1">
        <w:r w:rsidR="00471A92" w:rsidRPr="008D4AA3">
          <w:rPr>
            <w:rStyle w:val="Hyperkobling"/>
            <w:noProof/>
            <w:color w:val="E36C0A" w:themeColor="accent6" w:themeShade="BF"/>
          </w:rPr>
          <w:t>13.1</w:t>
        </w:r>
        <w:r w:rsidR="00471A92" w:rsidRPr="008D4AA3">
          <w:rPr>
            <w:noProof/>
            <w:color w:val="E36C0A" w:themeColor="accent6" w:themeShade="BF"/>
          </w:rPr>
          <w:tab/>
        </w:r>
        <w:r w:rsidR="00471A92" w:rsidRPr="008D4AA3">
          <w:rPr>
            <w:rStyle w:val="Hyperkobling"/>
            <w:noProof/>
            <w:color w:val="E36C0A" w:themeColor="accent6" w:themeShade="BF"/>
          </w:rPr>
          <w:t>Generell utvikling igjennom året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_Toc323292391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94</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92" w:history="1">
        <w:r w:rsidR="00471A92" w:rsidRPr="008D4AA3">
          <w:rPr>
            <w:rStyle w:val="Hyperkobling"/>
            <w:noProof/>
            <w:color w:val="E36C0A" w:themeColor="accent6" w:themeShade="BF"/>
          </w:rPr>
          <w:t>13.1.1</w:t>
        </w:r>
        <w:r w:rsidR="00471A92" w:rsidRPr="008D4AA3">
          <w:rPr>
            <w:i w:val="0"/>
            <w:noProof/>
            <w:color w:val="E36C0A" w:themeColor="accent6" w:themeShade="BF"/>
          </w:rPr>
          <w:tab/>
        </w:r>
        <w:r w:rsidR="00471A92" w:rsidRPr="008D4AA3">
          <w:rPr>
            <w:rStyle w:val="Hyperkobling"/>
            <w:noProof/>
            <w:color w:val="E36C0A" w:themeColor="accent6" w:themeShade="BF"/>
          </w:rPr>
          <w:t>Politisk aktivitet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_Toc323292392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94</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93" w:history="1">
        <w:r w:rsidR="00471A92" w:rsidRPr="008D4AA3">
          <w:rPr>
            <w:rStyle w:val="Hyperkobling"/>
            <w:noProof/>
            <w:color w:val="E36C0A" w:themeColor="accent6" w:themeShade="BF"/>
          </w:rPr>
          <w:t>13.1.2</w:t>
        </w:r>
        <w:r w:rsidR="00471A92" w:rsidRPr="008D4AA3">
          <w:rPr>
            <w:i w:val="0"/>
            <w:noProof/>
            <w:color w:val="E36C0A" w:themeColor="accent6" w:themeShade="BF"/>
          </w:rPr>
          <w:tab/>
        </w:r>
        <w:r w:rsidR="00471A92" w:rsidRPr="008D4AA3">
          <w:rPr>
            <w:rStyle w:val="Hyperkobling"/>
            <w:noProof/>
            <w:color w:val="E36C0A" w:themeColor="accent6" w:themeShade="BF"/>
          </w:rPr>
          <w:t>Administrativt fokus</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_Toc323292393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94</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94" w:history="1">
        <w:r w:rsidR="00471A92" w:rsidRPr="008D4AA3">
          <w:rPr>
            <w:rStyle w:val="Hyperkobling"/>
            <w:noProof/>
            <w:color w:val="E36C0A" w:themeColor="accent6" w:themeShade="BF"/>
          </w:rPr>
          <w:t>13.2</w:t>
        </w:r>
        <w:r w:rsidR="00471A92" w:rsidRPr="008D4AA3">
          <w:rPr>
            <w:noProof/>
            <w:color w:val="E36C0A" w:themeColor="accent6" w:themeShade="BF"/>
          </w:rPr>
          <w:tab/>
        </w:r>
        <w:r w:rsidR="00471A92" w:rsidRPr="008D4AA3">
          <w:rPr>
            <w:rStyle w:val="Hyperkobling"/>
            <w:noProof/>
            <w:color w:val="E36C0A" w:themeColor="accent6" w:themeShade="BF"/>
          </w:rPr>
          <w:t>Tilbakemelding på tiltak i handlingsprogrammet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_Toc323292394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95</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95" w:history="1">
        <w:r w:rsidR="00471A92" w:rsidRPr="008D4AA3">
          <w:rPr>
            <w:rStyle w:val="Hyperkobling"/>
            <w:noProof/>
            <w:color w:val="E36C0A" w:themeColor="accent6" w:themeShade="BF"/>
          </w:rPr>
          <w:t>13.3</w:t>
        </w:r>
        <w:r w:rsidR="00471A92" w:rsidRPr="008D4AA3">
          <w:rPr>
            <w:noProof/>
            <w:color w:val="E36C0A" w:themeColor="accent6" w:themeShade="BF"/>
          </w:rPr>
          <w:tab/>
        </w:r>
        <w:r w:rsidR="00471A92" w:rsidRPr="008D4AA3">
          <w:rPr>
            <w:rStyle w:val="Hyperkobling"/>
            <w:noProof/>
            <w:color w:val="E36C0A" w:themeColor="accent6" w:themeShade="BF"/>
          </w:rPr>
          <w:t>Vurdering og analyse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_Toc323292395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97</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96" w:history="1">
        <w:r w:rsidR="00471A92" w:rsidRPr="008D4AA3">
          <w:rPr>
            <w:rStyle w:val="Hyperkobling"/>
            <w:noProof/>
            <w:color w:val="E36C0A" w:themeColor="accent6" w:themeShade="BF"/>
          </w:rPr>
          <w:t>13.3.1</w:t>
        </w:r>
        <w:r w:rsidR="00471A92" w:rsidRPr="008D4AA3">
          <w:rPr>
            <w:i w:val="0"/>
            <w:noProof/>
            <w:color w:val="E36C0A" w:themeColor="accent6" w:themeShade="BF"/>
          </w:rPr>
          <w:tab/>
        </w:r>
        <w:r w:rsidR="00471A92" w:rsidRPr="008D4AA3">
          <w:rPr>
            <w:rStyle w:val="Hyperkobling"/>
            <w:noProof/>
            <w:color w:val="E36C0A" w:themeColor="accent6" w:themeShade="BF"/>
          </w:rPr>
          <w:t>Næringsarbeidet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_Toc323292396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97</w:t>
        </w:r>
        <w:r w:rsidR="00471A92" w:rsidRPr="008D4AA3">
          <w:rPr>
            <w:noProof/>
            <w:webHidden/>
            <w:color w:val="E36C0A" w:themeColor="accent6" w:themeShade="BF"/>
          </w:rPr>
          <w:fldChar w:fldCharType="end"/>
        </w:r>
      </w:hyperlink>
    </w:p>
    <w:p w:rsidR="00471A92" w:rsidRPr="008D4AA3" w:rsidRDefault="00E87156">
      <w:pPr>
        <w:pStyle w:val="INNH1"/>
        <w:tabs>
          <w:tab w:val="left" w:pos="2998"/>
          <w:tab w:val="right" w:leader="dot" w:pos="10194"/>
        </w:tabs>
        <w:rPr>
          <w:b w:val="0"/>
          <w:noProof/>
          <w:color w:val="E36C0A" w:themeColor="accent6" w:themeShade="BF"/>
        </w:rPr>
      </w:pPr>
      <w:hyperlink w:anchor="_Toc323292397" w:history="1">
        <w:r w:rsidR="00471A92" w:rsidRPr="008D4AA3">
          <w:rPr>
            <w:rStyle w:val="Hyperkobling"/>
            <w:noProof/>
            <w:color w:val="E36C0A" w:themeColor="accent6" w:themeShade="BF"/>
          </w:rPr>
          <w:t>14)</w:t>
        </w:r>
        <w:r w:rsidR="00471A92" w:rsidRPr="008D4AA3">
          <w:rPr>
            <w:b w:val="0"/>
            <w:noProof/>
            <w:color w:val="E36C0A" w:themeColor="accent6" w:themeShade="BF"/>
          </w:rPr>
          <w:tab/>
        </w:r>
        <w:r w:rsidR="00471A92" w:rsidRPr="008D4AA3">
          <w:rPr>
            <w:rStyle w:val="Hyperkobling"/>
            <w:noProof/>
            <w:color w:val="E36C0A" w:themeColor="accent6" w:themeShade="BF"/>
          </w:rPr>
          <w:t>Reiseliv</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_Toc323292397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99</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398" w:history="1">
        <w:r w:rsidR="00471A92" w:rsidRPr="008D4AA3">
          <w:rPr>
            <w:rStyle w:val="Hyperkobling"/>
            <w:noProof/>
            <w:color w:val="E36C0A" w:themeColor="accent6" w:themeShade="BF"/>
          </w:rPr>
          <w:t>14.1</w:t>
        </w:r>
        <w:r w:rsidR="00471A92" w:rsidRPr="008D4AA3">
          <w:rPr>
            <w:noProof/>
            <w:color w:val="E36C0A" w:themeColor="accent6" w:themeShade="BF"/>
          </w:rPr>
          <w:tab/>
        </w:r>
        <w:r w:rsidR="00471A92" w:rsidRPr="008D4AA3">
          <w:rPr>
            <w:rStyle w:val="Hyperkobling"/>
            <w:noProof/>
            <w:color w:val="E36C0A" w:themeColor="accent6" w:themeShade="BF"/>
          </w:rPr>
          <w:t>Generell utvikling igjennom året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_Toc323292398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99</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399" w:history="1">
        <w:r w:rsidR="00471A92" w:rsidRPr="008D4AA3">
          <w:rPr>
            <w:rStyle w:val="Hyperkobling"/>
            <w:noProof/>
            <w:color w:val="E36C0A" w:themeColor="accent6" w:themeShade="BF"/>
          </w:rPr>
          <w:t>14.1.1</w:t>
        </w:r>
        <w:r w:rsidR="00471A92" w:rsidRPr="008D4AA3">
          <w:rPr>
            <w:i w:val="0"/>
            <w:noProof/>
            <w:color w:val="E36C0A" w:themeColor="accent6" w:themeShade="BF"/>
          </w:rPr>
          <w:tab/>
        </w:r>
        <w:r w:rsidR="00471A92" w:rsidRPr="008D4AA3">
          <w:rPr>
            <w:rStyle w:val="Hyperkobling"/>
            <w:noProof/>
            <w:color w:val="E36C0A" w:themeColor="accent6" w:themeShade="BF"/>
          </w:rPr>
          <w:t>Politisk aktivitet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_Toc323292399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99</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00" w:history="1">
        <w:r w:rsidR="00471A92" w:rsidRPr="008D4AA3">
          <w:rPr>
            <w:rStyle w:val="Hyperkobling"/>
            <w:noProof/>
            <w:color w:val="E36C0A" w:themeColor="accent6" w:themeShade="BF"/>
          </w:rPr>
          <w:t>14.1.2</w:t>
        </w:r>
        <w:r w:rsidR="00471A92" w:rsidRPr="008D4AA3">
          <w:rPr>
            <w:i w:val="0"/>
            <w:noProof/>
            <w:color w:val="E36C0A" w:themeColor="accent6" w:themeShade="BF"/>
          </w:rPr>
          <w:tab/>
        </w:r>
        <w:r w:rsidR="00471A92" w:rsidRPr="008D4AA3">
          <w:rPr>
            <w:rStyle w:val="Hyperkobling"/>
            <w:noProof/>
            <w:color w:val="E36C0A" w:themeColor="accent6" w:themeShade="BF"/>
          </w:rPr>
          <w:t>Administrativt fokus</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_Toc323292400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99</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01" w:history="1">
        <w:r w:rsidR="00471A92" w:rsidRPr="008D4AA3">
          <w:rPr>
            <w:rStyle w:val="Hyperkobling"/>
            <w:noProof/>
            <w:color w:val="E36C0A" w:themeColor="accent6" w:themeShade="BF"/>
          </w:rPr>
          <w:t>14.2</w:t>
        </w:r>
        <w:r w:rsidR="00471A92" w:rsidRPr="008D4AA3">
          <w:rPr>
            <w:noProof/>
            <w:color w:val="E36C0A" w:themeColor="accent6" w:themeShade="BF"/>
          </w:rPr>
          <w:tab/>
        </w:r>
        <w:r w:rsidR="00471A92" w:rsidRPr="008D4AA3">
          <w:rPr>
            <w:rStyle w:val="Hyperkobling"/>
            <w:noProof/>
            <w:color w:val="E36C0A" w:themeColor="accent6" w:themeShade="BF"/>
          </w:rPr>
          <w:t>Tilbakemelding på tiltak i handlingsprogram</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_Toc323292401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99</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02" w:history="1">
        <w:r w:rsidR="00471A92" w:rsidRPr="008D4AA3">
          <w:rPr>
            <w:rStyle w:val="Hyperkobling"/>
            <w:noProof/>
            <w:color w:val="E36C0A" w:themeColor="accent6" w:themeShade="BF"/>
          </w:rPr>
          <w:t>14.3</w:t>
        </w:r>
        <w:r w:rsidR="00471A92" w:rsidRPr="008D4AA3">
          <w:rPr>
            <w:noProof/>
            <w:color w:val="E36C0A" w:themeColor="accent6" w:themeShade="BF"/>
          </w:rPr>
          <w:tab/>
        </w:r>
        <w:r w:rsidR="00471A92" w:rsidRPr="008D4AA3">
          <w:rPr>
            <w:rStyle w:val="Hyperkobling"/>
            <w:noProof/>
            <w:color w:val="E36C0A" w:themeColor="accent6" w:themeShade="BF"/>
          </w:rPr>
          <w:t>Vurdering og analyse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_Toc323292402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100</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03" w:history="1">
        <w:r w:rsidR="00471A92" w:rsidRPr="008D4AA3">
          <w:rPr>
            <w:rStyle w:val="Hyperkobling"/>
            <w:noProof/>
            <w:color w:val="E36C0A" w:themeColor="accent6" w:themeShade="BF"/>
          </w:rPr>
          <w:t>14.3.1</w:t>
        </w:r>
        <w:r w:rsidR="00471A92" w:rsidRPr="008D4AA3">
          <w:rPr>
            <w:i w:val="0"/>
            <w:noProof/>
            <w:color w:val="E36C0A" w:themeColor="accent6" w:themeShade="BF"/>
          </w:rPr>
          <w:tab/>
        </w:r>
        <w:r w:rsidR="00471A92" w:rsidRPr="008D4AA3">
          <w:rPr>
            <w:rStyle w:val="Hyperkobling"/>
            <w:noProof/>
            <w:color w:val="E36C0A" w:themeColor="accent6" w:themeShade="BF"/>
          </w:rPr>
          <w:t>Turistinformasjonen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_Toc323292403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100</w:t>
        </w:r>
        <w:r w:rsidR="00471A92" w:rsidRPr="008D4AA3">
          <w:rPr>
            <w:noProof/>
            <w:webHidden/>
            <w:color w:val="E36C0A" w:themeColor="accent6" w:themeShade="BF"/>
          </w:rPr>
          <w:fldChar w:fldCharType="end"/>
        </w:r>
      </w:hyperlink>
    </w:p>
    <w:p w:rsidR="00471A92" w:rsidRPr="008D4AA3" w:rsidRDefault="00E87156">
      <w:pPr>
        <w:pStyle w:val="INNH1"/>
        <w:tabs>
          <w:tab w:val="left" w:pos="2998"/>
          <w:tab w:val="right" w:leader="dot" w:pos="10194"/>
        </w:tabs>
        <w:rPr>
          <w:b w:val="0"/>
          <w:noProof/>
          <w:color w:val="E36C0A" w:themeColor="accent6" w:themeShade="BF"/>
        </w:rPr>
      </w:pPr>
      <w:hyperlink w:anchor="_Toc323292404" w:history="1">
        <w:r w:rsidR="00471A92" w:rsidRPr="008D4AA3">
          <w:rPr>
            <w:rStyle w:val="Hyperkobling"/>
            <w:noProof/>
            <w:color w:val="E36C0A" w:themeColor="accent6" w:themeShade="BF"/>
          </w:rPr>
          <w:t>15)</w:t>
        </w:r>
        <w:r w:rsidR="00471A92" w:rsidRPr="008D4AA3">
          <w:rPr>
            <w:b w:val="0"/>
            <w:noProof/>
            <w:color w:val="E36C0A" w:themeColor="accent6" w:themeShade="BF"/>
          </w:rPr>
          <w:tab/>
        </w:r>
        <w:r w:rsidR="00471A92" w:rsidRPr="008D4AA3">
          <w:rPr>
            <w:rStyle w:val="Hyperkobling"/>
            <w:noProof/>
            <w:color w:val="E36C0A" w:themeColor="accent6" w:themeShade="BF"/>
          </w:rPr>
          <w:t>Sentrumsutvikling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_Toc323292404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101</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05" w:history="1">
        <w:r w:rsidR="00471A92" w:rsidRPr="008D4AA3">
          <w:rPr>
            <w:rStyle w:val="Hyperkobling"/>
            <w:noProof/>
            <w:color w:val="E36C0A" w:themeColor="accent6" w:themeShade="BF"/>
          </w:rPr>
          <w:t>15.1</w:t>
        </w:r>
        <w:r w:rsidR="00471A92" w:rsidRPr="008D4AA3">
          <w:rPr>
            <w:noProof/>
            <w:color w:val="E36C0A" w:themeColor="accent6" w:themeShade="BF"/>
          </w:rPr>
          <w:tab/>
        </w:r>
        <w:r w:rsidR="00471A92" w:rsidRPr="008D4AA3">
          <w:rPr>
            <w:rStyle w:val="Hyperkobling"/>
            <w:noProof/>
            <w:color w:val="E36C0A" w:themeColor="accent6" w:themeShade="BF"/>
          </w:rPr>
          <w:t>Generell utvikling igjennom året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_Toc323292405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101</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06" w:history="1">
        <w:r w:rsidR="00471A92" w:rsidRPr="008D4AA3">
          <w:rPr>
            <w:rStyle w:val="Hyperkobling"/>
            <w:noProof/>
            <w:color w:val="E36C0A" w:themeColor="accent6" w:themeShade="BF"/>
          </w:rPr>
          <w:t>15.1.1</w:t>
        </w:r>
        <w:r w:rsidR="00471A92" w:rsidRPr="008D4AA3">
          <w:rPr>
            <w:i w:val="0"/>
            <w:noProof/>
            <w:color w:val="E36C0A" w:themeColor="accent6" w:themeShade="BF"/>
          </w:rPr>
          <w:tab/>
        </w:r>
        <w:r w:rsidR="00471A92" w:rsidRPr="008D4AA3">
          <w:rPr>
            <w:rStyle w:val="Hyperkobling"/>
            <w:noProof/>
            <w:color w:val="E36C0A" w:themeColor="accent6" w:themeShade="BF"/>
          </w:rPr>
          <w:t>Politisk aktivitet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_Toc323292406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101</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07" w:history="1">
        <w:r w:rsidR="00471A92" w:rsidRPr="008D4AA3">
          <w:rPr>
            <w:rStyle w:val="Hyperkobling"/>
            <w:noProof/>
            <w:color w:val="E36C0A" w:themeColor="accent6" w:themeShade="BF"/>
          </w:rPr>
          <w:t>15.1.2</w:t>
        </w:r>
        <w:r w:rsidR="00471A92" w:rsidRPr="008D4AA3">
          <w:rPr>
            <w:i w:val="0"/>
            <w:noProof/>
            <w:color w:val="E36C0A" w:themeColor="accent6" w:themeShade="BF"/>
          </w:rPr>
          <w:tab/>
        </w:r>
        <w:r w:rsidR="00471A92" w:rsidRPr="008D4AA3">
          <w:rPr>
            <w:rStyle w:val="Hyperkobling"/>
            <w:noProof/>
            <w:color w:val="E36C0A" w:themeColor="accent6" w:themeShade="BF"/>
          </w:rPr>
          <w:t>Administrativt fokus</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_Toc323292407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101</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08" w:history="1">
        <w:r w:rsidR="00471A92" w:rsidRPr="008D4AA3">
          <w:rPr>
            <w:rStyle w:val="Hyperkobling"/>
            <w:noProof/>
            <w:color w:val="E36C0A" w:themeColor="accent6" w:themeShade="BF"/>
          </w:rPr>
          <w:t>15.2</w:t>
        </w:r>
        <w:r w:rsidR="00471A92" w:rsidRPr="008D4AA3">
          <w:rPr>
            <w:noProof/>
            <w:color w:val="E36C0A" w:themeColor="accent6" w:themeShade="BF"/>
          </w:rPr>
          <w:tab/>
        </w:r>
        <w:r w:rsidR="00471A92" w:rsidRPr="008D4AA3">
          <w:rPr>
            <w:rStyle w:val="Hyperkobling"/>
            <w:noProof/>
            <w:color w:val="E36C0A" w:themeColor="accent6" w:themeShade="BF"/>
          </w:rPr>
          <w:t>Tilbakemelding på tiltak i handlingsprogrammet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_Toc323292408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101</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09" w:history="1">
        <w:r w:rsidR="00471A92" w:rsidRPr="008D4AA3">
          <w:rPr>
            <w:rStyle w:val="Hyperkobling"/>
            <w:noProof/>
            <w:color w:val="E36C0A" w:themeColor="accent6" w:themeShade="BF"/>
          </w:rPr>
          <w:t>15.3</w:t>
        </w:r>
        <w:r w:rsidR="00471A92" w:rsidRPr="008D4AA3">
          <w:rPr>
            <w:noProof/>
            <w:color w:val="E36C0A" w:themeColor="accent6" w:themeShade="BF"/>
          </w:rPr>
          <w:tab/>
        </w:r>
        <w:r w:rsidR="00471A92" w:rsidRPr="008D4AA3">
          <w:rPr>
            <w:rStyle w:val="Hyperkobling"/>
            <w:noProof/>
            <w:color w:val="E36C0A" w:themeColor="accent6" w:themeShade="BF"/>
          </w:rPr>
          <w:t>Vurdering og analyse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_Toc323292409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102</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10" w:history="1">
        <w:r w:rsidR="00471A92" w:rsidRPr="008D4AA3">
          <w:rPr>
            <w:rStyle w:val="Hyperkobling"/>
            <w:noProof/>
            <w:color w:val="E36C0A" w:themeColor="accent6" w:themeShade="BF"/>
          </w:rPr>
          <w:t>15.3.1</w:t>
        </w:r>
        <w:r w:rsidR="00471A92" w:rsidRPr="008D4AA3">
          <w:rPr>
            <w:i w:val="0"/>
            <w:noProof/>
            <w:color w:val="E36C0A" w:themeColor="accent6" w:themeShade="BF"/>
          </w:rPr>
          <w:tab/>
        </w:r>
        <w:r w:rsidR="00471A92" w:rsidRPr="008D4AA3">
          <w:rPr>
            <w:rStyle w:val="Hyperkobling"/>
            <w:noProof/>
            <w:color w:val="E36C0A" w:themeColor="accent6" w:themeShade="BF"/>
          </w:rPr>
          <w:t>Parkeringstjenesten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_Toc323292410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102</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11" w:history="1">
        <w:r w:rsidR="00471A92" w:rsidRPr="008D4AA3">
          <w:rPr>
            <w:rStyle w:val="Hyperkobling"/>
            <w:noProof/>
            <w:color w:val="E36C0A" w:themeColor="accent6" w:themeShade="BF"/>
          </w:rPr>
          <w:t>15.3.2</w:t>
        </w:r>
        <w:r w:rsidR="00471A92" w:rsidRPr="008D4AA3">
          <w:rPr>
            <w:i w:val="0"/>
            <w:noProof/>
            <w:color w:val="E36C0A" w:themeColor="accent6" w:themeShade="BF"/>
          </w:rPr>
          <w:tab/>
        </w:r>
        <w:r w:rsidR="00471A92" w:rsidRPr="008D4AA3">
          <w:rPr>
            <w:rStyle w:val="Hyperkobling"/>
            <w:noProof/>
            <w:color w:val="E36C0A" w:themeColor="accent6" w:themeShade="BF"/>
          </w:rPr>
          <w:t>Parkeringshus i fjell</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_Toc323292411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103</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12" w:history="1">
        <w:r w:rsidR="00471A92" w:rsidRPr="008D4AA3">
          <w:rPr>
            <w:rStyle w:val="Hyperkobling"/>
            <w:noProof/>
            <w:color w:val="E36C0A" w:themeColor="accent6" w:themeShade="BF"/>
          </w:rPr>
          <w:t>15.3.3</w:t>
        </w:r>
        <w:r w:rsidR="00471A92" w:rsidRPr="008D4AA3">
          <w:rPr>
            <w:i w:val="0"/>
            <w:noProof/>
            <w:color w:val="E36C0A" w:themeColor="accent6" w:themeShade="BF"/>
          </w:rPr>
          <w:tab/>
        </w:r>
        <w:r w:rsidR="00471A92" w:rsidRPr="008D4AA3">
          <w:rPr>
            <w:rStyle w:val="Hyperkobling"/>
            <w:noProof/>
            <w:color w:val="E36C0A" w:themeColor="accent6" w:themeShade="BF"/>
          </w:rPr>
          <w:t>DIVE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_Toc323292412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103</w:t>
        </w:r>
        <w:r w:rsidR="00471A92" w:rsidRPr="008D4AA3">
          <w:rPr>
            <w:noProof/>
            <w:webHidden/>
            <w:color w:val="E36C0A" w:themeColor="accent6" w:themeShade="BF"/>
          </w:rPr>
          <w:fldChar w:fldCharType="end"/>
        </w:r>
      </w:hyperlink>
    </w:p>
    <w:p w:rsidR="00471A92" w:rsidRPr="008D4AA3" w:rsidRDefault="00E87156">
      <w:pPr>
        <w:pStyle w:val="INNH1"/>
        <w:tabs>
          <w:tab w:val="left" w:pos="2998"/>
          <w:tab w:val="right" w:leader="dot" w:pos="10194"/>
        </w:tabs>
        <w:rPr>
          <w:b w:val="0"/>
          <w:noProof/>
          <w:color w:val="E36C0A" w:themeColor="accent6" w:themeShade="BF"/>
        </w:rPr>
      </w:pPr>
      <w:hyperlink w:anchor="_Toc323292413" w:history="1">
        <w:r w:rsidR="00471A92" w:rsidRPr="008D4AA3">
          <w:rPr>
            <w:rStyle w:val="Hyperkobling"/>
            <w:noProof/>
            <w:color w:val="E36C0A" w:themeColor="accent6" w:themeShade="BF"/>
          </w:rPr>
          <w:t>16)</w:t>
        </w:r>
        <w:r w:rsidR="00471A92" w:rsidRPr="008D4AA3">
          <w:rPr>
            <w:b w:val="0"/>
            <w:noProof/>
            <w:color w:val="E36C0A" w:themeColor="accent6" w:themeShade="BF"/>
          </w:rPr>
          <w:tab/>
        </w:r>
        <w:r w:rsidR="00471A92" w:rsidRPr="008D4AA3">
          <w:rPr>
            <w:rStyle w:val="Hyperkobling"/>
            <w:noProof/>
            <w:color w:val="E36C0A" w:themeColor="accent6" w:themeShade="BF"/>
          </w:rPr>
          <w:t>Skole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_Toc323292413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105</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14" w:history="1">
        <w:r w:rsidR="00471A92" w:rsidRPr="008D4AA3">
          <w:rPr>
            <w:rStyle w:val="Hyperkobling"/>
            <w:noProof/>
            <w:color w:val="E36C0A" w:themeColor="accent6" w:themeShade="BF"/>
          </w:rPr>
          <w:t>16.1</w:t>
        </w:r>
        <w:r w:rsidR="00471A92" w:rsidRPr="008D4AA3">
          <w:rPr>
            <w:noProof/>
            <w:color w:val="E36C0A" w:themeColor="accent6" w:themeShade="BF"/>
          </w:rPr>
          <w:tab/>
        </w:r>
        <w:r w:rsidR="00471A92" w:rsidRPr="008D4AA3">
          <w:rPr>
            <w:rStyle w:val="Hyperkobling"/>
            <w:noProof/>
            <w:color w:val="E36C0A" w:themeColor="accent6" w:themeShade="BF"/>
          </w:rPr>
          <w:t>Generell utvikling igjennom året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_Toc323292414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105</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15" w:history="1">
        <w:r w:rsidR="00471A92" w:rsidRPr="008D4AA3">
          <w:rPr>
            <w:rStyle w:val="Hyperkobling"/>
            <w:noProof/>
            <w:color w:val="E36C0A" w:themeColor="accent6" w:themeShade="BF"/>
          </w:rPr>
          <w:t>16.1.1</w:t>
        </w:r>
        <w:r w:rsidR="00471A92" w:rsidRPr="008D4AA3">
          <w:rPr>
            <w:i w:val="0"/>
            <w:noProof/>
            <w:color w:val="E36C0A" w:themeColor="accent6" w:themeShade="BF"/>
          </w:rPr>
          <w:tab/>
        </w:r>
        <w:r w:rsidR="00471A92" w:rsidRPr="008D4AA3">
          <w:rPr>
            <w:rStyle w:val="Hyperkobling"/>
            <w:noProof/>
            <w:color w:val="E36C0A" w:themeColor="accent6" w:themeShade="BF"/>
          </w:rPr>
          <w:t>Politisk aktivitet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_Toc323292415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105</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16" w:history="1">
        <w:r w:rsidR="00471A92" w:rsidRPr="008D4AA3">
          <w:rPr>
            <w:rStyle w:val="Hyperkobling"/>
            <w:noProof/>
            <w:color w:val="E36C0A" w:themeColor="accent6" w:themeShade="BF"/>
          </w:rPr>
          <w:t>16.1.2</w:t>
        </w:r>
        <w:r w:rsidR="00471A92" w:rsidRPr="008D4AA3">
          <w:rPr>
            <w:i w:val="0"/>
            <w:noProof/>
            <w:color w:val="E36C0A" w:themeColor="accent6" w:themeShade="BF"/>
          </w:rPr>
          <w:tab/>
        </w:r>
        <w:r w:rsidR="00471A92" w:rsidRPr="008D4AA3">
          <w:rPr>
            <w:rStyle w:val="Hyperkobling"/>
            <w:noProof/>
            <w:color w:val="E36C0A" w:themeColor="accent6" w:themeShade="BF"/>
          </w:rPr>
          <w:t>Administrativt fokus</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_Toc323292416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105</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17" w:history="1">
        <w:r w:rsidR="00471A92" w:rsidRPr="008D4AA3">
          <w:rPr>
            <w:rStyle w:val="Hyperkobling"/>
            <w:noProof/>
            <w:color w:val="E36C0A" w:themeColor="accent6" w:themeShade="BF"/>
          </w:rPr>
          <w:t>16.2</w:t>
        </w:r>
        <w:r w:rsidR="00471A92" w:rsidRPr="008D4AA3">
          <w:rPr>
            <w:noProof/>
            <w:color w:val="E36C0A" w:themeColor="accent6" w:themeShade="BF"/>
          </w:rPr>
          <w:tab/>
        </w:r>
        <w:r w:rsidR="00471A92" w:rsidRPr="008D4AA3">
          <w:rPr>
            <w:rStyle w:val="Hyperkobling"/>
            <w:noProof/>
            <w:color w:val="E36C0A" w:themeColor="accent6" w:themeShade="BF"/>
          </w:rPr>
          <w:t>Tilbakemelding på tiltak i handlingsprogrammet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_Toc323292417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106</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18" w:history="1">
        <w:r w:rsidR="00471A92" w:rsidRPr="008D4AA3">
          <w:rPr>
            <w:rStyle w:val="Hyperkobling"/>
            <w:noProof/>
            <w:color w:val="E36C0A" w:themeColor="accent6" w:themeShade="BF"/>
          </w:rPr>
          <w:t>16.3</w:t>
        </w:r>
        <w:r w:rsidR="00471A92" w:rsidRPr="008D4AA3">
          <w:rPr>
            <w:noProof/>
            <w:color w:val="E36C0A" w:themeColor="accent6" w:themeShade="BF"/>
          </w:rPr>
          <w:tab/>
        </w:r>
        <w:r w:rsidR="00471A92" w:rsidRPr="008D4AA3">
          <w:rPr>
            <w:rStyle w:val="Hyperkobling"/>
            <w:noProof/>
            <w:color w:val="E36C0A" w:themeColor="accent6" w:themeShade="BF"/>
          </w:rPr>
          <w:t>Vurdering og analyse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_Toc323292418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108</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19" w:history="1">
        <w:r w:rsidR="00471A92" w:rsidRPr="008D4AA3">
          <w:rPr>
            <w:rStyle w:val="Hyperkobling"/>
            <w:noProof/>
            <w:color w:val="E36C0A" w:themeColor="accent6" w:themeShade="BF"/>
          </w:rPr>
          <w:t>16.3.1</w:t>
        </w:r>
        <w:r w:rsidR="00471A92" w:rsidRPr="008D4AA3">
          <w:rPr>
            <w:i w:val="0"/>
            <w:noProof/>
            <w:color w:val="E36C0A" w:themeColor="accent6" w:themeShade="BF"/>
          </w:rPr>
          <w:tab/>
        </w:r>
        <w:r w:rsidR="00471A92" w:rsidRPr="008D4AA3">
          <w:rPr>
            <w:rStyle w:val="Hyperkobling"/>
            <w:noProof/>
            <w:color w:val="E36C0A" w:themeColor="accent6" w:themeShade="BF"/>
          </w:rPr>
          <w:t>Grunnskole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_Toc323292419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108</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20" w:history="1">
        <w:r w:rsidR="00471A92" w:rsidRPr="008D4AA3">
          <w:rPr>
            <w:rStyle w:val="Hyperkobling"/>
            <w:noProof/>
            <w:color w:val="E36C0A" w:themeColor="accent6" w:themeShade="BF"/>
          </w:rPr>
          <w:t>16.3.2</w:t>
        </w:r>
        <w:r w:rsidR="00471A92" w:rsidRPr="008D4AA3">
          <w:rPr>
            <w:i w:val="0"/>
            <w:noProof/>
            <w:color w:val="E36C0A" w:themeColor="accent6" w:themeShade="BF"/>
          </w:rPr>
          <w:tab/>
        </w:r>
        <w:r w:rsidR="00471A92" w:rsidRPr="008D4AA3">
          <w:rPr>
            <w:rStyle w:val="Hyperkobling"/>
            <w:noProof/>
            <w:color w:val="E36C0A" w:themeColor="accent6" w:themeShade="BF"/>
          </w:rPr>
          <w:t>PP-tjenesten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_Toc323292420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111</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21" w:history="1">
        <w:r w:rsidR="00471A92" w:rsidRPr="008D4AA3">
          <w:rPr>
            <w:rStyle w:val="Hyperkobling"/>
            <w:noProof/>
            <w:color w:val="E36C0A" w:themeColor="accent6" w:themeShade="BF"/>
          </w:rPr>
          <w:t>16.3.3</w:t>
        </w:r>
        <w:r w:rsidR="00471A92" w:rsidRPr="008D4AA3">
          <w:rPr>
            <w:i w:val="0"/>
            <w:noProof/>
            <w:color w:val="E36C0A" w:themeColor="accent6" w:themeShade="BF"/>
          </w:rPr>
          <w:tab/>
        </w:r>
        <w:r w:rsidR="00471A92" w:rsidRPr="008D4AA3">
          <w:rPr>
            <w:rStyle w:val="Hyperkobling"/>
            <w:noProof/>
            <w:color w:val="E36C0A" w:themeColor="accent6" w:themeShade="BF"/>
          </w:rPr>
          <w:t>Voksenopplæring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_Toc323292421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112</w:t>
        </w:r>
        <w:r w:rsidR="00471A92" w:rsidRPr="008D4AA3">
          <w:rPr>
            <w:noProof/>
            <w:webHidden/>
            <w:color w:val="E36C0A" w:themeColor="accent6" w:themeShade="BF"/>
          </w:rPr>
          <w:fldChar w:fldCharType="end"/>
        </w:r>
      </w:hyperlink>
    </w:p>
    <w:p w:rsidR="00471A92" w:rsidRPr="008D4AA3" w:rsidRDefault="00E87156">
      <w:pPr>
        <w:pStyle w:val="INNH1"/>
        <w:tabs>
          <w:tab w:val="left" w:pos="2998"/>
          <w:tab w:val="right" w:leader="dot" w:pos="10194"/>
        </w:tabs>
        <w:rPr>
          <w:b w:val="0"/>
          <w:noProof/>
          <w:color w:val="E36C0A" w:themeColor="accent6" w:themeShade="BF"/>
        </w:rPr>
      </w:pPr>
      <w:hyperlink w:anchor="_Toc323292422" w:history="1">
        <w:r w:rsidR="00471A92" w:rsidRPr="008D4AA3">
          <w:rPr>
            <w:rStyle w:val="Hyperkobling"/>
            <w:noProof/>
            <w:color w:val="E36C0A" w:themeColor="accent6" w:themeShade="BF"/>
          </w:rPr>
          <w:t>17)</w:t>
        </w:r>
        <w:r w:rsidR="00471A92" w:rsidRPr="008D4AA3">
          <w:rPr>
            <w:b w:val="0"/>
            <w:noProof/>
            <w:color w:val="E36C0A" w:themeColor="accent6" w:themeShade="BF"/>
          </w:rPr>
          <w:tab/>
        </w:r>
        <w:r w:rsidR="00471A92" w:rsidRPr="008D4AA3">
          <w:rPr>
            <w:rStyle w:val="Hyperkobling"/>
            <w:noProof/>
            <w:color w:val="E36C0A" w:themeColor="accent6" w:themeShade="BF"/>
          </w:rPr>
          <w:t>Intern utvikling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_Toc323292422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113</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23" w:history="1">
        <w:r w:rsidR="00471A92" w:rsidRPr="008D4AA3">
          <w:rPr>
            <w:rStyle w:val="Hyperkobling"/>
            <w:noProof/>
            <w:color w:val="E36C0A" w:themeColor="accent6" w:themeShade="BF"/>
          </w:rPr>
          <w:t>17.1</w:t>
        </w:r>
        <w:r w:rsidR="00471A92" w:rsidRPr="008D4AA3">
          <w:rPr>
            <w:noProof/>
            <w:color w:val="E36C0A" w:themeColor="accent6" w:themeShade="BF"/>
          </w:rPr>
          <w:tab/>
        </w:r>
        <w:r w:rsidR="00471A92" w:rsidRPr="008D4AA3">
          <w:rPr>
            <w:rStyle w:val="Hyperkobling"/>
            <w:noProof/>
            <w:color w:val="E36C0A" w:themeColor="accent6" w:themeShade="BF"/>
          </w:rPr>
          <w:t>Generelt fra enhetene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_Toc323292423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113</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24" w:history="1">
        <w:r w:rsidR="00471A92" w:rsidRPr="008D4AA3">
          <w:rPr>
            <w:rStyle w:val="Hyperkobling"/>
            <w:noProof/>
            <w:color w:val="E36C0A" w:themeColor="accent6" w:themeShade="BF"/>
          </w:rPr>
          <w:t>17.1.1</w:t>
        </w:r>
        <w:r w:rsidR="00471A92" w:rsidRPr="008D4AA3">
          <w:rPr>
            <w:i w:val="0"/>
            <w:noProof/>
            <w:color w:val="E36C0A" w:themeColor="accent6" w:themeShade="BF"/>
          </w:rPr>
          <w:tab/>
        </w:r>
        <w:r w:rsidR="00471A92" w:rsidRPr="008D4AA3">
          <w:rPr>
            <w:rStyle w:val="Hyperkobling"/>
            <w:noProof/>
            <w:color w:val="E36C0A" w:themeColor="accent6" w:themeShade="BF"/>
          </w:rPr>
          <w:t>Sektorene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_Toc323292424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113</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25" w:history="1">
        <w:r w:rsidR="00471A92" w:rsidRPr="008D4AA3">
          <w:rPr>
            <w:rStyle w:val="Hyperkobling"/>
            <w:noProof/>
            <w:color w:val="E36C0A" w:themeColor="accent6" w:themeShade="BF"/>
          </w:rPr>
          <w:t>17.2</w:t>
        </w:r>
        <w:r w:rsidR="00471A92" w:rsidRPr="008D4AA3">
          <w:rPr>
            <w:noProof/>
            <w:color w:val="E36C0A" w:themeColor="accent6" w:themeShade="BF"/>
          </w:rPr>
          <w:tab/>
        </w:r>
        <w:r w:rsidR="00471A92" w:rsidRPr="008D4AA3">
          <w:rPr>
            <w:rStyle w:val="Hyperkobling"/>
            <w:noProof/>
            <w:color w:val="E36C0A" w:themeColor="accent6" w:themeShade="BF"/>
          </w:rPr>
          <w:t>Organisasjonsutvikling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_Toc323292425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114</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26" w:history="1">
        <w:r w:rsidR="00471A92" w:rsidRPr="008D4AA3">
          <w:rPr>
            <w:rStyle w:val="Hyperkobling"/>
            <w:noProof/>
            <w:color w:val="E36C0A" w:themeColor="accent6" w:themeShade="BF"/>
          </w:rPr>
          <w:t>17.3</w:t>
        </w:r>
        <w:r w:rsidR="00471A92" w:rsidRPr="008D4AA3">
          <w:rPr>
            <w:noProof/>
            <w:color w:val="E36C0A" w:themeColor="accent6" w:themeShade="BF"/>
          </w:rPr>
          <w:tab/>
        </w:r>
        <w:r w:rsidR="00471A92" w:rsidRPr="008D4AA3">
          <w:rPr>
            <w:rStyle w:val="Hyperkobling"/>
            <w:noProof/>
            <w:color w:val="E36C0A" w:themeColor="accent6" w:themeShade="BF"/>
          </w:rPr>
          <w:t>Utvikling av styringsverktøy</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_Toc323292426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114</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27" w:history="1">
        <w:r w:rsidR="00471A92" w:rsidRPr="008D4AA3">
          <w:rPr>
            <w:rStyle w:val="Hyperkobling"/>
            <w:noProof/>
            <w:color w:val="E36C0A" w:themeColor="accent6" w:themeShade="BF"/>
          </w:rPr>
          <w:t>17.4</w:t>
        </w:r>
        <w:r w:rsidR="00471A92" w:rsidRPr="008D4AA3">
          <w:rPr>
            <w:noProof/>
            <w:color w:val="E36C0A" w:themeColor="accent6" w:themeShade="BF"/>
          </w:rPr>
          <w:tab/>
        </w:r>
        <w:r w:rsidR="00471A92" w:rsidRPr="008D4AA3">
          <w:rPr>
            <w:rStyle w:val="Hyperkobling"/>
            <w:noProof/>
            <w:color w:val="E36C0A" w:themeColor="accent6" w:themeShade="BF"/>
          </w:rPr>
          <w:t>Kompetanseutvikling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_Toc323292427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115</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28" w:history="1">
        <w:r w:rsidR="00471A92" w:rsidRPr="008D4AA3">
          <w:rPr>
            <w:rStyle w:val="Hyperkobling"/>
            <w:noProof/>
            <w:color w:val="E36C0A" w:themeColor="accent6" w:themeShade="BF"/>
          </w:rPr>
          <w:t>17.4.1</w:t>
        </w:r>
        <w:r w:rsidR="00471A92" w:rsidRPr="008D4AA3">
          <w:rPr>
            <w:i w:val="0"/>
            <w:noProof/>
            <w:color w:val="E36C0A" w:themeColor="accent6" w:themeShade="BF"/>
          </w:rPr>
          <w:tab/>
        </w:r>
        <w:r w:rsidR="00471A92" w:rsidRPr="008D4AA3">
          <w:rPr>
            <w:rStyle w:val="Hyperkobling"/>
            <w:noProof/>
            <w:color w:val="E36C0A" w:themeColor="accent6" w:themeShade="BF"/>
          </w:rPr>
          <w:t>Kompetanseplan</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_Toc323292428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115</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29" w:history="1">
        <w:r w:rsidR="00471A92" w:rsidRPr="008D4AA3">
          <w:rPr>
            <w:rStyle w:val="Hyperkobling"/>
            <w:noProof/>
            <w:color w:val="E36C0A" w:themeColor="accent6" w:themeShade="BF"/>
          </w:rPr>
          <w:t>17.4.2</w:t>
        </w:r>
        <w:r w:rsidR="00471A92" w:rsidRPr="008D4AA3">
          <w:rPr>
            <w:i w:val="0"/>
            <w:noProof/>
            <w:color w:val="E36C0A" w:themeColor="accent6" w:themeShade="BF"/>
          </w:rPr>
          <w:tab/>
        </w:r>
        <w:r w:rsidR="00471A92" w:rsidRPr="008D4AA3">
          <w:rPr>
            <w:rStyle w:val="Hyperkobling"/>
            <w:noProof/>
            <w:color w:val="E36C0A" w:themeColor="accent6" w:themeShade="BF"/>
          </w:rPr>
          <w:t>Kompetansesenteret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_Toc323292429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115</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30" w:history="1">
        <w:r w:rsidR="00471A92" w:rsidRPr="008D4AA3">
          <w:rPr>
            <w:rStyle w:val="Hyperkobling"/>
            <w:noProof/>
            <w:color w:val="E36C0A" w:themeColor="accent6" w:themeShade="BF"/>
          </w:rPr>
          <w:t>17.4.3</w:t>
        </w:r>
        <w:r w:rsidR="00471A92" w:rsidRPr="008D4AA3">
          <w:rPr>
            <w:i w:val="0"/>
            <w:noProof/>
            <w:color w:val="E36C0A" w:themeColor="accent6" w:themeShade="BF"/>
          </w:rPr>
          <w:tab/>
        </w:r>
        <w:r w:rsidR="00471A92" w:rsidRPr="008D4AA3">
          <w:rPr>
            <w:rStyle w:val="Hyperkobling"/>
            <w:noProof/>
            <w:color w:val="E36C0A" w:themeColor="accent6" w:themeShade="BF"/>
          </w:rPr>
          <w:t>Annen kompetanseheving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_Toc323292430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115</w:t>
        </w:r>
        <w:r w:rsidR="00471A92" w:rsidRPr="008D4AA3">
          <w:rPr>
            <w:noProof/>
            <w:webHidden/>
            <w:color w:val="E36C0A" w:themeColor="accent6" w:themeShade="BF"/>
          </w:rPr>
          <w:fldChar w:fldCharType="end"/>
        </w:r>
      </w:hyperlink>
    </w:p>
    <w:p w:rsidR="00471A92" w:rsidRPr="008D4AA3" w:rsidRDefault="00E87156">
      <w:pPr>
        <w:pStyle w:val="INNH2"/>
        <w:tabs>
          <w:tab w:val="left" w:pos="3098"/>
          <w:tab w:val="right" w:leader="dot" w:pos="10194"/>
        </w:tabs>
        <w:rPr>
          <w:noProof/>
          <w:color w:val="E36C0A" w:themeColor="accent6" w:themeShade="BF"/>
        </w:rPr>
      </w:pPr>
      <w:hyperlink w:anchor="_Toc323292431" w:history="1">
        <w:r w:rsidR="00471A92" w:rsidRPr="008D4AA3">
          <w:rPr>
            <w:rStyle w:val="Hyperkobling"/>
            <w:noProof/>
            <w:color w:val="E36C0A" w:themeColor="accent6" w:themeShade="BF"/>
          </w:rPr>
          <w:t>17.5</w:t>
        </w:r>
        <w:r w:rsidR="00471A92" w:rsidRPr="008D4AA3">
          <w:rPr>
            <w:noProof/>
            <w:color w:val="E36C0A" w:themeColor="accent6" w:themeShade="BF"/>
          </w:rPr>
          <w:tab/>
        </w:r>
        <w:r w:rsidR="00471A92" w:rsidRPr="008D4AA3">
          <w:rPr>
            <w:rStyle w:val="Hyperkobling"/>
            <w:noProof/>
            <w:color w:val="E36C0A" w:themeColor="accent6" w:themeShade="BF"/>
          </w:rPr>
          <w:t>Prosjekter</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_Toc323292431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116</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32" w:history="1">
        <w:r w:rsidR="00471A92" w:rsidRPr="008D4AA3">
          <w:rPr>
            <w:rStyle w:val="Hyperkobling"/>
            <w:noProof/>
            <w:color w:val="E36C0A" w:themeColor="accent6" w:themeShade="BF"/>
          </w:rPr>
          <w:t>17.5.1</w:t>
        </w:r>
        <w:r w:rsidR="00471A92" w:rsidRPr="008D4AA3">
          <w:rPr>
            <w:i w:val="0"/>
            <w:noProof/>
            <w:color w:val="E36C0A" w:themeColor="accent6" w:themeShade="BF"/>
          </w:rPr>
          <w:tab/>
        </w:r>
        <w:r w:rsidR="00471A92" w:rsidRPr="008D4AA3">
          <w:rPr>
            <w:rStyle w:val="Hyperkobling"/>
            <w:noProof/>
            <w:color w:val="E36C0A" w:themeColor="accent6" w:themeShade="BF"/>
          </w:rPr>
          <w:t>Fattigdomsprosjektet</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_Toc323292432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116</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33" w:history="1">
        <w:r w:rsidR="00471A92" w:rsidRPr="008D4AA3">
          <w:rPr>
            <w:rStyle w:val="Hyperkobling"/>
            <w:noProof/>
            <w:color w:val="E36C0A" w:themeColor="accent6" w:themeShade="BF"/>
          </w:rPr>
          <w:t>17.5.2</w:t>
        </w:r>
        <w:r w:rsidR="00471A92" w:rsidRPr="008D4AA3">
          <w:rPr>
            <w:i w:val="0"/>
            <w:noProof/>
            <w:color w:val="E36C0A" w:themeColor="accent6" w:themeShade="BF"/>
          </w:rPr>
          <w:tab/>
        </w:r>
        <w:r w:rsidR="00471A92" w:rsidRPr="008D4AA3">
          <w:rPr>
            <w:rStyle w:val="Hyperkobling"/>
            <w:noProof/>
            <w:color w:val="E36C0A" w:themeColor="accent6" w:themeShade="BF"/>
          </w:rPr>
          <w:t>Vurdering for læring</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_Toc323292433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116</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34" w:history="1">
        <w:r w:rsidR="00471A92" w:rsidRPr="008D4AA3">
          <w:rPr>
            <w:rStyle w:val="Hyperkobling"/>
            <w:noProof/>
            <w:color w:val="E36C0A" w:themeColor="accent6" w:themeShade="BF"/>
          </w:rPr>
          <w:t>17.5.3</w:t>
        </w:r>
        <w:r w:rsidR="00471A92" w:rsidRPr="008D4AA3">
          <w:rPr>
            <w:i w:val="0"/>
            <w:noProof/>
            <w:color w:val="E36C0A" w:themeColor="accent6" w:themeShade="BF"/>
          </w:rPr>
          <w:tab/>
        </w:r>
        <w:r w:rsidR="00471A92" w:rsidRPr="008D4AA3">
          <w:rPr>
            <w:rStyle w:val="Hyperkobling"/>
            <w:noProof/>
            <w:color w:val="E36C0A" w:themeColor="accent6" w:themeShade="BF"/>
          </w:rPr>
          <w:t>Ny hjemmeside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_Toc323292434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116</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35" w:history="1">
        <w:r w:rsidR="00471A92" w:rsidRPr="008D4AA3">
          <w:rPr>
            <w:rStyle w:val="Hyperkobling"/>
            <w:noProof/>
            <w:color w:val="E36C0A" w:themeColor="accent6" w:themeShade="BF"/>
          </w:rPr>
          <w:t>17.5.4</w:t>
        </w:r>
        <w:r w:rsidR="00471A92" w:rsidRPr="008D4AA3">
          <w:rPr>
            <w:i w:val="0"/>
            <w:noProof/>
            <w:color w:val="E36C0A" w:themeColor="accent6" w:themeShade="BF"/>
          </w:rPr>
          <w:tab/>
        </w:r>
        <w:r w:rsidR="00471A92" w:rsidRPr="008D4AA3">
          <w:rPr>
            <w:rStyle w:val="Hyperkobling"/>
            <w:noProof/>
            <w:color w:val="E36C0A" w:themeColor="accent6" w:themeShade="BF"/>
          </w:rPr>
          <w:t>Sammen for barn og unge</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_Toc323292435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116</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36" w:history="1">
        <w:r w:rsidR="00471A92" w:rsidRPr="008D4AA3">
          <w:rPr>
            <w:rStyle w:val="Hyperkobling"/>
            <w:noProof/>
            <w:color w:val="E36C0A" w:themeColor="accent6" w:themeShade="BF"/>
          </w:rPr>
          <w:t>17.5.5</w:t>
        </w:r>
        <w:r w:rsidR="00471A92" w:rsidRPr="008D4AA3">
          <w:rPr>
            <w:i w:val="0"/>
            <w:noProof/>
            <w:color w:val="E36C0A" w:themeColor="accent6" w:themeShade="BF"/>
          </w:rPr>
          <w:tab/>
        </w:r>
        <w:r w:rsidR="00471A92" w:rsidRPr="008D4AA3">
          <w:rPr>
            <w:rStyle w:val="Hyperkobling"/>
            <w:noProof/>
            <w:color w:val="E36C0A" w:themeColor="accent6" w:themeShade="BF"/>
          </w:rPr>
          <w:t>Ny giv</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_Toc323292436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117</w:t>
        </w:r>
        <w:r w:rsidR="00471A92" w:rsidRPr="008D4AA3">
          <w:rPr>
            <w:noProof/>
            <w:webHidden/>
            <w:color w:val="E36C0A" w:themeColor="accent6" w:themeShade="BF"/>
          </w:rPr>
          <w:fldChar w:fldCharType="end"/>
        </w:r>
      </w:hyperlink>
    </w:p>
    <w:p w:rsidR="00471A92" w:rsidRPr="008D4AA3" w:rsidRDefault="00E87156">
      <w:pPr>
        <w:pStyle w:val="INNH3"/>
        <w:tabs>
          <w:tab w:val="left" w:pos="3392"/>
          <w:tab w:val="right" w:leader="dot" w:pos="10194"/>
        </w:tabs>
        <w:rPr>
          <w:i w:val="0"/>
          <w:noProof/>
          <w:color w:val="E36C0A" w:themeColor="accent6" w:themeShade="BF"/>
        </w:rPr>
      </w:pPr>
      <w:hyperlink w:anchor="_Toc323292437" w:history="1">
        <w:r w:rsidR="00471A92" w:rsidRPr="008D4AA3">
          <w:rPr>
            <w:rStyle w:val="Hyperkobling"/>
            <w:noProof/>
            <w:color w:val="E36C0A" w:themeColor="accent6" w:themeShade="BF"/>
          </w:rPr>
          <w:t>17.5.6</w:t>
        </w:r>
        <w:r w:rsidR="00471A92" w:rsidRPr="008D4AA3">
          <w:rPr>
            <w:i w:val="0"/>
            <w:noProof/>
            <w:color w:val="E36C0A" w:themeColor="accent6" w:themeShade="BF"/>
          </w:rPr>
          <w:tab/>
        </w:r>
        <w:r w:rsidR="00471A92" w:rsidRPr="008D4AA3">
          <w:rPr>
            <w:rStyle w:val="Hyperkobling"/>
            <w:noProof/>
            <w:color w:val="E36C0A" w:themeColor="accent6" w:themeShade="BF"/>
          </w:rPr>
          <w:t>Styrking av fosterhjem</w:t>
        </w:r>
        <w:r w:rsidR="00471A92" w:rsidRPr="008D4AA3">
          <w:rPr>
            <w:noProof/>
            <w:webHidden/>
            <w:color w:val="E36C0A" w:themeColor="accent6" w:themeShade="BF"/>
          </w:rPr>
          <w:tab/>
        </w:r>
        <w:r w:rsidR="00471A92" w:rsidRPr="008D4AA3">
          <w:rPr>
            <w:noProof/>
            <w:webHidden/>
            <w:color w:val="E36C0A" w:themeColor="accent6" w:themeShade="BF"/>
          </w:rPr>
          <w:fldChar w:fldCharType="begin"/>
        </w:r>
        <w:r w:rsidR="00471A92" w:rsidRPr="008D4AA3">
          <w:rPr>
            <w:noProof/>
            <w:webHidden/>
            <w:color w:val="E36C0A" w:themeColor="accent6" w:themeShade="BF"/>
          </w:rPr>
          <w:instrText xml:space="preserve"> PAGEREF _Toc323292437 \h </w:instrText>
        </w:r>
        <w:r w:rsidR="00471A92" w:rsidRPr="008D4AA3">
          <w:rPr>
            <w:noProof/>
            <w:webHidden/>
            <w:color w:val="E36C0A" w:themeColor="accent6" w:themeShade="BF"/>
          </w:rPr>
        </w:r>
        <w:r w:rsidR="00471A92" w:rsidRPr="008D4AA3">
          <w:rPr>
            <w:noProof/>
            <w:webHidden/>
            <w:color w:val="E36C0A" w:themeColor="accent6" w:themeShade="BF"/>
          </w:rPr>
          <w:fldChar w:fldCharType="separate"/>
        </w:r>
        <w:r w:rsidR="00FE048A" w:rsidRPr="008D4AA3">
          <w:rPr>
            <w:noProof/>
            <w:webHidden/>
            <w:color w:val="E36C0A" w:themeColor="accent6" w:themeShade="BF"/>
          </w:rPr>
          <w:t>117</w:t>
        </w:r>
        <w:r w:rsidR="00471A92" w:rsidRPr="008D4AA3">
          <w:rPr>
            <w:noProof/>
            <w:webHidden/>
            <w:color w:val="E36C0A" w:themeColor="accent6" w:themeShade="BF"/>
          </w:rPr>
          <w:fldChar w:fldCharType="end"/>
        </w:r>
      </w:hyperlink>
    </w:p>
    <w:p w:rsidR="001049C3" w:rsidRPr="008D4AA3" w:rsidRDefault="00BB03E0" w:rsidP="000D6ECB">
      <w:pPr>
        <w:rPr>
          <w:color w:val="E36C0A" w:themeColor="accent6" w:themeShade="BF"/>
        </w:rPr>
      </w:pPr>
      <w:r w:rsidRPr="008D4AA3">
        <w:rPr>
          <w:color w:val="E36C0A" w:themeColor="accent6" w:themeShade="BF"/>
        </w:rPr>
        <w:fldChar w:fldCharType="end"/>
      </w:r>
    </w:p>
    <w:p w:rsidR="002C6897" w:rsidRPr="008D4AA3" w:rsidRDefault="002C6897" w:rsidP="0047036E">
      <w:pPr>
        <w:pStyle w:val="Overskrift1"/>
      </w:pPr>
      <w:bookmarkStart w:id="1" w:name="_Toc321818608"/>
      <w:bookmarkStart w:id="2" w:name="_Toc323292283"/>
      <w:bookmarkStart w:id="3" w:name="_Toc317507175"/>
      <w:bookmarkStart w:id="4" w:name="_Toc317685731"/>
      <w:bookmarkStart w:id="5" w:name="_Toc317772685"/>
      <w:r w:rsidRPr="008D4AA3">
        <w:lastRenderedPageBreak/>
        <w:t xml:space="preserve">Rådmannens </w:t>
      </w:r>
      <w:r w:rsidRPr="0047036E">
        <w:t>kommentar</w:t>
      </w:r>
      <w:bookmarkEnd w:id="1"/>
      <w:bookmarkEnd w:id="2"/>
    </w:p>
    <w:p w:rsidR="002C6897" w:rsidRPr="00D678DD" w:rsidRDefault="0047036E" w:rsidP="002C6897">
      <w:pPr>
        <w:rPr>
          <w:color w:val="0070C0"/>
        </w:rPr>
      </w:pPr>
      <w:r w:rsidRPr="00D678DD">
        <w:rPr>
          <w:color w:val="0070C0"/>
        </w:rPr>
        <w:t>Tilbakemelding på budsjettvedtaket ?</w:t>
      </w:r>
    </w:p>
    <w:p w:rsidR="00D678DD" w:rsidRPr="00D678DD" w:rsidRDefault="00D678DD" w:rsidP="002C6897">
      <w:pPr>
        <w:rPr>
          <w:color w:val="0070C0"/>
        </w:rPr>
      </w:pPr>
    </w:p>
    <w:p w:rsidR="00001AC5" w:rsidRPr="00D678DD" w:rsidRDefault="00001AC5" w:rsidP="002C6897">
      <w:pPr>
        <w:rPr>
          <w:color w:val="0070C0"/>
        </w:rPr>
      </w:pPr>
      <w:r w:rsidRPr="00D678DD">
        <w:rPr>
          <w:color w:val="0070C0"/>
        </w:rPr>
        <w:t>Oversikt over priser;</w:t>
      </w:r>
    </w:p>
    <w:p w:rsidR="00001AC5" w:rsidRPr="00D678DD" w:rsidRDefault="00001AC5" w:rsidP="00321E96">
      <w:pPr>
        <w:pStyle w:val="Listeavsnitt"/>
        <w:numPr>
          <w:ilvl w:val="0"/>
          <w:numId w:val="13"/>
        </w:numPr>
        <w:rPr>
          <w:color w:val="0070C0"/>
        </w:rPr>
      </w:pPr>
      <w:r w:rsidRPr="00D678DD">
        <w:rPr>
          <w:color w:val="0070C0"/>
        </w:rPr>
        <w:t>Kulturprisen</w:t>
      </w:r>
    </w:p>
    <w:p w:rsidR="00001AC5" w:rsidRPr="00D678DD" w:rsidRDefault="00001AC5" w:rsidP="00321E96">
      <w:pPr>
        <w:pStyle w:val="Listeavsnitt"/>
        <w:numPr>
          <w:ilvl w:val="0"/>
          <w:numId w:val="13"/>
        </w:numPr>
        <w:rPr>
          <w:color w:val="0070C0"/>
        </w:rPr>
      </w:pPr>
      <w:r w:rsidRPr="00D678DD">
        <w:rPr>
          <w:color w:val="0070C0"/>
        </w:rPr>
        <w:t>Verneprisen</w:t>
      </w:r>
    </w:p>
    <w:p w:rsidR="00001AC5" w:rsidRPr="00D678DD" w:rsidRDefault="00001AC5" w:rsidP="00321E96">
      <w:pPr>
        <w:pStyle w:val="Listeavsnitt"/>
        <w:numPr>
          <w:ilvl w:val="0"/>
          <w:numId w:val="13"/>
        </w:numPr>
        <w:rPr>
          <w:color w:val="0070C0"/>
        </w:rPr>
      </w:pPr>
      <w:r w:rsidRPr="00D678DD">
        <w:rPr>
          <w:color w:val="0070C0"/>
        </w:rPr>
        <w:t xml:space="preserve">Arbeidsmiljøprisen </w:t>
      </w:r>
    </w:p>
    <w:p w:rsidR="00D678DD" w:rsidRPr="00D678DD" w:rsidRDefault="00D678DD" w:rsidP="00D678DD">
      <w:pPr>
        <w:rPr>
          <w:color w:val="0070C0"/>
        </w:rPr>
      </w:pPr>
    </w:p>
    <w:p w:rsidR="00D678DD" w:rsidRPr="00D678DD" w:rsidRDefault="00D678DD" w:rsidP="00D678DD">
      <w:pPr>
        <w:rPr>
          <w:color w:val="0070C0"/>
        </w:rPr>
      </w:pPr>
      <w:r w:rsidRPr="00D678DD">
        <w:rPr>
          <w:color w:val="0070C0"/>
        </w:rPr>
        <w:t>Våre gater og plasser</w:t>
      </w:r>
    </w:p>
    <w:p w:rsidR="002C6897" w:rsidRPr="008D4AA3" w:rsidRDefault="002C6897" w:rsidP="00E67006">
      <w:pPr>
        <w:pStyle w:val="Overskrift1"/>
      </w:pPr>
      <w:bookmarkStart w:id="6" w:name="_Toc321818609"/>
      <w:bookmarkStart w:id="7" w:name="_Toc323292284"/>
      <w:proofErr w:type="spellStart"/>
      <w:r w:rsidRPr="00E67006">
        <w:lastRenderedPageBreak/>
        <w:t>Årshjulet</w:t>
      </w:r>
      <w:bookmarkEnd w:id="6"/>
      <w:bookmarkEnd w:id="7"/>
      <w:proofErr w:type="spellEnd"/>
    </w:p>
    <w:p w:rsidR="002C6897" w:rsidRPr="008D4AA3" w:rsidRDefault="00B15E60" w:rsidP="00E67006">
      <w:r w:rsidRPr="008D4AA3">
        <w:rPr>
          <w:noProof/>
        </w:rPr>
        <w:drawing>
          <wp:anchor distT="0" distB="0" distL="114300" distR="114300" simplePos="0" relativeHeight="251627008" behindDoc="0" locked="0" layoutInCell="1" allowOverlap="1" wp14:anchorId="499B30A4" wp14:editId="61A5E6EE">
            <wp:simplePos x="0" y="0"/>
            <wp:positionH relativeFrom="column">
              <wp:posOffset>1000760</wp:posOffset>
            </wp:positionH>
            <wp:positionV relativeFrom="paragraph">
              <wp:posOffset>490220</wp:posOffset>
            </wp:positionV>
            <wp:extent cx="5857240" cy="5697855"/>
            <wp:effectExtent l="0" t="0" r="0" b="0"/>
            <wp:wrapTopAndBottom/>
            <wp:docPr id="292" name="Bil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 cstate="print">
                      <a:extLst>
                        <a:ext uri="{28A0092B-C50C-407E-A947-70E740481C1C}">
                          <a14:useLocalDpi xmlns:a14="http://schemas.microsoft.com/office/drawing/2010/main" val="0"/>
                        </a:ext>
                      </a:extLst>
                    </a:blip>
                    <a:srcRect l="15308" t="4456" r="13855" b="3511"/>
                    <a:stretch>
                      <a:fillRect/>
                    </a:stretch>
                  </pic:blipFill>
                  <pic:spPr bwMode="auto">
                    <a:xfrm>
                      <a:off x="0" y="0"/>
                      <a:ext cx="5857240" cy="569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AA3">
        <w:rPr>
          <w:noProof/>
        </w:rPr>
        <mc:AlternateContent>
          <mc:Choice Requires="wps">
            <w:drawing>
              <wp:anchor distT="0" distB="0" distL="114300" distR="114300" simplePos="0" relativeHeight="251630080" behindDoc="0" locked="0" layoutInCell="1" allowOverlap="1" wp14:anchorId="3499331F" wp14:editId="744AECFF">
                <wp:simplePos x="0" y="0"/>
                <wp:positionH relativeFrom="column">
                  <wp:posOffset>114300</wp:posOffset>
                </wp:positionH>
                <wp:positionV relativeFrom="paragraph">
                  <wp:posOffset>701675</wp:posOffset>
                </wp:positionV>
                <wp:extent cx="1205230" cy="497840"/>
                <wp:effectExtent l="0" t="0" r="4445" b="635"/>
                <wp:wrapNone/>
                <wp:docPr id="28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49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E5448D">
                            <w:pPr>
                              <w:pStyle w:val="Bildetekst"/>
                            </w:pPr>
                            <w:r w:rsidRPr="00654612">
                              <w:t xml:space="preserve">Figur </w:t>
                            </w:r>
                            <w:r w:rsidR="00E87156">
                              <w:fldChar w:fldCharType="begin"/>
                            </w:r>
                            <w:r w:rsidR="00E87156">
                              <w:instrText xml:space="preserve"> SEQ Figur \* ARABIC </w:instrText>
                            </w:r>
                            <w:r w:rsidR="00E87156">
                              <w:fldChar w:fldCharType="separate"/>
                            </w:r>
                            <w:r>
                              <w:rPr>
                                <w:noProof/>
                              </w:rPr>
                              <w:t>1</w:t>
                            </w:r>
                            <w:r w:rsidR="00E87156">
                              <w:rPr>
                                <w:noProof/>
                              </w:rPr>
                              <w:fldChar w:fldCharType="end"/>
                            </w:r>
                            <w:r w:rsidRPr="00654612">
                              <w:t xml:space="preserve">: </w:t>
                            </w:r>
                          </w:p>
                          <w:p w:rsidR="009823DE" w:rsidRPr="00654612" w:rsidRDefault="009823DE" w:rsidP="00E5448D">
                            <w:pPr>
                              <w:pStyle w:val="Bildetekst"/>
                            </w:pPr>
                            <w:r w:rsidRPr="00654612">
                              <w:t xml:space="preserve">Kommunens </w:t>
                            </w:r>
                            <w:proofErr w:type="spellStart"/>
                            <w:r w:rsidRPr="00654612">
                              <w:t>årshjul</w:t>
                            </w:r>
                            <w:proofErr w:type="spell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026" type="#_x0000_t202" style="position:absolute;left:0;text-align:left;margin-left:9pt;margin-top:55.25pt;width:94.9pt;height:39.2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" stroked="f">
                <v:textbox style="mso-fit-shape-to-text:t">
                  <w:txbxContent>
                    <w:p w:rsidR="009823DE" w:rsidRDefault="009823DE" w:rsidP="00E5448D">
                      <w:pPr>
                        <w:pStyle w:val="Bildetekst"/>
                      </w:pPr>
                      <w:r w:rsidRPr="00654612">
                        <w:t xml:space="preserve">Figur </w:t>
                      </w:r>
                      <w:fldSimple w:instr=" SEQ Figur \* ARABIC ">
                        <w:r>
                          <w:rPr>
                            <w:noProof/>
                          </w:rPr>
                          <w:t>1</w:t>
                        </w:r>
                      </w:fldSimple>
                      <w:r w:rsidRPr="00654612">
                        <w:t xml:space="preserve">: </w:t>
                      </w:r>
                    </w:p>
                    <w:p w:rsidR="009823DE" w:rsidRPr="00654612" w:rsidRDefault="009823DE" w:rsidP="00E5448D">
                      <w:pPr>
                        <w:pStyle w:val="Bildetekst"/>
                      </w:pPr>
                      <w:r w:rsidRPr="00654612">
                        <w:t xml:space="preserve">Kommunens </w:t>
                      </w:r>
                      <w:proofErr w:type="spellStart"/>
                      <w:r w:rsidRPr="00654612">
                        <w:t>årshjul</w:t>
                      </w:r>
                      <w:proofErr w:type="spellEnd"/>
                    </w:p>
                  </w:txbxContent>
                </v:textbox>
              </v:shape>
            </w:pict>
          </mc:Fallback>
        </mc:AlternateContent>
      </w:r>
      <w:r w:rsidR="002C6897" w:rsidRPr="008D4AA3">
        <w:t xml:space="preserve">Under skisseres kommunens </w:t>
      </w:r>
      <w:proofErr w:type="spellStart"/>
      <w:r w:rsidR="002C6897" w:rsidRPr="008D4AA3">
        <w:t>årshjul</w:t>
      </w:r>
      <w:proofErr w:type="spellEnd"/>
      <w:r w:rsidR="002C6897" w:rsidRPr="008D4AA3">
        <w:t xml:space="preserve"> kort og årsberetningens plass i </w:t>
      </w:r>
      <w:proofErr w:type="spellStart"/>
      <w:r w:rsidR="002C6897" w:rsidRPr="008D4AA3">
        <w:t>årshjulet</w:t>
      </w:r>
      <w:proofErr w:type="spellEnd"/>
      <w:r w:rsidR="002C6897" w:rsidRPr="008D4AA3">
        <w:t xml:space="preserve"> omtales.</w:t>
      </w:r>
    </w:p>
    <w:p w:rsidR="002C6897" w:rsidRPr="008D4AA3" w:rsidRDefault="002C6897" w:rsidP="00E67006">
      <w:r w:rsidRPr="008D4AA3">
        <w:t xml:space="preserve">I midten av </w:t>
      </w:r>
      <w:proofErr w:type="spellStart"/>
      <w:r w:rsidRPr="008D4AA3">
        <w:t>årshjulet</w:t>
      </w:r>
      <w:proofErr w:type="spellEnd"/>
      <w:r w:rsidRPr="008D4AA3">
        <w:t xml:space="preserve"> er administrativ fokus i de forskjellige kvartalene omtalt. I den skraverte ytterkanten ligger de politiske sakene, og ytterst ligger faste eksterne hendelser som påvirker </w:t>
      </w:r>
      <w:proofErr w:type="spellStart"/>
      <w:r w:rsidRPr="008D4AA3">
        <w:t>årshjulsarbeidet</w:t>
      </w:r>
      <w:proofErr w:type="spellEnd"/>
      <w:r w:rsidRPr="008D4AA3">
        <w:t xml:space="preserve">. </w:t>
      </w:r>
    </w:p>
    <w:p w:rsidR="002C6897" w:rsidRPr="008D4AA3" w:rsidRDefault="002C6897" w:rsidP="00E67006">
      <w:r w:rsidRPr="008D4AA3">
        <w:t>Når det gjelder saker som tilhøre</w:t>
      </w:r>
      <w:r w:rsidR="004D52DF" w:rsidRPr="008D4AA3">
        <w:t>r</w:t>
      </w:r>
      <w:r w:rsidRPr="008D4AA3">
        <w:t xml:space="preserve"> et bestemt år, pågår sakene i omtrent 2 år. Arbeidet begynner med utarbeiding av handlingsplan og økonomiplan i 2. kvartal året før første året i perioden. Vedtak om handlingsprogram og økonomiplan fattes i august året før første året, og legger direkte rammer for budsjettarbeidet for første år i perioden samme høst. Parallelt med budsjettarbeidet, lager enhetene virksomhetsplaner som skisserer den interne aktiviteten i året budsjettet gjelder for. Etter budsjettvedtaket i desember, følges </w:t>
      </w:r>
      <w:r w:rsidRPr="008D4AA3">
        <w:lastRenderedPageBreak/>
        <w:t xml:space="preserve">budsjett og virksomhetsplaner opp gjennom året. Det rapporteres 2 ganger tilbake til politisk nivå, etter 1. og 2. tertial. Etter årets slutt, rapporteres det på virksomheten forrige og i regnskap og årsberetning. Årsberetningens </w:t>
      </w:r>
      <w:proofErr w:type="spellStart"/>
      <w:r w:rsidRPr="008D4AA3">
        <w:t>tilbakerapportering</w:t>
      </w:r>
      <w:proofErr w:type="spellEnd"/>
      <w:r w:rsidRPr="008D4AA3">
        <w:t xml:space="preserve"> vil igjen legge grunnlaget for utarbeiding av handlingsprogram og økonomiplan det kommende året (som da vil være det aktuelle året +2).</w:t>
      </w:r>
    </w:p>
    <w:p w:rsidR="002C6897" w:rsidRPr="008D4AA3" w:rsidRDefault="002C6897" w:rsidP="002C6897">
      <w:pPr>
        <w:rPr>
          <w:color w:val="E36C0A" w:themeColor="accent6" w:themeShade="BF"/>
        </w:rPr>
      </w:pPr>
    </w:p>
    <w:p w:rsidR="002C6897" w:rsidRPr="008D4AA3" w:rsidRDefault="002C6897" w:rsidP="00E67006">
      <w:r w:rsidRPr="008D4AA3">
        <w:t>For å eksemplifisere prosessen omtalt over kan vi si at handlingsprogram og økonomiplan for 2012, ble påbegynt 2. kvartal 2011 og vedtatt i august 2011. Budsjettet (og virksomhets</w:t>
      </w:r>
      <w:r w:rsidRPr="008D4AA3">
        <w:softHyphen/>
        <w:t>planene) for 2012 ble utarbeidet høsten 2011 og vedtatt i desember. Ila. 2012 vil det rapporteres til politisk nivå 2 ganger, etter 1. og 2. tertial. Etter årets slutt, dvs. 1. kvartal 2013, vil regnskapet for 2012 avlegges. Regnskap og årsberetning for 2012 vil behandles av bystyret i 2. kvartal 2013 og legge grunnlaget for utarbeiding av handlingsprogram og økonomiplan for perioden 2014-2017.</w:t>
      </w:r>
    </w:p>
    <w:p w:rsidR="002C6897" w:rsidRPr="008D4AA3" w:rsidRDefault="002C6897" w:rsidP="002C6897">
      <w:pPr>
        <w:rPr>
          <w:color w:val="E36C0A" w:themeColor="accent6" w:themeShade="BF"/>
        </w:rPr>
      </w:pPr>
    </w:p>
    <w:p w:rsidR="002C6897" w:rsidRPr="008D4AA3" w:rsidRDefault="002C6897" w:rsidP="00E67006">
      <w:pPr>
        <w:pStyle w:val="Overskrift1"/>
      </w:pPr>
      <w:bookmarkStart w:id="8" w:name="_Toc321818610"/>
      <w:bookmarkStart w:id="9" w:name="_Toc323292285"/>
      <w:r w:rsidRPr="008D4AA3">
        <w:lastRenderedPageBreak/>
        <w:t xml:space="preserve">Det </w:t>
      </w:r>
      <w:r w:rsidRPr="00E67006">
        <w:t>politiske</w:t>
      </w:r>
      <w:r w:rsidRPr="008D4AA3">
        <w:t xml:space="preserve"> år</w:t>
      </w:r>
      <w:bookmarkEnd w:id="8"/>
      <w:bookmarkEnd w:id="9"/>
    </w:p>
    <w:p w:rsidR="002C6897" w:rsidRPr="008D4AA3" w:rsidRDefault="002C6897" w:rsidP="0078082E">
      <w:pPr>
        <w:pStyle w:val="Overskrift2"/>
        <w:rPr>
          <w:color w:val="E36C0A" w:themeColor="accent6" w:themeShade="BF"/>
        </w:rPr>
      </w:pPr>
      <w:bookmarkStart w:id="10" w:name="_Toc321818611"/>
      <w:bookmarkStart w:id="11" w:name="_Toc323292286"/>
      <w:r w:rsidRPr="008D4AA3">
        <w:rPr>
          <w:color w:val="E36C0A" w:themeColor="accent6" w:themeShade="BF"/>
        </w:rPr>
        <w:t>Generelt</w:t>
      </w:r>
      <w:bookmarkEnd w:id="10"/>
      <w:bookmarkEnd w:id="11"/>
    </w:p>
    <w:p w:rsidR="00D21D6C" w:rsidRPr="008D4AA3" w:rsidRDefault="00D21D6C" w:rsidP="002C6897">
      <w:pPr>
        <w:rPr>
          <w:color w:val="E36C0A" w:themeColor="accent6" w:themeShade="BF"/>
        </w:rPr>
      </w:pPr>
      <w:r w:rsidRPr="008D4AA3">
        <w:rPr>
          <w:color w:val="E36C0A" w:themeColor="accent6" w:themeShade="BF"/>
        </w:rPr>
        <w:t>xxx</w:t>
      </w:r>
    </w:p>
    <w:p w:rsidR="002C6897" w:rsidRPr="008D4AA3" w:rsidRDefault="002C6897" w:rsidP="00B03794">
      <w:r w:rsidRPr="008D4AA3">
        <w:t>Saker som berører de enkelte satsingsområdene nevnes der de hører hjemme. Under nevnes de sakene som angår politisk organisering, samarbeid i regionen og annen rent politisk aktivitet.</w:t>
      </w:r>
    </w:p>
    <w:p w:rsidR="00D21D6C" w:rsidRPr="008D4AA3" w:rsidRDefault="00D21D6C" w:rsidP="00B03794">
      <w:pPr>
        <w:pStyle w:val="Overskrift4"/>
      </w:pPr>
      <w:r w:rsidRPr="008D4AA3">
        <w:t>Planstrategi for Risør kommune</w:t>
      </w:r>
    </w:p>
    <w:p w:rsidR="00D21D6C" w:rsidRPr="008D4AA3" w:rsidRDefault="00B03794" w:rsidP="00B03794">
      <w:r>
        <w:t xml:space="preserve">I september behandlet bystyret forslag til planstrategi for Risør kommune, etter høringsrunden. Planstrategien </w:t>
      </w:r>
      <w:r w:rsidR="00F834AE">
        <w:t>ble vedtatt, og rullering av kommuneplanen igangsatt umiddelbart.</w:t>
      </w:r>
    </w:p>
    <w:p w:rsidR="00F834AE" w:rsidRDefault="00F834AE" w:rsidP="00F834AE">
      <w:pPr>
        <w:pStyle w:val="Overskrift4"/>
      </w:pPr>
      <w:r>
        <w:t>Ny kommunestruktur</w:t>
      </w:r>
    </w:p>
    <w:p w:rsidR="00F834AE" w:rsidRDefault="00F834AE" w:rsidP="00F834AE">
      <w:r>
        <w:t>I august behandlet bystyret et notat fra ordføreren om å igangsettes en utredning om ny kommunestruktur. Bystyret fattet følgende vedtak;</w:t>
      </w:r>
    </w:p>
    <w:p w:rsidR="00F834AE" w:rsidRPr="00F834AE" w:rsidRDefault="00F834AE" w:rsidP="00F834AE">
      <w:pPr>
        <w:pStyle w:val="Nummerertliste"/>
        <w:rPr>
          <w:i/>
        </w:rPr>
      </w:pPr>
      <w:r w:rsidRPr="00F834AE">
        <w:rPr>
          <w:i/>
        </w:rPr>
        <w:t>Risør bystyre ber rådmannen gjennomføre en utredning av ny kommunestruktur og følgene av dette for Risør. Det forutsettes at utredningen finansieres av prosjektmidler fra Kommunal- og regionaldepartementet og Fylkesmannen i Aust-Agder.</w:t>
      </w:r>
    </w:p>
    <w:p w:rsidR="00F834AE" w:rsidRPr="00F834AE" w:rsidRDefault="00F834AE" w:rsidP="00F834AE">
      <w:pPr>
        <w:pStyle w:val="Nummerertliste"/>
        <w:rPr>
          <w:i/>
        </w:rPr>
      </w:pPr>
      <w:r w:rsidRPr="00F834AE">
        <w:rPr>
          <w:i/>
        </w:rPr>
        <w:t xml:space="preserve">Bystyret inviterer Gjerstad kommune og andre nabokommuner i Østre Agder samt Kragerø og Drangedal kommuner til å delta i utredningen </w:t>
      </w:r>
    </w:p>
    <w:p w:rsidR="00F834AE" w:rsidRPr="00F834AE" w:rsidRDefault="00F834AE" w:rsidP="00F834AE">
      <w:pPr>
        <w:pStyle w:val="Nummerertliste"/>
        <w:rPr>
          <w:i/>
        </w:rPr>
      </w:pPr>
      <w:r w:rsidRPr="00F834AE">
        <w:rPr>
          <w:i/>
        </w:rPr>
        <w:t>Når invitasjoner til andre kommuner er besvart samler ordføreren ordførere og rådmenn i de interesserte kommuner og legger en plan for mandat, tidsløp og finansiering for videre prosess i utredningsarbeidet.</w:t>
      </w:r>
    </w:p>
    <w:p w:rsidR="002C6897" w:rsidRPr="008D4AA3" w:rsidRDefault="00D21D6C" w:rsidP="00F834AE">
      <w:pPr>
        <w:pStyle w:val="Overskrift4"/>
      </w:pPr>
      <w:r w:rsidRPr="008D4AA3">
        <w:t xml:space="preserve">Regional </w:t>
      </w:r>
      <w:r w:rsidRPr="00F834AE">
        <w:t>planstrategi</w:t>
      </w:r>
      <w:r w:rsidRPr="008D4AA3">
        <w:t xml:space="preserve"> for Aust-Agder</w:t>
      </w:r>
    </w:p>
    <w:p w:rsidR="00F834AE" w:rsidRDefault="00F834AE" w:rsidP="00F834AE">
      <w:r>
        <w:t>Bystyret behandlet i september høringsuttalelse til planstrategi for Aust-Agder. I sitt svar gav bystyret spesielt uttrykk for svakheten i at Agderfylkene ikke har en samlet planstrategi, at ulikhetene internt på Agder ikke kommer godt nok frem, at befolkningstallene som brukes ikke speiler variasjonen i fylket.</w:t>
      </w:r>
    </w:p>
    <w:p w:rsidR="002C6897" w:rsidRPr="008D4AA3" w:rsidRDefault="00F834AE" w:rsidP="00F834AE">
      <w:r>
        <w:t xml:space="preserve">Bystyre kom også med forslag til planer som manglet i planstrategien, og ønsket om å dele en næringsplan i to; en som fokuserer på forholdet til Europa / EU, og en som fokuserer på å øke produktivitet, innovasjon og skaperkraft i hele Agder. </w:t>
      </w:r>
    </w:p>
    <w:p w:rsidR="002C6897" w:rsidRPr="008B3ADF" w:rsidRDefault="008B3ADF" w:rsidP="008B3ADF">
      <w:pPr>
        <w:pStyle w:val="Overskrift4"/>
      </w:pPr>
      <w:r>
        <w:t>Kommuneplan</w:t>
      </w:r>
    </w:p>
    <w:p w:rsidR="0062417D" w:rsidRDefault="0062417D" w:rsidP="008B3ADF">
      <w:r>
        <w:t xml:space="preserve">Formannskapet behandlet i juni forslag til organisering av kommuneplanarbeidet. Her ble det besluttet at arbeidet skulle være ferdig ila. 2013. </w:t>
      </w:r>
    </w:p>
    <w:p w:rsidR="002C6897" w:rsidRDefault="008B3ADF" w:rsidP="008B3ADF">
      <w:r>
        <w:t xml:space="preserve">Forslag til planprogram for revisjon av kommuneplanen ble lagt ut på høring av bystyret i oktober. </w:t>
      </w:r>
    </w:p>
    <w:p w:rsidR="00C13EF0" w:rsidRDefault="00C13EF0" w:rsidP="00C13EF0">
      <w:pPr>
        <w:pStyle w:val="Overskrift4"/>
      </w:pPr>
      <w:r>
        <w:t>Endring av fylkesgrense mellom Aust-Agder og Vest-Agder</w:t>
      </w:r>
    </w:p>
    <w:p w:rsidR="00C13EF0" w:rsidRDefault="00C13EF0" w:rsidP="00C13EF0">
      <w:r>
        <w:t>I juni gav bystyret høringsuttalelse til en søknad fra fire kommuner i Aust-Agder som overgang til Vest-Agder.  Følgende vedtak ble fattet;</w:t>
      </w:r>
    </w:p>
    <w:p w:rsidR="00C13EF0" w:rsidRPr="00C13EF0" w:rsidRDefault="00C13EF0" w:rsidP="00C13EF0">
      <w:pPr>
        <w:rPr>
          <w:i/>
        </w:rPr>
      </w:pPr>
      <w:r w:rsidRPr="00C13EF0">
        <w:rPr>
          <w:i/>
        </w:rPr>
        <w:lastRenderedPageBreak/>
        <w:t>Risør bystyre anbefaler at dagens fylkesgrenser opprettholdes.</w:t>
      </w:r>
    </w:p>
    <w:p w:rsidR="002C6897" w:rsidRPr="008D4AA3" w:rsidRDefault="00DC0727" w:rsidP="0047036E">
      <w:pPr>
        <w:pStyle w:val="Overskrift4"/>
      </w:pPr>
      <w:r w:rsidRPr="008D4AA3">
        <w:t>Elektroniske saksdokumenter for Risør bystyre og komiteer</w:t>
      </w:r>
    </w:p>
    <w:p w:rsidR="002C6897" w:rsidRPr="0047036E" w:rsidRDefault="00DC0727" w:rsidP="00B706CC">
      <w:r w:rsidRPr="0047036E">
        <w:t xml:space="preserve">I februar behandlet bystyret sak om overgang til elektroniske saksdokumenter for bystyre og komiteene. </w:t>
      </w:r>
      <w:r w:rsidR="00573673" w:rsidRPr="0047036E">
        <w:t xml:space="preserve">Bystyret fattet følgende vedtak: </w:t>
      </w:r>
    </w:p>
    <w:p w:rsidR="004207D5" w:rsidRPr="0047036E" w:rsidRDefault="004207D5" w:rsidP="00321E96">
      <w:pPr>
        <w:pStyle w:val="Sitat"/>
        <w:numPr>
          <w:ilvl w:val="0"/>
          <w:numId w:val="9"/>
        </w:numPr>
      </w:pPr>
      <w:r w:rsidRPr="0047036E">
        <w:t>Det kjøpes inn 41 iPad’er med tilbehør og apps som foreslått i saksforarbeidet til politisk arbeid. Det kjøpes inn en ekstra iPad til medlem i kontrollutvalget. I tillegg kjøpes noen iPad’er som reserve.</w:t>
      </w:r>
    </w:p>
    <w:p w:rsidR="004207D5" w:rsidRPr="0047036E" w:rsidRDefault="004207D5" w:rsidP="00321E96">
      <w:pPr>
        <w:pStyle w:val="Sitat"/>
        <w:numPr>
          <w:ilvl w:val="0"/>
          <w:numId w:val="9"/>
        </w:numPr>
      </w:pPr>
      <w:r w:rsidRPr="0047036E">
        <w:t>IPad’ene lånes ut til politikere som skissert i saksforarbeidet etter undertegning av vedlagte utlånsavtale.</w:t>
      </w:r>
    </w:p>
    <w:p w:rsidR="004207D5" w:rsidRPr="0047036E" w:rsidRDefault="004207D5" w:rsidP="00321E96">
      <w:pPr>
        <w:pStyle w:val="Sitat"/>
        <w:numPr>
          <w:ilvl w:val="0"/>
          <w:numId w:val="9"/>
        </w:numPr>
      </w:pPr>
      <w:r w:rsidRPr="0047036E">
        <w:t>Ved mottak av iPad stoppes utsending av sakspapirer pr. post. Varsel om ferdig sakskart sendes deretter kun på mail. Saker unntatt offentlighet unntas fra dette, og sendes fortsatt ut på papir.</w:t>
      </w:r>
    </w:p>
    <w:p w:rsidR="00573673" w:rsidRPr="0047036E" w:rsidRDefault="004207D5" w:rsidP="00321E96">
      <w:pPr>
        <w:pStyle w:val="Sitat"/>
        <w:numPr>
          <w:ilvl w:val="0"/>
          <w:numId w:val="9"/>
        </w:numPr>
      </w:pPr>
      <w:r w:rsidRPr="0047036E">
        <w:t>Når løsningen har vært i drift i ½ til 1 år, nedsetter gruppa seg selv igjen for å evaluere og eventuelt videreutvikle løsningen.</w:t>
      </w:r>
    </w:p>
    <w:p w:rsidR="004207D5" w:rsidRPr="0047036E" w:rsidRDefault="004207D5" w:rsidP="004207D5">
      <w:pPr>
        <w:pStyle w:val="Overskrift4"/>
      </w:pPr>
      <w:r w:rsidRPr="0047036E">
        <w:t>Spørretid</w:t>
      </w:r>
    </w:p>
    <w:p w:rsidR="004207D5" w:rsidRPr="0047036E" w:rsidRDefault="000A31D9" w:rsidP="004207D5">
      <w:r w:rsidRPr="0047036E">
        <w:t>I</w:t>
      </w:r>
      <w:r w:rsidR="004207D5" w:rsidRPr="0047036E">
        <w:t xml:space="preserve"> februar 2012 i</w:t>
      </w:r>
      <w:r w:rsidRPr="0047036E">
        <w:t>nnførte bystyret</w:t>
      </w:r>
      <w:r w:rsidR="004207D5" w:rsidRPr="0047036E">
        <w:t xml:space="preserve"> “Åpne spørretid”</w:t>
      </w:r>
      <w:r w:rsidRPr="0047036E">
        <w:t xml:space="preserve"> der alle kommunens innbyggere kan stille spørsmål etter gitte retningslinjer. Samtidig ble det vedtatt at spørsmål til “Spørrerunden” må sendes inn på forhånd.</w:t>
      </w:r>
    </w:p>
    <w:p w:rsidR="00D26640" w:rsidRDefault="00D26640" w:rsidP="004207D5">
      <w:r w:rsidRPr="0047036E">
        <w:t>I bystyret i mars ble det fremmet forslag om “Ungdommens 5 minutter” i bystyret. Forslaget ble oversendt formannskapet.</w:t>
      </w:r>
    </w:p>
    <w:p w:rsidR="00DF209D" w:rsidRDefault="00DF209D" w:rsidP="00DF209D">
      <w:pPr>
        <w:pStyle w:val="Overskrift4"/>
      </w:pPr>
      <w:r>
        <w:t>Pensjon</w:t>
      </w:r>
    </w:p>
    <w:p w:rsidR="00DF209D" w:rsidRDefault="00DF209D" w:rsidP="004207D5">
      <w:r>
        <w:t>I april fat</w:t>
      </w:r>
      <w:r w:rsidR="001953F2">
        <w:t>t</w:t>
      </w:r>
      <w:r>
        <w:t>et bystyret vedtak om at kommunens pensjonsavtale med DnB Liv (tidligere Vital) skal legges ut på anbud med sikte på behandling i bystyret innen utgangen av 2014.</w:t>
      </w:r>
    </w:p>
    <w:p w:rsidR="008B3ADF" w:rsidRDefault="008B3ADF" w:rsidP="00001AC5">
      <w:pPr>
        <w:pStyle w:val="Overskrift4"/>
      </w:pPr>
      <w:r>
        <w:t>Fargeskrinet barnehage – gjennomgang av saksbehandling</w:t>
      </w:r>
    </w:p>
    <w:p w:rsidR="008B3ADF" w:rsidRDefault="00001AC5" w:rsidP="004207D5">
      <w:r>
        <w:t>Bystyret fattet i november følgende vedtak;</w:t>
      </w:r>
    </w:p>
    <w:p w:rsidR="00001AC5" w:rsidRPr="00001AC5" w:rsidRDefault="00001AC5" w:rsidP="00001AC5">
      <w:pPr>
        <w:rPr>
          <w:i/>
        </w:rPr>
      </w:pPr>
      <w:r w:rsidRPr="00001AC5">
        <w:rPr>
          <w:i/>
        </w:rPr>
        <w:t>Bystyret anmoder Kontrollutvalget om å foreta en gjennomgang av kommunens håndtering av</w:t>
      </w:r>
      <w:r>
        <w:rPr>
          <w:i/>
        </w:rPr>
        <w:t xml:space="preserve"> </w:t>
      </w:r>
      <w:r w:rsidRPr="00001AC5">
        <w:rPr>
          <w:i/>
        </w:rPr>
        <w:t xml:space="preserve">situasjonen i Fargeskrinet barnehage fra november/desember 2010 og fram til </w:t>
      </w:r>
      <w:proofErr w:type="spellStart"/>
      <w:r w:rsidRPr="00001AC5">
        <w:rPr>
          <w:i/>
        </w:rPr>
        <w:t>dd</w:t>
      </w:r>
      <w:proofErr w:type="spellEnd"/>
      <w:r w:rsidRPr="00001AC5">
        <w:rPr>
          <w:i/>
        </w:rPr>
        <w:t>.</w:t>
      </w:r>
    </w:p>
    <w:p w:rsidR="00001AC5" w:rsidRPr="00001AC5" w:rsidRDefault="00001AC5" w:rsidP="00001AC5">
      <w:pPr>
        <w:rPr>
          <w:i/>
        </w:rPr>
      </w:pPr>
      <w:r w:rsidRPr="00001AC5">
        <w:rPr>
          <w:i/>
        </w:rPr>
        <w:t>Bystyret ber Kontrollutvalget knytte til seg nødvendig kompetanse for å sikre en uhildet</w:t>
      </w:r>
      <w:r>
        <w:rPr>
          <w:i/>
        </w:rPr>
        <w:t xml:space="preserve"> </w:t>
      </w:r>
      <w:r w:rsidRPr="00001AC5">
        <w:rPr>
          <w:i/>
        </w:rPr>
        <w:t>gjennomgang av håndteringen, herunder sett opp mot foreliggende rutiner og lovverk, og evt.</w:t>
      </w:r>
      <w:r>
        <w:rPr>
          <w:i/>
        </w:rPr>
        <w:t xml:space="preserve"> </w:t>
      </w:r>
      <w:r w:rsidRPr="00001AC5">
        <w:rPr>
          <w:i/>
        </w:rPr>
        <w:t>komme med forslag til nye/endringer av rutinene.</w:t>
      </w:r>
    </w:p>
    <w:p w:rsidR="00001AC5" w:rsidRDefault="00001AC5" w:rsidP="00001AC5">
      <w:pPr>
        <w:rPr>
          <w:i/>
        </w:rPr>
      </w:pPr>
      <w:r w:rsidRPr="00001AC5">
        <w:rPr>
          <w:i/>
        </w:rPr>
        <w:t>Bystyret ber om at rapport om forholdet blir framlagt snarest mulig.</w:t>
      </w:r>
    </w:p>
    <w:p w:rsidR="007A5646" w:rsidRDefault="007A5646" w:rsidP="007A5646">
      <w:pPr>
        <w:pStyle w:val="Overskrift4"/>
      </w:pPr>
      <w:r>
        <w:t>Your Street</w:t>
      </w:r>
    </w:p>
    <w:p w:rsidR="007A5646" w:rsidRDefault="007A5646" w:rsidP="007A5646">
      <w:r>
        <w:t xml:space="preserve">Bystyret vedtok i desember å støtte ordførerens initiativ til gjennomføring av konkurransen “Your Street”. </w:t>
      </w:r>
    </w:p>
    <w:p w:rsidR="001953F2" w:rsidRDefault="001953F2" w:rsidP="001953F2">
      <w:pPr>
        <w:pStyle w:val="Overskrift4"/>
      </w:pPr>
      <w:r>
        <w:t>Støtte til humanitære organisasjoner og frivillig organisert innsats</w:t>
      </w:r>
    </w:p>
    <w:p w:rsidR="001953F2" w:rsidRDefault="001953F2" w:rsidP="007A5646">
      <w:r>
        <w:t>I oktober vedtok formannskapet retningslinjer for å søke støtte fra formannskapet. Det ble vedtatt at midler deles ut 2 ganger i året med søknadsfrist hhv. 1. mars og 1. september.</w:t>
      </w:r>
    </w:p>
    <w:p w:rsidR="00ED11B9" w:rsidRDefault="00ED11B9" w:rsidP="00F72770">
      <w:pPr>
        <w:pStyle w:val="Overskrift4"/>
      </w:pPr>
      <w:r>
        <w:lastRenderedPageBreak/>
        <w:t>Skagerak boligstiftelse</w:t>
      </w:r>
    </w:p>
    <w:p w:rsidR="00ED11B9" w:rsidRDefault="00ED11B9" w:rsidP="00F72770">
      <w:r>
        <w:t xml:space="preserve">I desember </w:t>
      </w:r>
      <w:r w:rsidR="00F72770">
        <w:t>godkjente</w:t>
      </w:r>
      <w:r>
        <w:t xml:space="preserve"> formannskapet </w:t>
      </w:r>
      <w:r w:rsidR="00F72770">
        <w:t>at styret i stiftelsen igangsetter en prosess for å vurdere en omdanning av stiftelsen, herunder salg av alle eller noen av boligene.</w:t>
      </w:r>
    </w:p>
    <w:p w:rsidR="002C6897" w:rsidRPr="008D4AA3" w:rsidRDefault="00B15E60" w:rsidP="00E67006">
      <w:pPr>
        <w:pStyle w:val="Overskrift2"/>
      </w:pPr>
      <w:bookmarkStart w:id="12" w:name="_Toc321818613"/>
      <w:bookmarkStart w:id="13" w:name="_Toc323292288"/>
      <w:r w:rsidRPr="00E67006">
        <w:rPr>
          <w:noProof/>
        </w:rPr>
        <w:drawing>
          <wp:anchor distT="0" distB="0" distL="114300" distR="114300" simplePos="0" relativeHeight="251691520" behindDoc="0" locked="0" layoutInCell="1" allowOverlap="1" wp14:anchorId="275B8D1F" wp14:editId="7E419F25">
            <wp:simplePos x="0" y="0"/>
            <wp:positionH relativeFrom="column">
              <wp:posOffset>685800</wp:posOffset>
            </wp:positionH>
            <wp:positionV relativeFrom="paragraph">
              <wp:posOffset>327660</wp:posOffset>
            </wp:positionV>
            <wp:extent cx="5970905" cy="5504180"/>
            <wp:effectExtent l="0" t="0" r="0" b="1270"/>
            <wp:wrapTopAndBottom/>
            <wp:docPr id="403" name="Bild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0905" cy="550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006">
        <w:rPr>
          <w:noProof/>
        </w:rPr>
        <mc:AlternateContent>
          <mc:Choice Requires="wps">
            <w:drawing>
              <wp:anchor distT="0" distB="0" distL="114300" distR="114300" simplePos="0" relativeHeight="251631104" behindDoc="0" locked="0" layoutInCell="1" allowOverlap="1" wp14:anchorId="36835A2F" wp14:editId="68278DC5">
                <wp:simplePos x="0" y="0"/>
                <wp:positionH relativeFrom="column">
                  <wp:posOffset>0</wp:posOffset>
                </wp:positionH>
                <wp:positionV relativeFrom="paragraph">
                  <wp:posOffset>541020</wp:posOffset>
                </wp:positionV>
                <wp:extent cx="1257300" cy="1485900"/>
                <wp:effectExtent l="0" t="0" r="0" b="1905"/>
                <wp:wrapSquare wrapText="bothSides"/>
                <wp:docPr id="28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Pr="00E5448D" w:rsidRDefault="009823DE" w:rsidP="00E5448D">
                            <w:pPr>
                              <w:pStyle w:val="Bildetekst"/>
                            </w:pPr>
                            <w:r w:rsidRPr="00E5448D">
                              <w:t xml:space="preserve">Figur </w:t>
                            </w:r>
                            <w:r w:rsidR="00E87156">
                              <w:fldChar w:fldCharType="begin"/>
                            </w:r>
                            <w:r w:rsidR="00E87156">
                              <w:instrText xml:space="preserve"> SEQ Figur \* ARABIC </w:instrText>
                            </w:r>
                            <w:r w:rsidR="00E87156">
                              <w:fldChar w:fldCharType="separate"/>
                            </w:r>
                            <w:r>
                              <w:rPr>
                                <w:noProof/>
                              </w:rPr>
                              <w:t>2</w:t>
                            </w:r>
                            <w:r w:rsidR="00E87156">
                              <w:rPr>
                                <w:noProof/>
                              </w:rPr>
                              <w:fldChar w:fldCharType="end"/>
                            </w:r>
                            <w:r w:rsidRPr="00E5448D">
                              <w:t xml:space="preserve">: </w:t>
                            </w:r>
                          </w:p>
                          <w:p w:rsidR="009823DE" w:rsidRDefault="009823DE" w:rsidP="00E5448D">
                            <w:pPr>
                              <w:pStyle w:val="Bildetekst"/>
                            </w:pPr>
                            <w:r w:rsidRPr="00E5448D">
                              <w:t>Politisk organisering fra etter kommunevalget i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27" type="#_x0000_t202" style="position:absolute;left:0;text-align:left;margin-left:0;margin-top:42.6pt;width:99pt;height:11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pI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" filled="f" stroked="f">
                <v:textbox>
                  <w:txbxContent>
                    <w:p w:rsidR="009823DE" w:rsidRPr="00E5448D" w:rsidRDefault="009823DE" w:rsidP="00E5448D">
                      <w:pPr>
                        <w:pStyle w:val="Bildetekst"/>
                      </w:pPr>
                      <w:r w:rsidRPr="00E5448D">
                        <w:t xml:space="preserve">Figur </w:t>
                      </w:r>
                      <w:fldSimple w:instr=" SEQ Figur \* ARABIC ">
                        <w:r>
                          <w:rPr>
                            <w:noProof/>
                          </w:rPr>
                          <w:t>2</w:t>
                        </w:r>
                      </w:fldSimple>
                      <w:r w:rsidRPr="00E5448D">
                        <w:t xml:space="preserve">: </w:t>
                      </w:r>
                    </w:p>
                    <w:p w:rsidR="009823DE" w:rsidRDefault="009823DE" w:rsidP="00E5448D">
                      <w:pPr>
                        <w:pStyle w:val="Bildetekst"/>
                      </w:pPr>
                      <w:r w:rsidRPr="00E5448D">
                        <w:t>Politisk organisering fra etter kommunevalget i 2011</w:t>
                      </w:r>
                    </w:p>
                  </w:txbxContent>
                </v:textbox>
                <w10:wrap type="square"/>
              </v:shape>
            </w:pict>
          </mc:Fallback>
        </mc:AlternateContent>
      </w:r>
      <w:r w:rsidR="002C6897" w:rsidRPr="00E67006">
        <w:t>Politisk</w:t>
      </w:r>
      <w:r w:rsidR="002C6897" w:rsidRPr="008D4AA3">
        <w:t xml:space="preserve"> organisering</w:t>
      </w:r>
      <w:bookmarkEnd w:id="12"/>
      <w:bookmarkEnd w:id="13"/>
    </w:p>
    <w:p w:rsidR="002C6897" w:rsidRPr="00E67006" w:rsidRDefault="00103062" w:rsidP="00321E96">
      <w:pPr>
        <w:numPr>
          <w:ilvl w:val="0"/>
          <w:numId w:val="7"/>
        </w:numPr>
        <w:rPr>
          <w:sz w:val="20"/>
          <w:szCs w:val="20"/>
        </w:rPr>
      </w:pPr>
      <w:r w:rsidRPr="00E67006">
        <w:rPr>
          <w:sz w:val="20"/>
          <w:szCs w:val="20"/>
        </w:rPr>
        <w:t>Kontrollutvalget består av 5 politikere hvorav 3 er bystyrerepresentanter.</w:t>
      </w:r>
    </w:p>
    <w:p w:rsidR="00103062" w:rsidRPr="00E67006" w:rsidRDefault="00103062" w:rsidP="00321E96">
      <w:pPr>
        <w:numPr>
          <w:ilvl w:val="0"/>
          <w:numId w:val="7"/>
        </w:numPr>
        <w:rPr>
          <w:sz w:val="20"/>
          <w:szCs w:val="20"/>
        </w:rPr>
      </w:pPr>
      <w:r w:rsidRPr="00E67006">
        <w:rPr>
          <w:sz w:val="20"/>
          <w:szCs w:val="20"/>
        </w:rPr>
        <w:t>Administrasjonsutvalget består av 5</w:t>
      </w:r>
      <w:r w:rsidR="00471A92" w:rsidRPr="00E67006">
        <w:rPr>
          <w:sz w:val="20"/>
          <w:szCs w:val="20"/>
        </w:rPr>
        <w:t xml:space="preserve"> </w:t>
      </w:r>
      <w:r w:rsidRPr="00E67006">
        <w:rPr>
          <w:sz w:val="20"/>
          <w:szCs w:val="20"/>
        </w:rPr>
        <w:t>politikere (som tilsvarer kommuneorganisasjonskomiteen) pluss 2 tillitsvalgte</w:t>
      </w:r>
    </w:p>
    <w:p w:rsidR="00103062" w:rsidRPr="00E67006" w:rsidRDefault="00103062" w:rsidP="00321E96">
      <w:pPr>
        <w:numPr>
          <w:ilvl w:val="0"/>
          <w:numId w:val="7"/>
        </w:numPr>
        <w:rPr>
          <w:sz w:val="20"/>
          <w:szCs w:val="20"/>
        </w:rPr>
      </w:pPr>
      <w:r w:rsidRPr="00E67006">
        <w:rPr>
          <w:sz w:val="20"/>
          <w:szCs w:val="20"/>
        </w:rPr>
        <w:t>Arbeidsmiljøutvalget består av 3 representanter fra arbeidsgiver og 3 representanter fra arbeidstakerne i Risør kommune. Det er ingen politikere i utvalget.</w:t>
      </w:r>
    </w:p>
    <w:p w:rsidR="00103062" w:rsidRPr="00E67006" w:rsidRDefault="00103062" w:rsidP="00321E96">
      <w:pPr>
        <w:numPr>
          <w:ilvl w:val="0"/>
          <w:numId w:val="7"/>
        </w:numPr>
        <w:rPr>
          <w:sz w:val="20"/>
          <w:szCs w:val="20"/>
        </w:rPr>
      </w:pPr>
      <w:r w:rsidRPr="00E67006">
        <w:rPr>
          <w:sz w:val="20"/>
          <w:szCs w:val="20"/>
        </w:rPr>
        <w:t xml:space="preserve">Eldrerådet består av 5 politikere hvorav 2 </w:t>
      </w:r>
      <w:r w:rsidR="00471A92" w:rsidRPr="00E67006">
        <w:rPr>
          <w:sz w:val="20"/>
          <w:szCs w:val="20"/>
        </w:rPr>
        <w:t>fra bystyret</w:t>
      </w:r>
      <w:r w:rsidRPr="00E67006">
        <w:rPr>
          <w:sz w:val="20"/>
          <w:szCs w:val="20"/>
        </w:rPr>
        <w:t>.</w:t>
      </w:r>
    </w:p>
    <w:p w:rsidR="00103062" w:rsidRPr="00E67006" w:rsidRDefault="00103062" w:rsidP="00321E96">
      <w:pPr>
        <w:numPr>
          <w:ilvl w:val="0"/>
          <w:numId w:val="7"/>
        </w:numPr>
        <w:rPr>
          <w:sz w:val="20"/>
          <w:szCs w:val="20"/>
        </w:rPr>
      </w:pPr>
      <w:r w:rsidRPr="00E67006">
        <w:rPr>
          <w:sz w:val="20"/>
          <w:szCs w:val="20"/>
        </w:rPr>
        <w:t xml:space="preserve">Rådet for mennesker med nedsatt funksjonsevne består av 7 representanter hvorav </w:t>
      </w:r>
      <w:r w:rsidR="00471A92" w:rsidRPr="00E67006">
        <w:rPr>
          <w:sz w:val="20"/>
          <w:szCs w:val="20"/>
        </w:rPr>
        <w:t>1 velges fra Helse og omsorgskomiteen</w:t>
      </w:r>
      <w:r w:rsidRPr="00E67006">
        <w:rPr>
          <w:sz w:val="20"/>
          <w:szCs w:val="20"/>
        </w:rPr>
        <w:t xml:space="preserve"> </w:t>
      </w:r>
      <w:r w:rsidR="00471A92" w:rsidRPr="00E67006">
        <w:rPr>
          <w:sz w:val="20"/>
          <w:szCs w:val="20"/>
        </w:rPr>
        <w:t xml:space="preserve"> og 1 fra Miljø og teknisk komité.</w:t>
      </w:r>
    </w:p>
    <w:p w:rsidR="00EF29D8" w:rsidRPr="008D4AA3" w:rsidRDefault="00EF29D8" w:rsidP="0078082E">
      <w:pPr>
        <w:pStyle w:val="Overskrift2"/>
        <w:rPr>
          <w:color w:val="E36C0A" w:themeColor="accent6" w:themeShade="BF"/>
        </w:rPr>
      </w:pPr>
      <w:bookmarkStart w:id="14" w:name="_Toc323292289"/>
      <w:bookmarkStart w:id="15" w:name="_Toc321818614"/>
      <w:r w:rsidRPr="008D4AA3">
        <w:rPr>
          <w:color w:val="E36C0A" w:themeColor="accent6" w:themeShade="BF"/>
        </w:rPr>
        <w:t>Bystyre og politisk valgte representanter i 201</w:t>
      </w:r>
      <w:bookmarkEnd w:id="14"/>
      <w:r w:rsidR="00D21D6C" w:rsidRPr="008D4AA3">
        <w:rPr>
          <w:color w:val="E36C0A" w:themeColor="accent6" w:themeShade="BF"/>
        </w:rPr>
        <w:t>2</w:t>
      </w:r>
    </w:p>
    <w:p w:rsidR="008E1090" w:rsidRPr="008D4AA3" w:rsidRDefault="008E1090" w:rsidP="008E1090">
      <w:pPr>
        <w:rPr>
          <w:color w:val="E36C0A" w:themeColor="accent6" w:themeShade="BF"/>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472"/>
        <w:gridCol w:w="3474"/>
        <w:gridCol w:w="3474"/>
      </w:tblGrid>
      <w:tr w:rsidR="00E67006" w:rsidRPr="00E67006" w:rsidTr="00F22EDB">
        <w:trPr>
          <w:cantSplit/>
        </w:trPr>
        <w:tc>
          <w:tcPr>
            <w:tcW w:w="5000" w:type="pct"/>
            <w:gridSpan w:val="3"/>
            <w:tcBorders>
              <w:top w:val="single" w:sz="4" w:space="0" w:color="auto"/>
              <w:bottom w:val="single" w:sz="4" w:space="0" w:color="auto"/>
            </w:tcBorders>
            <w:shd w:val="clear" w:color="auto" w:fill="auto"/>
          </w:tcPr>
          <w:p w:rsidR="005375B4" w:rsidRPr="00E67006" w:rsidRDefault="005375B4" w:rsidP="003868A0">
            <w:pPr>
              <w:pStyle w:val="Tabelltekst"/>
            </w:pPr>
            <w:r w:rsidRPr="00E67006">
              <w:rPr>
                <w:b/>
              </w:rPr>
              <w:lastRenderedPageBreak/>
              <w:t>Ordfører</w:t>
            </w:r>
            <w:r w:rsidRPr="00E67006">
              <w:t>: Per Kristian Lunden – Arbeiderpartiet</w:t>
            </w:r>
          </w:p>
          <w:p w:rsidR="005375B4" w:rsidRPr="00E67006" w:rsidRDefault="005375B4" w:rsidP="00F22EDB">
            <w:pPr>
              <w:ind w:left="0"/>
            </w:pPr>
            <w:r w:rsidRPr="00E67006">
              <w:rPr>
                <w:b/>
              </w:rPr>
              <w:t>Varaordfører</w:t>
            </w:r>
            <w:r w:rsidRPr="00E67006">
              <w:t>: Knut Henning Thygesen – Rødt</w:t>
            </w:r>
          </w:p>
        </w:tc>
      </w:tr>
      <w:tr w:rsidR="00E67006" w:rsidRPr="00E67006" w:rsidTr="00F22EDB">
        <w:trPr>
          <w:cantSplit/>
        </w:trPr>
        <w:tc>
          <w:tcPr>
            <w:tcW w:w="1666" w:type="pct"/>
            <w:tcBorders>
              <w:top w:val="single" w:sz="4" w:space="0" w:color="auto"/>
            </w:tcBorders>
            <w:shd w:val="clear" w:color="auto" w:fill="auto"/>
          </w:tcPr>
          <w:p w:rsidR="00721FC7" w:rsidRPr="00E67006" w:rsidRDefault="00721FC7" w:rsidP="00F22EDB">
            <w:pPr>
              <w:pStyle w:val="Tabelltekst"/>
              <w:spacing w:before="120"/>
              <w:rPr>
                <w:b/>
              </w:rPr>
            </w:pPr>
            <w:r w:rsidRPr="00E67006">
              <w:rPr>
                <w:b/>
              </w:rPr>
              <w:t>Arbeiderpartiet (11)</w:t>
            </w:r>
          </w:p>
          <w:p w:rsidR="00721FC7" w:rsidRPr="00E67006" w:rsidRDefault="00721FC7" w:rsidP="003868A0">
            <w:pPr>
              <w:pStyle w:val="Tabelltekst"/>
            </w:pPr>
            <w:r w:rsidRPr="00E67006">
              <w:t>Eva Nilsen</w:t>
            </w:r>
          </w:p>
          <w:p w:rsidR="00721FC7" w:rsidRPr="00E67006" w:rsidRDefault="00721FC7" w:rsidP="003868A0">
            <w:pPr>
              <w:pStyle w:val="Tabelltekst"/>
            </w:pPr>
            <w:r w:rsidRPr="00E67006">
              <w:t xml:space="preserve">Torgeir S. </w:t>
            </w:r>
            <w:proofErr w:type="spellStart"/>
            <w:r w:rsidRPr="00E67006">
              <w:t>Torkjelsson</w:t>
            </w:r>
            <w:proofErr w:type="spellEnd"/>
            <w:r w:rsidRPr="00E67006">
              <w:t xml:space="preserve"> </w:t>
            </w:r>
          </w:p>
          <w:p w:rsidR="00721FC7" w:rsidRPr="00E67006" w:rsidRDefault="00721FC7" w:rsidP="003868A0">
            <w:pPr>
              <w:pStyle w:val="Tabelltekst"/>
            </w:pPr>
            <w:r w:rsidRPr="00E67006">
              <w:t>Sigbjørn Tønnesland</w:t>
            </w:r>
          </w:p>
          <w:p w:rsidR="00721FC7" w:rsidRPr="00E67006" w:rsidRDefault="00721FC7" w:rsidP="003868A0">
            <w:pPr>
              <w:pStyle w:val="Tabelltekst"/>
            </w:pPr>
            <w:r w:rsidRPr="00E67006">
              <w:t xml:space="preserve">Elen </w:t>
            </w:r>
            <w:r w:rsidR="004E20D6" w:rsidRPr="00E67006">
              <w:t>Lauvhjel</w:t>
            </w:r>
          </w:p>
          <w:p w:rsidR="00721FC7" w:rsidRPr="00E67006" w:rsidRDefault="00721FC7" w:rsidP="003868A0">
            <w:pPr>
              <w:pStyle w:val="Tabelltekst"/>
            </w:pPr>
            <w:r w:rsidRPr="00E67006">
              <w:t xml:space="preserve">Heidi </w:t>
            </w:r>
            <w:proofErr w:type="spellStart"/>
            <w:r w:rsidRPr="00E67006">
              <w:t>Tveide</w:t>
            </w:r>
            <w:proofErr w:type="spellEnd"/>
          </w:p>
          <w:p w:rsidR="00721FC7" w:rsidRPr="00E67006" w:rsidRDefault="00721FC7" w:rsidP="003868A0">
            <w:pPr>
              <w:pStyle w:val="Tabelltekst"/>
            </w:pPr>
            <w:r w:rsidRPr="00E67006">
              <w:t>Bente Trulsvik</w:t>
            </w:r>
          </w:p>
          <w:p w:rsidR="00721FC7" w:rsidRPr="00E67006" w:rsidRDefault="00721FC7" w:rsidP="003868A0">
            <w:pPr>
              <w:pStyle w:val="Tabelltekst"/>
            </w:pPr>
            <w:r w:rsidRPr="00E67006">
              <w:t>Lars Erik Follo</w:t>
            </w:r>
          </w:p>
          <w:p w:rsidR="00721FC7" w:rsidRPr="00E67006" w:rsidRDefault="00721FC7" w:rsidP="003868A0">
            <w:pPr>
              <w:pStyle w:val="Tabelltekst"/>
            </w:pPr>
            <w:r w:rsidRPr="00E67006">
              <w:t>Hanne Charlotte Gryting</w:t>
            </w:r>
          </w:p>
          <w:p w:rsidR="00721FC7" w:rsidRPr="00E67006" w:rsidRDefault="00721FC7" w:rsidP="00721FC7">
            <w:pPr>
              <w:pStyle w:val="Tabelltekst"/>
            </w:pPr>
            <w:r w:rsidRPr="00E67006">
              <w:t>Jens Høibø</w:t>
            </w:r>
          </w:p>
          <w:p w:rsidR="00721FC7" w:rsidRPr="00E67006" w:rsidRDefault="00721FC7" w:rsidP="003868A0">
            <w:pPr>
              <w:pStyle w:val="Tabelltekst"/>
            </w:pPr>
            <w:r w:rsidRPr="00E67006">
              <w:t>Ragni MacQueen Leifson</w:t>
            </w:r>
          </w:p>
        </w:tc>
        <w:tc>
          <w:tcPr>
            <w:tcW w:w="1667" w:type="pct"/>
            <w:tcBorders>
              <w:top w:val="single" w:sz="4" w:space="0" w:color="auto"/>
            </w:tcBorders>
            <w:shd w:val="clear" w:color="auto" w:fill="auto"/>
          </w:tcPr>
          <w:p w:rsidR="00721FC7" w:rsidRPr="00E67006" w:rsidRDefault="00721FC7" w:rsidP="00F22EDB">
            <w:pPr>
              <w:pStyle w:val="Tabelltekst"/>
              <w:spacing w:before="120"/>
              <w:rPr>
                <w:b/>
              </w:rPr>
            </w:pPr>
            <w:r w:rsidRPr="00E67006">
              <w:rPr>
                <w:b/>
              </w:rPr>
              <w:t>Høyre (5)</w:t>
            </w:r>
          </w:p>
          <w:p w:rsidR="00721FC7" w:rsidRPr="00E67006" w:rsidRDefault="00721FC7" w:rsidP="00721FC7">
            <w:pPr>
              <w:pStyle w:val="Tabelltekst"/>
              <w:rPr>
                <w:b/>
              </w:rPr>
            </w:pPr>
            <w:r w:rsidRPr="00E67006">
              <w:t>Viggo M. Larsen</w:t>
            </w:r>
            <w:r w:rsidRPr="00E67006">
              <w:rPr>
                <w:b/>
              </w:rPr>
              <w:t xml:space="preserve"> </w:t>
            </w:r>
          </w:p>
          <w:p w:rsidR="00721FC7" w:rsidRPr="00E67006" w:rsidRDefault="00721FC7" w:rsidP="00721FC7">
            <w:pPr>
              <w:pStyle w:val="Tabelltekst"/>
            </w:pPr>
            <w:r w:rsidRPr="00E67006">
              <w:t>Per Arnt Tellefsdal</w:t>
            </w:r>
          </w:p>
          <w:p w:rsidR="00721FC7" w:rsidRPr="00E67006" w:rsidRDefault="00721FC7" w:rsidP="00721FC7">
            <w:pPr>
              <w:pStyle w:val="Tabelltekst"/>
            </w:pPr>
            <w:r w:rsidRPr="00E67006">
              <w:t xml:space="preserve">Halvor </w:t>
            </w:r>
            <w:r w:rsidR="004E20D6" w:rsidRPr="00E67006">
              <w:t>Skåli</w:t>
            </w:r>
          </w:p>
          <w:p w:rsidR="00721FC7" w:rsidRPr="00E67006" w:rsidRDefault="00721FC7" w:rsidP="00721FC7">
            <w:pPr>
              <w:pStyle w:val="Tabelltekst"/>
            </w:pPr>
            <w:r w:rsidRPr="00E67006">
              <w:t>Harald A. Eriksen</w:t>
            </w:r>
          </w:p>
          <w:p w:rsidR="00721FC7" w:rsidRPr="00E67006" w:rsidRDefault="00721FC7" w:rsidP="00721FC7">
            <w:pPr>
              <w:pStyle w:val="Tabelltekst"/>
            </w:pPr>
            <w:r w:rsidRPr="00E67006">
              <w:t>Petter Emil B. Gundersen</w:t>
            </w:r>
          </w:p>
        </w:tc>
        <w:tc>
          <w:tcPr>
            <w:tcW w:w="1667" w:type="pct"/>
            <w:tcBorders>
              <w:top w:val="single" w:sz="4" w:space="0" w:color="auto"/>
            </w:tcBorders>
            <w:shd w:val="clear" w:color="auto" w:fill="auto"/>
          </w:tcPr>
          <w:p w:rsidR="00721FC7" w:rsidRPr="00E67006" w:rsidRDefault="00721FC7" w:rsidP="00F22EDB">
            <w:pPr>
              <w:pStyle w:val="Tabelltekst"/>
              <w:spacing w:before="120"/>
              <w:rPr>
                <w:b/>
              </w:rPr>
            </w:pPr>
            <w:r w:rsidRPr="00E67006">
              <w:rPr>
                <w:b/>
              </w:rPr>
              <w:t>Venstre (4)</w:t>
            </w:r>
          </w:p>
          <w:p w:rsidR="00721FC7" w:rsidRPr="00E67006" w:rsidRDefault="00721FC7" w:rsidP="00721FC7">
            <w:pPr>
              <w:pStyle w:val="Tabelltekst"/>
            </w:pPr>
            <w:r w:rsidRPr="00E67006">
              <w:t>Dag Jørgen Hveem</w:t>
            </w:r>
          </w:p>
          <w:p w:rsidR="00721FC7" w:rsidRPr="00E67006" w:rsidRDefault="00721FC7" w:rsidP="00721FC7">
            <w:pPr>
              <w:pStyle w:val="Tabelltekst"/>
            </w:pPr>
            <w:r w:rsidRPr="00E67006">
              <w:t>Maria Aspesæter</w:t>
            </w:r>
          </w:p>
          <w:p w:rsidR="00721FC7" w:rsidRPr="00E67006" w:rsidRDefault="00721FC7" w:rsidP="00721FC7">
            <w:pPr>
              <w:pStyle w:val="Tabelltekst"/>
            </w:pPr>
            <w:r w:rsidRPr="00E67006">
              <w:t>Willy Thorsen</w:t>
            </w:r>
          </w:p>
          <w:p w:rsidR="00721FC7" w:rsidRPr="00E67006" w:rsidRDefault="00721FC7" w:rsidP="00721FC7">
            <w:pPr>
              <w:pStyle w:val="Tabelltekst"/>
            </w:pPr>
            <w:r w:rsidRPr="00E67006">
              <w:t>Stian Lund</w:t>
            </w:r>
          </w:p>
        </w:tc>
      </w:tr>
      <w:tr w:rsidR="00E67006" w:rsidRPr="00E67006" w:rsidTr="00F22EDB">
        <w:trPr>
          <w:cantSplit/>
        </w:trPr>
        <w:tc>
          <w:tcPr>
            <w:tcW w:w="1666" w:type="pct"/>
            <w:shd w:val="clear" w:color="auto" w:fill="auto"/>
          </w:tcPr>
          <w:p w:rsidR="00721FC7" w:rsidRPr="00E67006" w:rsidRDefault="00721FC7" w:rsidP="00F22EDB">
            <w:pPr>
              <w:pStyle w:val="Tabelltekst"/>
              <w:spacing w:before="120"/>
              <w:rPr>
                <w:b/>
              </w:rPr>
            </w:pPr>
            <w:r w:rsidRPr="00E67006">
              <w:rPr>
                <w:b/>
              </w:rPr>
              <w:t>Rødt (4)</w:t>
            </w:r>
          </w:p>
          <w:p w:rsidR="00721FC7" w:rsidRPr="00E67006" w:rsidRDefault="00721FC7" w:rsidP="00721FC7">
            <w:pPr>
              <w:pStyle w:val="Tabelltekst"/>
            </w:pPr>
            <w:r w:rsidRPr="00E67006">
              <w:t>Kari-Helene Vibe</w:t>
            </w:r>
          </w:p>
          <w:p w:rsidR="00721FC7" w:rsidRPr="00E67006" w:rsidRDefault="00721FC7" w:rsidP="00721FC7">
            <w:pPr>
              <w:pStyle w:val="Tabelltekst"/>
            </w:pPr>
            <w:r w:rsidRPr="00E67006">
              <w:t>Tine Bang</w:t>
            </w:r>
          </w:p>
          <w:p w:rsidR="00721FC7" w:rsidRPr="00E67006" w:rsidRDefault="00721FC7" w:rsidP="003868A0">
            <w:pPr>
              <w:pStyle w:val="Tabelltekst"/>
            </w:pPr>
            <w:r w:rsidRPr="00E67006">
              <w:t>Daniel Glaser</w:t>
            </w:r>
          </w:p>
        </w:tc>
        <w:tc>
          <w:tcPr>
            <w:tcW w:w="1667" w:type="pct"/>
            <w:shd w:val="clear" w:color="auto" w:fill="auto"/>
          </w:tcPr>
          <w:p w:rsidR="00721FC7" w:rsidRPr="00E67006" w:rsidRDefault="00721FC7" w:rsidP="00F22EDB">
            <w:pPr>
              <w:pStyle w:val="Tabelltekst"/>
              <w:spacing w:before="120"/>
              <w:rPr>
                <w:b/>
              </w:rPr>
            </w:pPr>
            <w:r w:rsidRPr="00E67006">
              <w:rPr>
                <w:b/>
              </w:rPr>
              <w:t>Fremskrittspartiet (2)</w:t>
            </w:r>
          </w:p>
          <w:p w:rsidR="00721FC7" w:rsidRPr="00E67006" w:rsidRDefault="00721FC7" w:rsidP="00721FC7">
            <w:pPr>
              <w:pStyle w:val="Tabelltekst"/>
            </w:pPr>
            <w:r w:rsidRPr="00E67006">
              <w:t>Per Henry Zahl</w:t>
            </w:r>
          </w:p>
          <w:p w:rsidR="00721FC7" w:rsidRPr="00E67006" w:rsidRDefault="00721FC7" w:rsidP="00721FC7">
            <w:pPr>
              <w:pStyle w:val="Tabelltekst"/>
            </w:pPr>
            <w:r w:rsidRPr="00E67006">
              <w:t>Pernille Anette Arndt</w:t>
            </w:r>
          </w:p>
          <w:p w:rsidR="00721FC7" w:rsidRPr="00E67006" w:rsidRDefault="00721FC7" w:rsidP="003868A0">
            <w:pPr>
              <w:pStyle w:val="Tabelltekst"/>
            </w:pPr>
          </w:p>
        </w:tc>
        <w:tc>
          <w:tcPr>
            <w:tcW w:w="1667" w:type="pct"/>
            <w:shd w:val="clear" w:color="auto" w:fill="auto"/>
          </w:tcPr>
          <w:p w:rsidR="00721FC7" w:rsidRPr="00E67006" w:rsidRDefault="00721FC7" w:rsidP="00F22EDB">
            <w:pPr>
              <w:pStyle w:val="Tabelltekst"/>
              <w:spacing w:before="120"/>
              <w:rPr>
                <w:b/>
              </w:rPr>
            </w:pPr>
            <w:r w:rsidRPr="00E67006">
              <w:rPr>
                <w:b/>
              </w:rPr>
              <w:t>Kristelig folkeparti (2)</w:t>
            </w:r>
          </w:p>
          <w:p w:rsidR="00721FC7" w:rsidRPr="00E67006" w:rsidRDefault="00721FC7" w:rsidP="00362453">
            <w:pPr>
              <w:pStyle w:val="Tabelltekst"/>
            </w:pPr>
            <w:r w:rsidRPr="00E67006">
              <w:t>Lill Jorunn Bredal Larsen</w:t>
            </w:r>
          </w:p>
          <w:p w:rsidR="00721FC7" w:rsidRPr="00E67006" w:rsidRDefault="00721FC7" w:rsidP="00362453">
            <w:pPr>
              <w:pStyle w:val="Tabelltekst"/>
            </w:pPr>
            <w:r w:rsidRPr="00E67006">
              <w:t>Bjørn Helge Dahle</w:t>
            </w:r>
          </w:p>
        </w:tc>
      </w:tr>
      <w:tr w:rsidR="00E67006" w:rsidRPr="00E67006" w:rsidTr="00F22EDB">
        <w:trPr>
          <w:cantSplit/>
        </w:trPr>
        <w:tc>
          <w:tcPr>
            <w:tcW w:w="1666" w:type="pct"/>
            <w:shd w:val="clear" w:color="auto" w:fill="auto"/>
          </w:tcPr>
          <w:p w:rsidR="00721FC7" w:rsidRPr="00E67006" w:rsidRDefault="00721FC7" w:rsidP="00F22EDB">
            <w:pPr>
              <w:pStyle w:val="Tabelltekst"/>
              <w:spacing w:before="120"/>
              <w:rPr>
                <w:b/>
              </w:rPr>
            </w:pPr>
            <w:r w:rsidRPr="00E67006">
              <w:rPr>
                <w:b/>
              </w:rPr>
              <w:t>Senterpartiet (1)</w:t>
            </w:r>
          </w:p>
          <w:p w:rsidR="00721FC7" w:rsidRPr="00E67006" w:rsidRDefault="00721FC7" w:rsidP="00721FC7">
            <w:pPr>
              <w:pStyle w:val="Tabelltekst"/>
            </w:pPr>
            <w:r w:rsidRPr="00E67006">
              <w:t>Viktor Hauge</w:t>
            </w:r>
          </w:p>
        </w:tc>
        <w:tc>
          <w:tcPr>
            <w:tcW w:w="1667" w:type="pct"/>
            <w:shd w:val="clear" w:color="auto" w:fill="auto"/>
          </w:tcPr>
          <w:p w:rsidR="00721FC7" w:rsidRPr="00E67006" w:rsidRDefault="00721FC7" w:rsidP="003868A0">
            <w:pPr>
              <w:pStyle w:val="Tabelltekst"/>
            </w:pPr>
          </w:p>
        </w:tc>
        <w:tc>
          <w:tcPr>
            <w:tcW w:w="1667" w:type="pct"/>
            <w:shd w:val="clear" w:color="auto" w:fill="auto"/>
          </w:tcPr>
          <w:p w:rsidR="00721FC7" w:rsidRPr="00E67006" w:rsidRDefault="00721FC7" w:rsidP="003868A0">
            <w:pPr>
              <w:pStyle w:val="Tabelltekst"/>
            </w:pPr>
          </w:p>
        </w:tc>
      </w:tr>
    </w:tbl>
    <w:p w:rsidR="00E229E6" w:rsidRPr="008D4AA3" w:rsidRDefault="00E229E6" w:rsidP="00E67006">
      <w:pPr>
        <w:pStyle w:val="Overskrift2"/>
      </w:pPr>
      <w:bookmarkStart w:id="16" w:name="_Toc323292292"/>
      <w:r w:rsidRPr="008D4AA3">
        <w:t xml:space="preserve">Andre </w:t>
      </w:r>
      <w:r w:rsidRPr="00E67006">
        <w:t>politiske</w:t>
      </w:r>
      <w:r w:rsidRPr="008D4AA3">
        <w:t xml:space="preserve"> initiativ</w:t>
      </w:r>
      <w:bookmarkEnd w:id="16"/>
    </w:p>
    <w:p w:rsidR="00E229E6" w:rsidRPr="008D4AA3" w:rsidRDefault="00E229E6" w:rsidP="00EF29D8">
      <w:pPr>
        <w:pStyle w:val="Overskrift3"/>
        <w:rPr>
          <w:color w:val="E36C0A" w:themeColor="accent6" w:themeShade="BF"/>
        </w:rPr>
      </w:pPr>
      <w:bookmarkStart w:id="17" w:name="_Toc323292293"/>
      <w:r w:rsidRPr="008D4AA3">
        <w:rPr>
          <w:color w:val="E36C0A" w:themeColor="accent6" w:themeShade="BF"/>
        </w:rPr>
        <w:t>Barnas bystyre</w:t>
      </w:r>
      <w:bookmarkEnd w:id="17"/>
      <w:r w:rsidR="00D21D6C" w:rsidRPr="008D4AA3">
        <w:rPr>
          <w:color w:val="E36C0A" w:themeColor="accent6" w:themeShade="BF"/>
        </w:rPr>
        <w:t xml:space="preserve"> / Barne- og Ungdomsråd</w:t>
      </w:r>
    </w:p>
    <w:p w:rsidR="00EF29D8" w:rsidRPr="008D4AA3" w:rsidRDefault="002722F8" w:rsidP="002722F8">
      <w:pPr>
        <w:rPr>
          <w:color w:val="E36C0A" w:themeColor="accent6" w:themeShade="BF"/>
        </w:rPr>
      </w:pPr>
      <w:r w:rsidRPr="008D4AA3">
        <w:rPr>
          <w:color w:val="E36C0A" w:themeColor="accent6" w:themeShade="BF"/>
        </w:rPr>
        <w:t xml:space="preserve">Barnas bystyre består av representanter fra elevrådene i grunnskolen. Elevrådene får en opplæring i forkant og de utarbeider spørsmål til politikere. </w:t>
      </w:r>
    </w:p>
    <w:p w:rsidR="00D21D6C" w:rsidRPr="008D4AA3" w:rsidRDefault="00D21D6C" w:rsidP="002722F8">
      <w:pPr>
        <w:rPr>
          <w:color w:val="E36C0A" w:themeColor="accent6" w:themeShade="BF"/>
        </w:rPr>
      </w:pPr>
      <w:proofErr w:type="spellStart"/>
      <w:r w:rsidRPr="008D4AA3">
        <w:rPr>
          <w:color w:val="E36C0A" w:themeColor="accent6" w:themeShade="BF"/>
        </w:rPr>
        <w:t>Xxx</w:t>
      </w:r>
      <w:proofErr w:type="spellEnd"/>
    </w:p>
    <w:p w:rsidR="00D21D6C" w:rsidRPr="008D4AA3" w:rsidRDefault="00D21D6C" w:rsidP="002722F8">
      <w:pPr>
        <w:rPr>
          <w:color w:val="E36C0A" w:themeColor="accent6" w:themeShade="BF"/>
        </w:rPr>
      </w:pPr>
    </w:p>
    <w:p w:rsidR="00DA407E" w:rsidRPr="008D4AA3" w:rsidRDefault="00DA407E" w:rsidP="0047036E">
      <w:pPr>
        <w:pStyle w:val="Overskrift3"/>
      </w:pPr>
      <w:r w:rsidRPr="0047036E">
        <w:t>Interpellasjoner</w:t>
      </w:r>
      <w:r w:rsidRPr="008D4AA3">
        <w:t xml:space="preserve"> i 2012</w:t>
      </w:r>
    </w:p>
    <w:p w:rsidR="00DA407E" w:rsidRPr="0047036E" w:rsidRDefault="00DA407E" w:rsidP="00DA407E">
      <w:pPr>
        <w:pStyle w:val="Overskrift4"/>
      </w:pPr>
      <w:r w:rsidRPr="0047036E">
        <w:t>Arrangement for eiere av fritidseiendommer og turister</w:t>
      </w:r>
    </w:p>
    <w:p w:rsidR="00DA407E" w:rsidRPr="0047036E" w:rsidRDefault="00DA407E" w:rsidP="00DA407E">
      <w:r w:rsidRPr="0047036E">
        <w:t>I januar ba Halvor Skåli, H ordføreren om å ta initiativ til et slikt arrangement sommeren 2012. Ordføreren svarte at initiativet ville bli fulgt opp.</w:t>
      </w:r>
    </w:p>
    <w:p w:rsidR="00DA407E" w:rsidRPr="0047036E" w:rsidRDefault="004A77DD" w:rsidP="00DE51E8">
      <w:pPr>
        <w:pStyle w:val="Overskrift4"/>
      </w:pPr>
      <w:r w:rsidRPr="0047036E">
        <w:t>Barn på flukt</w:t>
      </w:r>
    </w:p>
    <w:p w:rsidR="004A77DD" w:rsidRPr="0047036E" w:rsidRDefault="004A77DD" w:rsidP="00DA407E">
      <w:r w:rsidRPr="0047036E">
        <w:t>I bystyremøtet i mars fremmet Kari Vibe en interpellasjon om barn på flukt. Hun foreslo at bystyret skulle slutte seg til en oppfordring om at utsending av barn skulle stilles i be</w:t>
      </w:r>
      <w:r w:rsidR="00DE51E8" w:rsidRPr="0047036E">
        <w:t xml:space="preserve">ro til ny stortingsmelding </w:t>
      </w:r>
      <w:proofErr w:type="spellStart"/>
      <w:r w:rsidR="00DE51E8" w:rsidRPr="0047036E">
        <w:t>kom.I</w:t>
      </w:r>
      <w:proofErr w:type="spellEnd"/>
      <w:r w:rsidR="00DE51E8" w:rsidRPr="0047036E">
        <w:t xml:space="preserve"> votering om forslaget skulle tas opp til behandling stemte mer enn 1/3 av bystyrets medlemmer mot dette og saken ble derfor ikke behandlet.</w:t>
      </w:r>
    </w:p>
    <w:p w:rsidR="00DE51E8" w:rsidRPr="008D4AA3" w:rsidRDefault="00DE51E8" w:rsidP="00DF209D">
      <w:pPr>
        <w:pStyle w:val="Overskrift4"/>
      </w:pPr>
      <w:r w:rsidRPr="00DF209D">
        <w:t>Regionalt</w:t>
      </w:r>
      <w:r w:rsidRPr="008D4AA3">
        <w:t xml:space="preserve"> samarbeid</w:t>
      </w:r>
    </w:p>
    <w:p w:rsidR="00DE51E8" w:rsidRPr="008D4AA3" w:rsidRDefault="00DE51E8" w:rsidP="00DF209D">
      <w:r w:rsidRPr="008D4AA3">
        <w:t xml:space="preserve">I samme møte i bystyret (mars) fremmet Mona Stray Rambo en interpellasjon om regionalt samarbeid der hun ønsket at ordføreren skulle ta initiativ til et </w:t>
      </w:r>
      <w:r w:rsidRPr="008D4AA3">
        <w:lastRenderedPageBreak/>
        <w:t>samarbeid mellom de 5 kommunene i Øst-Regionen for å danne et felles markedsføringsorgan for næringsutvikling o g samfunnsutvikling i regionen.</w:t>
      </w:r>
    </w:p>
    <w:p w:rsidR="00DE51E8" w:rsidRPr="008D4AA3" w:rsidRDefault="00DE51E8" w:rsidP="00DF209D">
      <w:pPr>
        <w:pStyle w:val="Overskrift4"/>
      </w:pPr>
      <w:r w:rsidRPr="008D4AA3">
        <w:t xml:space="preserve">Ungt </w:t>
      </w:r>
      <w:r w:rsidRPr="00DF209D">
        <w:t>Entreprenø</w:t>
      </w:r>
      <w:r w:rsidR="00DF209D" w:rsidRPr="00DF209D">
        <w:t>r</w:t>
      </w:r>
      <w:r w:rsidRPr="00DF209D">
        <w:t>skap</w:t>
      </w:r>
    </w:p>
    <w:p w:rsidR="00DE51E8" w:rsidRPr="008D4AA3" w:rsidRDefault="00DE51E8" w:rsidP="00DF209D">
      <w:r w:rsidRPr="008D4AA3">
        <w:t>I marsmøtet fremmet Mona Stray Rambo også en interpellasjon om Ungt Entreprenørskap der hun ba ordføreren om å ta initiativ til både innføring av Ungt Entreprenørskap i grunnskolen i Risør. I tillegg ønsket hun at en felles koordinator for Ungt Entreprenørskap i de andre kommunene i Øst-Regionen ble vurdert.</w:t>
      </w:r>
    </w:p>
    <w:p w:rsidR="00DE51E8" w:rsidRPr="008D4AA3" w:rsidRDefault="00DE51E8" w:rsidP="00DF209D">
      <w:r w:rsidRPr="008D4AA3">
        <w:t xml:space="preserve">I sitt svar gav ordføreren uttrykk for stor sans for Ungt Entreprenørskap og påpekte at Risør </w:t>
      </w:r>
      <w:r w:rsidR="00DF209D" w:rsidRPr="008D4AA3">
        <w:t>ungdomsskole</w:t>
      </w:r>
      <w:r w:rsidRPr="008D4AA3">
        <w:t xml:space="preserve"> hadde hatt dette i flere år. Det var en pause i skoleåret 2011/2012, men tilbudet blir innført igjen fra høsten 2012. i tillegg vil Risør Barneskole ha et begrenset tilbud.</w:t>
      </w:r>
    </w:p>
    <w:p w:rsidR="00DE51E8" w:rsidRPr="008D4AA3" w:rsidRDefault="00DE51E8" w:rsidP="00DF209D">
      <w:r w:rsidRPr="008D4AA3">
        <w:t>Når det gjaldt felles koordinator, ba ordføreren rådmannen om å ta diskusjonen videre i komité for nærings og kultur.</w:t>
      </w:r>
    </w:p>
    <w:p w:rsidR="00DE51E8" w:rsidRPr="008D4AA3" w:rsidRDefault="00DE51E8" w:rsidP="00DF209D">
      <w:pPr>
        <w:pStyle w:val="Overskrift4"/>
      </w:pPr>
      <w:r w:rsidRPr="008D4AA3">
        <w:t xml:space="preserve">Bade- og </w:t>
      </w:r>
      <w:proofErr w:type="spellStart"/>
      <w:r w:rsidRPr="00DF209D">
        <w:t>taxibåt</w:t>
      </w:r>
      <w:proofErr w:type="spellEnd"/>
    </w:p>
    <w:p w:rsidR="00DE51E8" w:rsidRPr="008D4AA3" w:rsidRDefault="00DE51E8" w:rsidP="00DF209D">
      <w:r w:rsidRPr="008D4AA3">
        <w:t xml:space="preserve">Torgeir </w:t>
      </w:r>
      <w:r w:rsidR="00B95F64" w:rsidRPr="008D4AA3">
        <w:t xml:space="preserve">S. </w:t>
      </w:r>
      <w:proofErr w:type="spellStart"/>
      <w:r w:rsidRPr="008D4AA3">
        <w:t>Torkjelsson</w:t>
      </w:r>
      <w:proofErr w:type="spellEnd"/>
      <w:r w:rsidRPr="008D4AA3">
        <w:t xml:space="preserve"> fremmet i bystyret i mars en interpellasjon om bade- og </w:t>
      </w:r>
      <w:proofErr w:type="spellStart"/>
      <w:r w:rsidRPr="008D4AA3">
        <w:t>taxibåt</w:t>
      </w:r>
      <w:proofErr w:type="spellEnd"/>
      <w:r w:rsidRPr="008D4AA3">
        <w:t xml:space="preserve"> tilbudet i Risør for sommeren 2012. Han ba om at flere muligheter for å gi et slikt tilbud ble vurdert.</w:t>
      </w:r>
    </w:p>
    <w:p w:rsidR="00DE51E8" w:rsidRDefault="00DE51E8" w:rsidP="00DF209D">
      <w:r w:rsidRPr="008D4AA3">
        <w:t>Ordføreren svarte med å sende saken over til rådmannen.</w:t>
      </w:r>
    </w:p>
    <w:p w:rsidR="0062321F" w:rsidRDefault="0062321F" w:rsidP="0062321F">
      <w:pPr>
        <w:pStyle w:val="Overskrift4"/>
      </w:pPr>
      <w:r>
        <w:t>Tiltak mot mobbing i skolen</w:t>
      </w:r>
    </w:p>
    <w:p w:rsidR="0062321F" w:rsidRDefault="009F3EFD" w:rsidP="00DF209D">
      <w:r>
        <w:t>Pernille A. Arndt fremmet en interpellasjon om mobbing i skolen til bystyremøte i april. Interpellasjonen ble ikke svart på da representanten selv ikke var tilstede.</w:t>
      </w:r>
    </w:p>
    <w:p w:rsidR="009F3EFD" w:rsidRDefault="009F3EFD" w:rsidP="009F3EFD">
      <w:pPr>
        <w:pStyle w:val="Overskrift4"/>
      </w:pPr>
      <w:r>
        <w:t>Fotballfritidsordningen (FFO)</w:t>
      </w:r>
    </w:p>
    <w:p w:rsidR="009F3EFD" w:rsidRDefault="009F3EFD" w:rsidP="00DF209D">
      <w:r>
        <w:t xml:space="preserve">Willy Thorsen fremmet i bystyret i juni en interpellasjon om fotbalfritidsordningen i Risør kommune. Representanten ønsket at ordningen fortsetter og at det finnes finansiering til det dersom det er nødvendig. </w:t>
      </w:r>
    </w:p>
    <w:p w:rsidR="009F3EFD" w:rsidRDefault="009F3EFD" w:rsidP="00DF209D">
      <w:r>
        <w:t xml:space="preserve">Ordføreren gav i sitt svar sin tilslutning til Willy Thorsens ønske. </w:t>
      </w:r>
    </w:p>
    <w:p w:rsidR="009F3EFD" w:rsidRDefault="009F3EFD" w:rsidP="009F3EFD">
      <w:pPr>
        <w:pStyle w:val="Overskrift4"/>
      </w:pPr>
      <w:r>
        <w:t>Næringsutvikling</w:t>
      </w:r>
    </w:p>
    <w:p w:rsidR="009F3EFD" w:rsidRDefault="009F3EFD" w:rsidP="00DF209D">
      <w:r>
        <w:t>Dag Jørgen Hveem fremmet i juni en interpellasjon der han ønsket informasjon om status på næringsarbeidet i kommunen og mulighetene for en egen næringsdag i bystyret.</w:t>
      </w:r>
    </w:p>
    <w:p w:rsidR="009F3EFD" w:rsidRDefault="009F3EFD" w:rsidP="00DF209D">
      <w:r>
        <w:t>Ordføreren understreket i sitt svar at kommunens planstrategi legger opp til at arbeidet med Nærginsplan prioriteres høyt, og at næring også vil ha en sentral plass ved rullering av kommuneplanen. Samtidig orienterte ordføreren om en del av næringsarbeidet som gjøres daglig av kommunen.</w:t>
      </w:r>
    </w:p>
    <w:p w:rsidR="00A12BA5" w:rsidRDefault="00A12BA5" w:rsidP="00B03794">
      <w:pPr>
        <w:pStyle w:val="Overskrift4"/>
      </w:pPr>
      <w:r>
        <w:t>Barnehageplasser</w:t>
      </w:r>
    </w:p>
    <w:p w:rsidR="00A12BA5" w:rsidRDefault="00A12BA5" w:rsidP="00DF209D">
      <w:r>
        <w:t xml:space="preserve">Viggo M. Larsen fremmet i august en interpellasjon vedrørende barnehageplasser. </w:t>
      </w:r>
      <w:r w:rsidR="00B03794">
        <w:t>Interpellanten bekymret seg for at flere barn stod på venteliste for plass, og ønsket å vite om ordføreren ville medvirke til godkjenning av et tilstrekkelig antall plasser i de private barnehagene, slik at barn på venteliste kunne få plass.</w:t>
      </w:r>
    </w:p>
    <w:p w:rsidR="00B03794" w:rsidRDefault="00B03794" w:rsidP="00DF209D">
      <w:r>
        <w:lastRenderedPageBreak/>
        <w:t xml:space="preserve">Ordføreren gav i sitt svar uttrykk for at midlertidig godkjenning av plasser for høsten 2012 og våren 2013 kan gjøres dersom dette er den mest hensiktsmessige løsningen. </w:t>
      </w:r>
    </w:p>
    <w:p w:rsidR="00B03794" w:rsidRDefault="00B03794" w:rsidP="00DF209D">
      <w:r>
        <w:t>Knut Henning Thygesen fremmet i samme møte også en interpellasjon vedr. barnehageplasser. Spørsmålene fra Thygesen var i noen grad de samme som fra Larsen, men Thygesen også ønsket ordførerens svar på status ift. utvidelse av Fargeskrinet barnehage og vurdering av Randvik barnehage.</w:t>
      </w:r>
    </w:p>
    <w:p w:rsidR="00B03794" w:rsidRPr="008D4AA3" w:rsidRDefault="00B03794" w:rsidP="00DF209D">
      <w:r>
        <w:t>Ordføreren gav i sitt svar uttrykk for at både arbeidet med utvidelse av Fargeskrinet og vurdering av Randvik var i gang, men at arbeidet sannsynligvis ville bli noe forsinket grunnet stor arbeidsmengde.</w:t>
      </w:r>
    </w:p>
    <w:p w:rsidR="002C6897" w:rsidRPr="008D4AA3" w:rsidRDefault="002C6897" w:rsidP="0078082E">
      <w:pPr>
        <w:pStyle w:val="Overskrift2"/>
        <w:rPr>
          <w:color w:val="E36C0A" w:themeColor="accent6" w:themeShade="BF"/>
        </w:rPr>
      </w:pPr>
      <w:bookmarkStart w:id="18" w:name="_Toc323292294"/>
      <w:r w:rsidRPr="008D4AA3">
        <w:rPr>
          <w:color w:val="E36C0A" w:themeColor="accent6" w:themeShade="BF"/>
        </w:rPr>
        <w:t>Vurdering og analyse</w:t>
      </w:r>
      <w:bookmarkEnd w:id="15"/>
      <w:bookmarkEnd w:id="18"/>
    </w:p>
    <w:p w:rsidR="00B706CC" w:rsidRPr="008D4AA3" w:rsidRDefault="00B15E60" w:rsidP="00B706CC">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28032" behindDoc="0" locked="0" layoutInCell="1" allowOverlap="1" wp14:anchorId="7F55526E" wp14:editId="07483216">
                <wp:simplePos x="0" y="0"/>
                <wp:positionH relativeFrom="column">
                  <wp:posOffset>0</wp:posOffset>
                </wp:positionH>
                <wp:positionV relativeFrom="paragraph">
                  <wp:posOffset>0</wp:posOffset>
                </wp:positionV>
                <wp:extent cx="1257300" cy="1826895"/>
                <wp:effectExtent l="0" t="0" r="0" b="1905"/>
                <wp:wrapNone/>
                <wp:docPr id="28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2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3DE" w:rsidRPr="00B706CC" w:rsidRDefault="009823DE" w:rsidP="00E5448D">
                            <w:pPr>
                              <w:pStyle w:val="Bildetekst"/>
                            </w:pPr>
                            <w:r w:rsidRPr="00B706CC">
                              <w:t xml:space="preserve">Figur </w:t>
                            </w:r>
                            <w:r w:rsidR="00E87156">
                              <w:fldChar w:fldCharType="begin"/>
                            </w:r>
                            <w:r w:rsidR="00E87156">
                              <w:instrText xml:space="preserve"> SEQ Figur \* ARABIC</w:instrText>
                            </w:r>
                            <w:r w:rsidR="00E87156">
                              <w:instrText xml:space="preserve"> </w:instrText>
                            </w:r>
                            <w:r w:rsidR="00E87156">
                              <w:fldChar w:fldCharType="separate"/>
                            </w:r>
                            <w:r>
                              <w:rPr>
                                <w:noProof/>
                              </w:rPr>
                              <w:t>3</w:t>
                            </w:r>
                            <w:r w:rsidR="00E87156">
                              <w:rPr>
                                <w:noProof/>
                              </w:rPr>
                              <w:fldChar w:fldCharType="end"/>
                            </w:r>
                            <w:r w:rsidRPr="00B706CC">
                              <w:t xml:space="preserve">: </w:t>
                            </w:r>
                          </w:p>
                          <w:p w:rsidR="009823DE" w:rsidRPr="00B706CC" w:rsidRDefault="009823DE" w:rsidP="00E5448D">
                            <w:pPr>
                              <w:pStyle w:val="Bildetekst"/>
                            </w:pPr>
                            <w:r w:rsidRPr="00B706CC">
                              <w:t>Brutto driftsutgifter til politisk styring pr. innbygger</w:t>
                            </w:r>
                          </w:p>
                          <w:p w:rsidR="009823DE" w:rsidRPr="00B706CC" w:rsidRDefault="009823DE" w:rsidP="00E5448D">
                            <w:pPr>
                              <w:pStyle w:val="Bildetekst"/>
                            </w:pPr>
                            <w:r w:rsidRPr="00B706CC">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28" type="#_x0000_t202" style="position:absolute;left:0;text-align:left;margin-left:0;margin-top:0;width:99pt;height:143.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" stroked="f">
                <v:textbox>
                  <w:txbxContent>
                    <w:p w:rsidR="009823DE" w:rsidRPr="00B706CC" w:rsidRDefault="009823DE" w:rsidP="00E5448D">
                      <w:pPr>
                        <w:pStyle w:val="Bildetekst"/>
                      </w:pPr>
                      <w:r w:rsidRPr="00B706CC">
                        <w:t xml:space="preserve">Figur </w:t>
                      </w:r>
                      <w:fldSimple w:instr=" SEQ Figur \* ARABIC ">
                        <w:r>
                          <w:rPr>
                            <w:noProof/>
                          </w:rPr>
                          <w:t>3</w:t>
                        </w:r>
                      </w:fldSimple>
                      <w:r w:rsidRPr="00B706CC">
                        <w:t xml:space="preserve">: </w:t>
                      </w:r>
                    </w:p>
                    <w:p w:rsidR="009823DE" w:rsidRPr="00B706CC" w:rsidRDefault="009823DE" w:rsidP="00E5448D">
                      <w:pPr>
                        <w:pStyle w:val="Bildetekst"/>
                      </w:pPr>
                      <w:r w:rsidRPr="00B706CC">
                        <w:t>Brutto driftsutgifter til politisk styring pr. innbygger</w:t>
                      </w:r>
                    </w:p>
                    <w:p w:rsidR="009823DE" w:rsidRPr="00B706CC" w:rsidRDefault="009823DE" w:rsidP="00E5448D">
                      <w:pPr>
                        <w:pStyle w:val="Bildetekst"/>
                      </w:pPr>
                      <w:r w:rsidRPr="00B706CC">
                        <w:t>(Kilde: KOSTRA)</w:t>
                      </w:r>
                    </w:p>
                  </w:txbxContent>
                </v:textbox>
              </v:shape>
            </w:pict>
          </mc:Fallback>
        </mc:AlternateContent>
      </w:r>
      <w:r w:rsidRPr="008D4AA3">
        <w:rPr>
          <w:noProof/>
          <w:color w:val="E36C0A" w:themeColor="accent6" w:themeShade="BF"/>
        </w:rPr>
        <w:drawing>
          <wp:inline distT="0" distB="0" distL="0" distR="0" wp14:anchorId="77B62DA9" wp14:editId="2302AB07">
            <wp:extent cx="3267075" cy="2171700"/>
            <wp:effectExtent l="0" t="0" r="0" b="0"/>
            <wp:docPr id="22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075" cy="2171700"/>
                    </a:xfrm>
                    <a:prstGeom prst="rect">
                      <a:avLst/>
                    </a:prstGeom>
                    <a:noFill/>
                    <a:ln>
                      <a:noFill/>
                    </a:ln>
                  </pic:spPr>
                </pic:pic>
              </a:graphicData>
            </a:graphic>
          </wp:inline>
        </w:drawing>
      </w:r>
    </w:p>
    <w:p w:rsidR="002C6897" w:rsidRPr="008D4AA3" w:rsidRDefault="00B15E60" w:rsidP="00B706CC">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29056" behindDoc="0" locked="0" layoutInCell="1" allowOverlap="1" wp14:anchorId="3867DE1F" wp14:editId="03C1160B">
                <wp:simplePos x="0" y="0"/>
                <wp:positionH relativeFrom="column">
                  <wp:posOffset>0</wp:posOffset>
                </wp:positionH>
                <wp:positionV relativeFrom="paragraph">
                  <wp:posOffset>635</wp:posOffset>
                </wp:positionV>
                <wp:extent cx="1371600" cy="2057400"/>
                <wp:effectExtent l="0" t="635" r="0" b="0"/>
                <wp:wrapNone/>
                <wp:docPr id="28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E5448D">
                            <w:pPr>
                              <w:pStyle w:val="Bildetekst"/>
                            </w:pPr>
                            <w:r w:rsidRPr="00B706CC">
                              <w:t xml:space="preserve">Figur </w:t>
                            </w:r>
                            <w:r w:rsidR="00E87156">
                              <w:fldChar w:fldCharType="begin"/>
                            </w:r>
                            <w:r w:rsidR="00E87156">
                              <w:instrText xml:space="preserve"> SEQ Figur \* ARABIC </w:instrText>
                            </w:r>
                            <w:r w:rsidR="00E87156">
                              <w:fldChar w:fldCharType="separate"/>
                            </w:r>
                            <w:r>
                              <w:rPr>
                                <w:noProof/>
                              </w:rPr>
                              <w:t>4</w:t>
                            </w:r>
                            <w:r w:rsidR="00E87156">
                              <w:rPr>
                                <w:noProof/>
                              </w:rPr>
                              <w:fldChar w:fldCharType="end"/>
                            </w:r>
                            <w:r w:rsidRPr="00B706CC">
                              <w:t xml:space="preserve">: </w:t>
                            </w:r>
                          </w:p>
                          <w:p w:rsidR="009823DE" w:rsidRDefault="009823DE" w:rsidP="00E5448D">
                            <w:pPr>
                              <w:pStyle w:val="Bildetekst"/>
                            </w:pPr>
                            <w:r w:rsidRPr="00B706CC">
                              <w:t>Lønn styring og kontrollvirksomhet i % av totale lønnsutgifter</w:t>
                            </w:r>
                          </w:p>
                          <w:p w:rsidR="009823DE" w:rsidRPr="00B706CC" w:rsidRDefault="009823DE" w:rsidP="00E5448D">
                            <w:pPr>
                              <w:pStyle w:val="Bildetekst"/>
                            </w:pPr>
                            <w:r w:rsidRPr="00B706CC">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29" type="#_x0000_t202" style="position:absolute;left:0;text-align:left;margin-left:0;margin-top:.05pt;width:108pt;height:1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BI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10;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" stroked="f">
                <v:textbox>
                  <w:txbxContent>
                    <w:p w:rsidR="009823DE" w:rsidRDefault="009823DE" w:rsidP="00E5448D">
                      <w:pPr>
                        <w:pStyle w:val="Bildetekst"/>
                      </w:pPr>
                      <w:r w:rsidRPr="00B706CC">
                        <w:t xml:space="preserve">Figur </w:t>
                      </w:r>
                      <w:fldSimple w:instr=" SEQ Figur \* ARABIC ">
                        <w:r>
                          <w:rPr>
                            <w:noProof/>
                          </w:rPr>
                          <w:t>4</w:t>
                        </w:r>
                      </w:fldSimple>
                      <w:r w:rsidRPr="00B706CC">
                        <w:t xml:space="preserve">: </w:t>
                      </w:r>
                    </w:p>
                    <w:p w:rsidR="009823DE" w:rsidRDefault="009823DE" w:rsidP="00E5448D">
                      <w:pPr>
                        <w:pStyle w:val="Bildetekst"/>
                      </w:pPr>
                      <w:r w:rsidRPr="00B706CC">
                        <w:t>Lønn styring og kontrollvirksomhet i % av totale lønnsutgifter</w:t>
                      </w:r>
                    </w:p>
                    <w:p w:rsidR="009823DE" w:rsidRPr="00B706CC" w:rsidRDefault="009823DE" w:rsidP="00E5448D">
                      <w:pPr>
                        <w:pStyle w:val="Bildetekst"/>
                      </w:pPr>
                      <w:r w:rsidRPr="00B706CC">
                        <w:t>(Kilde: KOSTRA)</w:t>
                      </w:r>
                    </w:p>
                  </w:txbxContent>
                </v:textbox>
              </v:shape>
            </w:pict>
          </mc:Fallback>
        </mc:AlternateContent>
      </w:r>
      <w:r w:rsidRPr="008D4AA3">
        <w:rPr>
          <w:noProof/>
          <w:color w:val="E36C0A" w:themeColor="accent6" w:themeShade="BF"/>
        </w:rPr>
        <w:drawing>
          <wp:inline distT="0" distB="0" distL="0" distR="0" wp14:anchorId="2177621D" wp14:editId="7BFBBC43">
            <wp:extent cx="3257550" cy="2162175"/>
            <wp:effectExtent l="0" t="0" r="0" b="0"/>
            <wp:docPr id="22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753E63">
      <w:pPr>
        <w:rPr>
          <w:color w:val="E36C0A" w:themeColor="accent6" w:themeShade="BF"/>
        </w:rPr>
      </w:pPr>
    </w:p>
    <w:p w:rsidR="002C6897" w:rsidRPr="008D4AA3" w:rsidRDefault="002C6897" w:rsidP="00E67006">
      <w:pPr>
        <w:pStyle w:val="Overskrift1"/>
      </w:pPr>
      <w:bookmarkStart w:id="19" w:name="_Toc321818616"/>
      <w:bookmarkStart w:id="20" w:name="_Ref322624112"/>
      <w:bookmarkStart w:id="21" w:name="_Toc323292295"/>
      <w:r w:rsidRPr="008D4AA3">
        <w:lastRenderedPageBreak/>
        <w:t>Den kommunale organisasjonen</w:t>
      </w:r>
      <w:bookmarkEnd w:id="19"/>
      <w:bookmarkEnd w:id="20"/>
      <w:bookmarkEnd w:id="21"/>
    </w:p>
    <w:bookmarkStart w:id="22" w:name="_Toc321818617"/>
    <w:bookmarkStart w:id="23" w:name="_Toc323292296"/>
    <w:p w:rsidR="002C6897" w:rsidRPr="008D4AA3" w:rsidRDefault="00B15E60" w:rsidP="00E67006">
      <w:pPr>
        <w:pStyle w:val="Overskrift2"/>
      </w:pPr>
      <w:r w:rsidRPr="00E67006">
        <w:rPr>
          <w:noProof/>
        </w:rPr>
        <mc:AlternateContent>
          <mc:Choice Requires="wps">
            <w:drawing>
              <wp:anchor distT="0" distB="0" distL="114300" distR="114300" simplePos="0" relativeHeight="251632128" behindDoc="0" locked="0" layoutInCell="1" allowOverlap="1" wp14:anchorId="28F2404A" wp14:editId="70991EA9">
                <wp:simplePos x="0" y="0"/>
                <wp:positionH relativeFrom="column">
                  <wp:posOffset>0</wp:posOffset>
                </wp:positionH>
                <wp:positionV relativeFrom="paragraph">
                  <wp:posOffset>751205</wp:posOffset>
                </wp:positionV>
                <wp:extent cx="1600200" cy="643890"/>
                <wp:effectExtent l="0" t="0" r="0" b="0"/>
                <wp:wrapNone/>
                <wp:docPr id="28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46795A">
                            <w:pPr>
                              <w:pStyle w:val="Bildetekst"/>
                            </w:pPr>
                            <w:r w:rsidRPr="006A7A64">
                              <w:t xml:space="preserve">Figur </w:t>
                            </w:r>
                            <w:r w:rsidR="00E87156">
                              <w:fldChar w:fldCharType="begin"/>
                            </w:r>
                            <w:r w:rsidR="00E87156">
                              <w:instrText xml:space="preserve"> SEQ Figur \* ARABIC </w:instrText>
                            </w:r>
                            <w:r w:rsidR="00E87156">
                              <w:fldChar w:fldCharType="separate"/>
                            </w:r>
                            <w:r>
                              <w:rPr>
                                <w:noProof/>
                              </w:rPr>
                              <w:t>5</w:t>
                            </w:r>
                            <w:r w:rsidR="00E87156">
                              <w:rPr>
                                <w:noProof/>
                              </w:rPr>
                              <w:fldChar w:fldCharType="end"/>
                            </w:r>
                            <w:r w:rsidRPr="006A7A64">
                              <w:t>:</w:t>
                            </w:r>
                          </w:p>
                          <w:p w:rsidR="009823DE" w:rsidRPr="00714CB7" w:rsidRDefault="009823DE" w:rsidP="0046795A">
                            <w:pPr>
                              <w:pStyle w:val="Bildetekst"/>
                            </w:pPr>
                            <w:r>
                              <w:t>Administrativt organisasjonskart 2012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030" type="#_x0000_t202" style="position:absolute;left:0;text-align:left;margin-left:0;margin-top:59.15pt;width:126pt;height:50.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" stroked="f">
                <v:textbox style="mso-fit-shape-to-text:t">
                  <w:txbxContent>
                    <w:p w:rsidR="009823DE" w:rsidRDefault="009823DE" w:rsidP="0046795A">
                      <w:pPr>
                        <w:pStyle w:val="Bildetekst"/>
                      </w:pPr>
                      <w:r w:rsidRPr="006A7A64">
                        <w:t xml:space="preserve">Figur </w:t>
                      </w:r>
                      <w:fldSimple w:instr=" SEQ Figur \* ARABIC ">
                        <w:r>
                          <w:rPr>
                            <w:noProof/>
                          </w:rPr>
                          <w:t>5</w:t>
                        </w:r>
                      </w:fldSimple>
                      <w:r w:rsidRPr="006A7A64">
                        <w:t>:</w:t>
                      </w:r>
                    </w:p>
                    <w:p w:rsidR="009823DE" w:rsidRPr="00714CB7" w:rsidRDefault="009823DE" w:rsidP="0046795A">
                      <w:pPr>
                        <w:pStyle w:val="Bildetekst"/>
                      </w:pPr>
                      <w:r>
                        <w:t>Administrativt organisasjonskart 2012</w:t>
                      </w:r>
                    </w:p>
                  </w:txbxContent>
                </v:textbox>
              </v:shape>
            </w:pict>
          </mc:Fallback>
        </mc:AlternateContent>
      </w:r>
      <w:r w:rsidRPr="00E67006">
        <w:rPr>
          <w:noProof/>
        </w:rPr>
        <w:drawing>
          <wp:anchor distT="0" distB="0" distL="114300" distR="114300" simplePos="0" relativeHeight="251625984" behindDoc="0" locked="0" layoutInCell="1" allowOverlap="1" wp14:anchorId="3D3A3A0C" wp14:editId="7DD1B38D">
            <wp:simplePos x="0" y="0"/>
            <wp:positionH relativeFrom="column">
              <wp:posOffset>367030</wp:posOffset>
            </wp:positionH>
            <wp:positionV relativeFrom="paragraph">
              <wp:posOffset>478790</wp:posOffset>
            </wp:positionV>
            <wp:extent cx="6490970" cy="3323590"/>
            <wp:effectExtent l="0" t="0" r="5080" b="0"/>
            <wp:wrapTopAndBottom/>
            <wp:docPr id="281" name="Bild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0970" cy="332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897" w:rsidRPr="00E67006">
        <w:t>Organisasjonskart</w:t>
      </w:r>
      <w:r w:rsidR="002C6897" w:rsidRPr="008D4AA3">
        <w:t xml:space="preserve"> </w:t>
      </w:r>
      <w:bookmarkEnd w:id="22"/>
      <w:bookmarkEnd w:id="23"/>
      <w:r w:rsidR="00D21D6C" w:rsidRPr="008D4AA3">
        <w:t>2012</w:t>
      </w:r>
    </w:p>
    <w:p w:rsidR="002C6897" w:rsidRPr="008D4AA3" w:rsidRDefault="002C6897" w:rsidP="0078082E">
      <w:pPr>
        <w:pStyle w:val="Overskrift2"/>
        <w:rPr>
          <w:color w:val="E36C0A" w:themeColor="accent6" w:themeShade="BF"/>
        </w:rPr>
      </w:pPr>
      <w:bookmarkStart w:id="24" w:name="_Toc321818618"/>
      <w:bookmarkStart w:id="25" w:name="_Toc323292297"/>
      <w:r w:rsidRPr="008D4AA3">
        <w:rPr>
          <w:color w:val="E36C0A" w:themeColor="accent6" w:themeShade="BF"/>
        </w:rPr>
        <w:t>Oppsummering av de største endringene ila. 201</w:t>
      </w:r>
      <w:bookmarkEnd w:id="24"/>
      <w:bookmarkEnd w:id="25"/>
      <w:r w:rsidR="00D21D6C" w:rsidRPr="008D4AA3">
        <w:rPr>
          <w:color w:val="E36C0A" w:themeColor="accent6" w:themeShade="BF"/>
        </w:rPr>
        <w:t>2</w:t>
      </w:r>
    </w:p>
    <w:p w:rsidR="002344D6" w:rsidRPr="008D4AA3" w:rsidRDefault="002344D6" w:rsidP="0078082E">
      <w:pPr>
        <w:pStyle w:val="Overskrift3"/>
        <w:rPr>
          <w:color w:val="E36C0A" w:themeColor="accent6" w:themeShade="BF"/>
        </w:rPr>
      </w:pPr>
      <w:bookmarkStart w:id="26" w:name="_Toc323292298"/>
      <w:bookmarkStart w:id="27" w:name="_Toc321818619"/>
      <w:r w:rsidRPr="008D4AA3">
        <w:rPr>
          <w:color w:val="E36C0A" w:themeColor="accent6" w:themeShade="BF"/>
        </w:rPr>
        <w:t>Endringer hos rådmannen</w:t>
      </w:r>
      <w:bookmarkEnd w:id="26"/>
    </w:p>
    <w:p w:rsidR="002344D6" w:rsidRPr="008D4AA3" w:rsidRDefault="002344D6" w:rsidP="002344D6">
      <w:pPr>
        <w:rPr>
          <w:color w:val="E36C0A" w:themeColor="accent6" w:themeShade="BF"/>
        </w:rPr>
      </w:pPr>
    </w:p>
    <w:p w:rsidR="002C6897" w:rsidRPr="008D4AA3" w:rsidRDefault="002C6897" w:rsidP="0078082E">
      <w:pPr>
        <w:pStyle w:val="Overskrift3"/>
        <w:rPr>
          <w:color w:val="E36C0A" w:themeColor="accent6" w:themeShade="BF"/>
        </w:rPr>
      </w:pPr>
      <w:bookmarkStart w:id="28" w:name="_Toc323292299"/>
      <w:r w:rsidRPr="008D4AA3">
        <w:rPr>
          <w:color w:val="E36C0A" w:themeColor="accent6" w:themeShade="BF"/>
        </w:rPr>
        <w:t>Endringer i enhetsstrukturen</w:t>
      </w:r>
      <w:bookmarkEnd w:id="27"/>
      <w:bookmarkEnd w:id="28"/>
    </w:p>
    <w:p w:rsidR="002C6897" w:rsidRPr="008D4AA3" w:rsidRDefault="002C6897" w:rsidP="002C6897">
      <w:pPr>
        <w:pStyle w:val="Overskrift4"/>
        <w:rPr>
          <w:color w:val="E36C0A" w:themeColor="accent6" w:themeShade="BF"/>
        </w:rPr>
      </w:pPr>
      <w:r w:rsidRPr="008D4AA3">
        <w:rPr>
          <w:color w:val="E36C0A" w:themeColor="accent6" w:themeShade="BF"/>
        </w:rPr>
        <w:t>Enhet for barnehage og barneskoler</w:t>
      </w:r>
    </w:p>
    <w:p w:rsidR="002C6897" w:rsidRPr="008D4AA3" w:rsidRDefault="002C6897" w:rsidP="002C6897">
      <w:pPr>
        <w:rPr>
          <w:i/>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t>Enhet for kultur</w:t>
      </w:r>
    </w:p>
    <w:p w:rsidR="002C6897" w:rsidRPr="008D4AA3" w:rsidRDefault="002C6897" w:rsidP="002C6897">
      <w:pPr>
        <w:rPr>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t>Enhet for plan og byggesak</w:t>
      </w:r>
    </w:p>
    <w:p w:rsidR="002344D6" w:rsidRPr="008D4AA3" w:rsidRDefault="002344D6" w:rsidP="002344D6">
      <w:pPr>
        <w:rPr>
          <w:color w:val="E36C0A" w:themeColor="accent6" w:themeShade="BF"/>
        </w:rPr>
      </w:pPr>
    </w:p>
    <w:p w:rsidR="002C6897" w:rsidRPr="008D4AA3" w:rsidRDefault="002C6897" w:rsidP="0078082E">
      <w:pPr>
        <w:pStyle w:val="Overskrift3"/>
        <w:rPr>
          <w:color w:val="E36C0A" w:themeColor="accent6" w:themeShade="BF"/>
        </w:rPr>
      </w:pPr>
      <w:bookmarkStart w:id="29" w:name="_Toc321818620"/>
      <w:bookmarkStart w:id="30" w:name="_Toc323292300"/>
      <w:r w:rsidRPr="008D4AA3">
        <w:rPr>
          <w:color w:val="E36C0A" w:themeColor="accent6" w:themeShade="BF"/>
        </w:rPr>
        <w:t>Endringer i bemanning i 201</w:t>
      </w:r>
      <w:bookmarkEnd w:id="29"/>
      <w:bookmarkEnd w:id="30"/>
      <w:r w:rsidR="00D21D6C" w:rsidRPr="008D4AA3">
        <w:rPr>
          <w:color w:val="E36C0A" w:themeColor="accent6" w:themeShade="BF"/>
        </w:rPr>
        <w:t>2</w:t>
      </w:r>
    </w:p>
    <w:p w:rsidR="002C6897" w:rsidRPr="008D4AA3" w:rsidRDefault="002C6897" w:rsidP="002C6897">
      <w:pPr>
        <w:pStyle w:val="Overskrift4"/>
        <w:rPr>
          <w:color w:val="E36C0A" w:themeColor="accent6" w:themeShade="BF"/>
        </w:rPr>
      </w:pPr>
      <w:r w:rsidRPr="008D4AA3">
        <w:rPr>
          <w:color w:val="E36C0A" w:themeColor="accent6" w:themeShade="BF"/>
        </w:rPr>
        <w:t>Kommunalsjefer</w:t>
      </w:r>
    </w:p>
    <w:p w:rsidR="002C6897" w:rsidRPr="008D4AA3" w:rsidRDefault="002C6897" w:rsidP="002C6897">
      <w:pPr>
        <w:rPr>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t>Endringer i stillinger</w:t>
      </w:r>
    </w:p>
    <w:p w:rsidR="002C6897" w:rsidRPr="008D4AA3" w:rsidRDefault="002C6897" w:rsidP="002C6897">
      <w:pPr>
        <w:rPr>
          <w:color w:val="E36C0A" w:themeColor="accent6" w:themeShade="BF"/>
        </w:rPr>
      </w:pPr>
      <w:r w:rsidRPr="008D4AA3">
        <w:rPr>
          <w:color w:val="E36C0A" w:themeColor="accent6" w:themeShade="BF"/>
        </w:rPr>
        <w:t xml:space="preserve">Ny enhetsleder for </w:t>
      </w:r>
    </w:p>
    <w:p w:rsidR="002C6897" w:rsidRPr="008D4AA3" w:rsidRDefault="002C6897" w:rsidP="002C6897">
      <w:pPr>
        <w:rPr>
          <w:color w:val="E36C0A" w:themeColor="accent6" w:themeShade="BF"/>
        </w:rPr>
      </w:pPr>
      <w:r w:rsidRPr="008D4AA3">
        <w:rPr>
          <w:color w:val="E36C0A" w:themeColor="accent6" w:themeShade="BF"/>
        </w:rPr>
        <w:lastRenderedPageBreak/>
        <w:t>Ny samfunnsplanlegger: Sigrid Hellerdal Garthe (begynner 1/1-2012)</w:t>
      </w:r>
    </w:p>
    <w:p w:rsidR="00E229E6" w:rsidRPr="008D4AA3" w:rsidRDefault="00E229E6" w:rsidP="00E229E6">
      <w:pPr>
        <w:pStyle w:val="Overskrift4"/>
        <w:rPr>
          <w:color w:val="E36C0A" w:themeColor="accent6" w:themeShade="BF"/>
        </w:rPr>
      </w:pPr>
      <w:r w:rsidRPr="008D4AA3">
        <w:rPr>
          <w:color w:val="E36C0A" w:themeColor="accent6" w:themeShade="BF"/>
        </w:rPr>
        <w:t>Utvikling i årsverk</w:t>
      </w:r>
    </w:p>
    <w:p w:rsidR="00E229E6" w:rsidRPr="008D4AA3" w:rsidRDefault="00E229E6" w:rsidP="00E229E6">
      <w:pPr>
        <w:rPr>
          <w:color w:val="E36C0A" w:themeColor="accent6" w:themeShade="BF"/>
        </w:rPr>
      </w:pPr>
    </w:p>
    <w:p w:rsidR="00D21D6C" w:rsidRPr="008D4AA3" w:rsidRDefault="00D21D6C" w:rsidP="00E229E6">
      <w:pPr>
        <w:rPr>
          <w:color w:val="E36C0A" w:themeColor="accent6" w:themeShade="BF"/>
        </w:rPr>
      </w:pPr>
    </w:p>
    <w:p w:rsidR="007B3635" w:rsidRPr="008D4AA3" w:rsidRDefault="007B3635" w:rsidP="007B3635">
      <w:pPr>
        <w:pStyle w:val="Bildetekst"/>
        <w:rPr>
          <w:color w:val="E36C0A" w:themeColor="accent6" w:themeShade="BF"/>
        </w:rPr>
      </w:pPr>
    </w:p>
    <w:tbl>
      <w:tblPr>
        <w:tblW w:w="8791" w:type="dxa"/>
        <w:tblInd w:w="2088" w:type="dxa"/>
        <w:tblLook w:val="01E0" w:firstRow="1" w:lastRow="1" w:firstColumn="1" w:lastColumn="1" w:noHBand="0" w:noVBand="0"/>
      </w:tblPr>
      <w:tblGrid>
        <w:gridCol w:w="3647"/>
        <w:gridCol w:w="1221"/>
        <w:gridCol w:w="1481"/>
        <w:gridCol w:w="1221"/>
        <w:gridCol w:w="1221"/>
      </w:tblGrid>
      <w:tr w:rsidR="00E15D17" w:rsidRPr="008D4AA3" w:rsidTr="00F22EDB">
        <w:trPr>
          <w:cantSplit/>
          <w:tblHeader/>
        </w:trPr>
        <w:tc>
          <w:tcPr>
            <w:tcW w:w="3647" w:type="dxa"/>
            <w:shd w:val="clear" w:color="auto" w:fill="0000FF"/>
          </w:tcPr>
          <w:p w:rsidR="00EF29D8" w:rsidRPr="00E67006" w:rsidRDefault="00B15E60" w:rsidP="00E67006">
            <w:pPr>
              <w:pStyle w:val="OverskriftTabell"/>
            </w:pPr>
            <w:r w:rsidRPr="008D4AA3">
              <w:rPr>
                <w:noProof/>
              </w:rPr>
              <mc:AlternateContent>
                <mc:Choice Requires="wps">
                  <w:drawing>
                    <wp:anchor distT="0" distB="0" distL="114300" distR="114300" simplePos="0" relativeHeight="251684352" behindDoc="0" locked="0" layoutInCell="1" allowOverlap="1" wp14:anchorId="2A61FD72" wp14:editId="0C44C79F">
                      <wp:simplePos x="0" y="0"/>
                      <wp:positionH relativeFrom="column">
                        <wp:posOffset>-1257300</wp:posOffset>
                      </wp:positionH>
                      <wp:positionV relativeFrom="paragraph">
                        <wp:posOffset>67310</wp:posOffset>
                      </wp:positionV>
                      <wp:extent cx="1257300" cy="618490"/>
                      <wp:effectExtent l="0" t="635" r="0" b="0"/>
                      <wp:wrapNone/>
                      <wp:docPr id="279"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7B3635">
                                  <w:pPr>
                                    <w:pStyle w:val="Bildetekst"/>
                                  </w:pPr>
                                  <w:r>
                                    <w:t xml:space="preserve">Tabell </w:t>
                                  </w:r>
                                  <w:r w:rsidR="00E87156">
                                    <w:fldChar w:fldCharType="begin"/>
                                  </w:r>
                                  <w:r w:rsidR="00E87156">
                                    <w:instrText xml:space="preserve"> SEQ Tabell \* ARABIC </w:instrText>
                                  </w:r>
                                  <w:r w:rsidR="00E87156">
                                    <w:fldChar w:fldCharType="separate"/>
                                  </w:r>
                                  <w:r>
                                    <w:rPr>
                                      <w:noProof/>
                                    </w:rPr>
                                    <w:t>1</w:t>
                                  </w:r>
                                  <w:r w:rsidR="00E87156">
                                    <w:rPr>
                                      <w:noProof/>
                                    </w:rPr>
                                    <w:fldChar w:fldCharType="end"/>
                                  </w:r>
                                  <w:r>
                                    <w:t xml:space="preserve">: </w:t>
                                  </w:r>
                                </w:p>
                                <w:p w:rsidR="009823DE" w:rsidRPr="00B55510" w:rsidRDefault="009823DE" w:rsidP="007B3635">
                                  <w:pPr>
                                    <w:pStyle w:val="Bildetekst"/>
                                  </w:pPr>
                                  <w:r>
                                    <w:t>Endringer i årsverk ila.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31" type="#_x0000_t202" style="position:absolute;margin-left:-99pt;margin-top:5.3pt;width:99pt;height:48.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C3uw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" filled="f" stroked="f">
                      <v:textbox>
                        <w:txbxContent>
                          <w:p w:rsidR="009823DE" w:rsidRDefault="009823DE" w:rsidP="007B3635">
                            <w:pPr>
                              <w:pStyle w:val="Bildetekst"/>
                            </w:pPr>
                            <w:r>
                              <w:t xml:space="preserve">Tabell </w:t>
                            </w:r>
                            <w:fldSimple w:instr=" SEQ Tabell \* ARABIC ">
                              <w:r>
                                <w:rPr>
                                  <w:noProof/>
                                </w:rPr>
                                <w:t>1</w:t>
                              </w:r>
                            </w:fldSimple>
                            <w:r>
                              <w:t xml:space="preserve">: </w:t>
                            </w:r>
                          </w:p>
                          <w:p w:rsidR="009823DE" w:rsidRPr="00B55510" w:rsidRDefault="009823DE" w:rsidP="007B3635">
                            <w:pPr>
                              <w:pStyle w:val="Bildetekst"/>
                            </w:pPr>
                            <w:r>
                              <w:t>Endringer i årsverk ila. 2011</w:t>
                            </w:r>
                          </w:p>
                        </w:txbxContent>
                      </v:textbox>
                    </v:shape>
                  </w:pict>
                </mc:Fallback>
              </mc:AlternateContent>
            </w:r>
            <w:r w:rsidR="00EF29D8" w:rsidRPr="008D4AA3">
              <w:t>Enhet</w:t>
            </w:r>
          </w:p>
        </w:tc>
        <w:tc>
          <w:tcPr>
            <w:tcW w:w="1221" w:type="dxa"/>
            <w:shd w:val="clear" w:color="auto" w:fill="0000FF"/>
          </w:tcPr>
          <w:p w:rsidR="00EF29D8" w:rsidRPr="00E67006" w:rsidRDefault="00EF29D8" w:rsidP="00E67006">
            <w:pPr>
              <w:pStyle w:val="OverskriftTabell"/>
              <w:jc w:val="center"/>
              <w:rPr>
                <w:color w:val="FFFFFF" w:themeColor="background1"/>
              </w:rPr>
            </w:pPr>
            <w:r w:rsidRPr="00E67006">
              <w:rPr>
                <w:color w:val="FFFFFF" w:themeColor="background1"/>
              </w:rPr>
              <w:t>Årsverk 31/12-201</w:t>
            </w:r>
            <w:r w:rsidR="00E67006" w:rsidRPr="00E67006">
              <w:rPr>
                <w:color w:val="FFFFFF" w:themeColor="background1"/>
              </w:rPr>
              <w:t>1</w:t>
            </w:r>
          </w:p>
        </w:tc>
        <w:tc>
          <w:tcPr>
            <w:tcW w:w="1481" w:type="dxa"/>
            <w:shd w:val="clear" w:color="auto" w:fill="0000FF"/>
          </w:tcPr>
          <w:p w:rsidR="00EF29D8" w:rsidRPr="00E67006" w:rsidRDefault="00E15D17" w:rsidP="00F22EDB">
            <w:pPr>
              <w:pStyle w:val="OverskriftTabell"/>
              <w:jc w:val="center"/>
              <w:rPr>
                <w:color w:val="FFFFFF" w:themeColor="background1"/>
              </w:rPr>
            </w:pPr>
            <w:r w:rsidRPr="00E67006">
              <w:rPr>
                <w:color w:val="FFFFFF" w:themeColor="background1"/>
              </w:rPr>
              <w:t>B</w:t>
            </w:r>
            <w:r w:rsidR="00EF29D8" w:rsidRPr="00E67006">
              <w:rPr>
                <w:color w:val="FFFFFF" w:themeColor="background1"/>
              </w:rPr>
              <w:t xml:space="preserve">udsjettert </w:t>
            </w:r>
            <w:r w:rsidRPr="00E67006">
              <w:rPr>
                <w:color w:val="FFFFFF" w:themeColor="background1"/>
              </w:rPr>
              <w:t>endring av årsverk</w:t>
            </w:r>
          </w:p>
          <w:p w:rsidR="00C0307D" w:rsidRPr="00E67006" w:rsidRDefault="00C0307D" w:rsidP="00E67006">
            <w:pPr>
              <w:pStyle w:val="OverskriftTabell"/>
              <w:jc w:val="center"/>
              <w:rPr>
                <w:color w:val="FFFFFF" w:themeColor="background1"/>
              </w:rPr>
            </w:pPr>
            <w:r w:rsidRPr="00E67006">
              <w:rPr>
                <w:color w:val="FFFFFF" w:themeColor="background1"/>
              </w:rPr>
              <w:t>201</w:t>
            </w:r>
            <w:r w:rsidR="00E67006" w:rsidRPr="00E67006">
              <w:rPr>
                <w:color w:val="FFFFFF" w:themeColor="background1"/>
              </w:rPr>
              <w:t>1</w:t>
            </w:r>
            <w:r w:rsidRPr="00E67006">
              <w:rPr>
                <w:color w:val="FFFFFF" w:themeColor="background1"/>
              </w:rPr>
              <w:t>-201</w:t>
            </w:r>
            <w:r w:rsidR="00E67006" w:rsidRPr="00E67006">
              <w:rPr>
                <w:color w:val="FFFFFF" w:themeColor="background1"/>
              </w:rPr>
              <w:t>2</w:t>
            </w:r>
          </w:p>
        </w:tc>
        <w:tc>
          <w:tcPr>
            <w:tcW w:w="1221" w:type="dxa"/>
            <w:shd w:val="clear" w:color="auto" w:fill="0000FF"/>
          </w:tcPr>
          <w:p w:rsidR="00EF29D8" w:rsidRPr="00E67006" w:rsidRDefault="00E15D17" w:rsidP="00F22EDB">
            <w:pPr>
              <w:pStyle w:val="OverskriftTabell"/>
              <w:jc w:val="center"/>
              <w:rPr>
                <w:color w:val="FFFFFF" w:themeColor="background1"/>
              </w:rPr>
            </w:pPr>
            <w:r w:rsidRPr="00E67006">
              <w:rPr>
                <w:color w:val="FFFFFF" w:themeColor="background1"/>
              </w:rPr>
              <w:t>Årsverk 31/12-201</w:t>
            </w:r>
            <w:r w:rsidR="00E67006" w:rsidRPr="00E67006">
              <w:rPr>
                <w:color w:val="FFFFFF" w:themeColor="background1"/>
              </w:rPr>
              <w:t>2</w:t>
            </w:r>
          </w:p>
        </w:tc>
        <w:tc>
          <w:tcPr>
            <w:tcW w:w="1221" w:type="dxa"/>
            <w:shd w:val="clear" w:color="auto" w:fill="0000FF"/>
          </w:tcPr>
          <w:p w:rsidR="00EF29D8" w:rsidRPr="00E67006" w:rsidRDefault="00E15D17" w:rsidP="00F22EDB">
            <w:pPr>
              <w:pStyle w:val="OverskriftTabell"/>
              <w:jc w:val="center"/>
              <w:rPr>
                <w:color w:val="FFFFFF" w:themeColor="background1"/>
              </w:rPr>
            </w:pPr>
            <w:r w:rsidRPr="00E67006">
              <w:rPr>
                <w:color w:val="FFFFFF" w:themeColor="background1"/>
              </w:rPr>
              <w:t>Faktisk endring ila. året</w:t>
            </w:r>
          </w:p>
        </w:tc>
      </w:tr>
      <w:tr w:rsidR="00E67006" w:rsidRPr="008D4AA3" w:rsidTr="00F22EDB">
        <w:trPr>
          <w:cantSplit/>
        </w:trPr>
        <w:tc>
          <w:tcPr>
            <w:tcW w:w="3647" w:type="dxa"/>
            <w:shd w:val="clear" w:color="auto" w:fill="auto"/>
          </w:tcPr>
          <w:p w:rsidR="00E67006" w:rsidRPr="00E67006" w:rsidRDefault="00E67006" w:rsidP="00EF29D8">
            <w:pPr>
              <w:pStyle w:val="Tabelltekst"/>
            </w:pPr>
            <w:r w:rsidRPr="00E67006">
              <w:t>Plan og utvikling *</w:t>
            </w:r>
          </w:p>
        </w:tc>
        <w:tc>
          <w:tcPr>
            <w:tcW w:w="1221" w:type="dxa"/>
            <w:shd w:val="clear" w:color="auto" w:fill="auto"/>
          </w:tcPr>
          <w:p w:rsidR="00E67006" w:rsidRPr="00E67006" w:rsidRDefault="00E67006" w:rsidP="00E67006">
            <w:pPr>
              <w:pStyle w:val="Tabelltekst"/>
              <w:tabs>
                <w:tab w:val="decimal" w:pos="563"/>
              </w:tabs>
            </w:pPr>
          </w:p>
        </w:tc>
        <w:tc>
          <w:tcPr>
            <w:tcW w:w="1481" w:type="dxa"/>
            <w:shd w:val="clear" w:color="auto" w:fill="auto"/>
          </w:tcPr>
          <w:p w:rsidR="00E67006" w:rsidRPr="00E67006" w:rsidRDefault="00E67006" w:rsidP="00F22EDB">
            <w:pPr>
              <w:pStyle w:val="Tabelltekst"/>
              <w:tabs>
                <w:tab w:val="decimal" w:pos="679"/>
              </w:tabs>
            </w:pPr>
          </w:p>
        </w:tc>
        <w:tc>
          <w:tcPr>
            <w:tcW w:w="1221" w:type="dxa"/>
            <w:shd w:val="clear" w:color="auto" w:fill="auto"/>
          </w:tcPr>
          <w:p w:rsidR="00E67006" w:rsidRPr="00E67006" w:rsidRDefault="00E67006" w:rsidP="00F22EDB">
            <w:pPr>
              <w:pStyle w:val="Tabelltekst"/>
              <w:tabs>
                <w:tab w:val="decimal" w:pos="563"/>
              </w:tabs>
            </w:pPr>
          </w:p>
        </w:tc>
        <w:tc>
          <w:tcPr>
            <w:tcW w:w="1221" w:type="dxa"/>
            <w:shd w:val="clear" w:color="auto" w:fill="auto"/>
          </w:tcPr>
          <w:p w:rsidR="00E67006" w:rsidRPr="00E67006" w:rsidRDefault="00E67006" w:rsidP="00F22EDB">
            <w:pPr>
              <w:pStyle w:val="Tabelltekst"/>
              <w:tabs>
                <w:tab w:val="decimal" w:pos="602"/>
              </w:tabs>
            </w:pPr>
          </w:p>
        </w:tc>
      </w:tr>
      <w:tr w:rsidR="00E67006" w:rsidRPr="008D4AA3" w:rsidTr="00F22EDB">
        <w:trPr>
          <w:cantSplit/>
        </w:trPr>
        <w:tc>
          <w:tcPr>
            <w:tcW w:w="3647" w:type="dxa"/>
            <w:shd w:val="clear" w:color="auto" w:fill="CCFFFF"/>
          </w:tcPr>
          <w:p w:rsidR="00E67006" w:rsidRPr="00E67006" w:rsidRDefault="00E67006" w:rsidP="00EF29D8">
            <w:pPr>
              <w:pStyle w:val="Tabelltekst"/>
            </w:pPr>
            <w:r w:rsidRPr="00E67006">
              <w:t>Støttefunksjoner</w:t>
            </w:r>
          </w:p>
        </w:tc>
        <w:tc>
          <w:tcPr>
            <w:tcW w:w="1221" w:type="dxa"/>
            <w:shd w:val="clear" w:color="auto" w:fill="CCFFFF"/>
          </w:tcPr>
          <w:p w:rsidR="00E67006" w:rsidRPr="00E67006" w:rsidRDefault="00E67006" w:rsidP="00E67006">
            <w:pPr>
              <w:pStyle w:val="Tabelltekst"/>
              <w:tabs>
                <w:tab w:val="decimal" w:pos="563"/>
              </w:tabs>
            </w:pPr>
            <w:r w:rsidRPr="00E67006">
              <w:t>13,1</w:t>
            </w:r>
          </w:p>
        </w:tc>
        <w:tc>
          <w:tcPr>
            <w:tcW w:w="1481" w:type="dxa"/>
            <w:shd w:val="clear" w:color="auto" w:fill="CCFFFF"/>
          </w:tcPr>
          <w:p w:rsidR="00E67006" w:rsidRPr="00E67006" w:rsidRDefault="00E67006" w:rsidP="00F22EDB">
            <w:pPr>
              <w:pStyle w:val="Tabelltekst"/>
              <w:tabs>
                <w:tab w:val="decimal" w:pos="679"/>
              </w:tabs>
            </w:pPr>
          </w:p>
        </w:tc>
        <w:tc>
          <w:tcPr>
            <w:tcW w:w="1221" w:type="dxa"/>
            <w:shd w:val="clear" w:color="auto" w:fill="CCFFFF"/>
          </w:tcPr>
          <w:p w:rsidR="00E67006" w:rsidRPr="00E67006" w:rsidRDefault="00E67006" w:rsidP="00F22EDB">
            <w:pPr>
              <w:pStyle w:val="Tabelltekst"/>
              <w:tabs>
                <w:tab w:val="decimal" w:pos="563"/>
              </w:tabs>
            </w:pPr>
          </w:p>
        </w:tc>
        <w:tc>
          <w:tcPr>
            <w:tcW w:w="1221" w:type="dxa"/>
            <w:shd w:val="clear" w:color="auto" w:fill="CCFFFF"/>
          </w:tcPr>
          <w:p w:rsidR="00E67006" w:rsidRPr="00E67006" w:rsidRDefault="00E67006" w:rsidP="00F22EDB">
            <w:pPr>
              <w:pStyle w:val="Tabelltekst"/>
              <w:tabs>
                <w:tab w:val="decimal" w:pos="602"/>
              </w:tabs>
            </w:pPr>
          </w:p>
        </w:tc>
      </w:tr>
      <w:tr w:rsidR="00E67006" w:rsidRPr="008D4AA3" w:rsidTr="00F22EDB">
        <w:trPr>
          <w:cantSplit/>
        </w:trPr>
        <w:tc>
          <w:tcPr>
            <w:tcW w:w="3647" w:type="dxa"/>
            <w:shd w:val="clear" w:color="auto" w:fill="auto"/>
          </w:tcPr>
          <w:p w:rsidR="00E67006" w:rsidRPr="00E67006" w:rsidRDefault="00E67006" w:rsidP="00EF29D8">
            <w:pPr>
              <w:pStyle w:val="Tabelltekst"/>
            </w:pPr>
            <w:r w:rsidRPr="00E67006">
              <w:t>Politisk sekretariat *</w:t>
            </w:r>
          </w:p>
        </w:tc>
        <w:tc>
          <w:tcPr>
            <w:tcW w:w="1221" w:type="dxa"/>
            <w:shd w:val="clear" w:color="auto" w:fill="auto"/>
          </w:tcPr>
          <w:p w:rsidR="00E67006" w:rsidRPr="00E67006" w:rsidRDefault="00E67006" w:rsidP="00E67006">
            <w:pPr>
              <w:pStyle w:val="Tabelltekst"/>
              <w:tabs>
                <w:tab w:val="decimal" w:pos="563"/>
              </w:tabs>
            </w:pPr>
          </w:p>
        </w:tc>
        <w:tc>
          <w:tcPr>
            <w:tcW w:w="1481" w:type="dxa"/>
            <w:shd w:val="clear" w:color="auto" w:fill="auto"/>
          </w:tcPr>
          <w:p w:rsidR="00E67006" w:rsidRPr="00E67006" w:rsidRDefault="00E67006" w:rsidP="00F22EDB">
            <w:pPr>
              <w:pStyle w:val="Tabelltekst"/>
              <w:tabs>
                <w:tab w:val="decimal" w:pos="679"/>
              </w:tabs>
            </w:pPr>
          </w:p>
        </w:tc>
        <w:tc>
          <w:tcPr>
            <w:tcW w:w="1221" w:type="dxa"/>
            <w:shd w:val="clear" w:color="auto" w:fill="auto"/>
          </w:tcPr>
          <w:p w:rsidR="00E67006" w:rsidRPr="00E67006" w:rsidRDefault="00E67006" w:rsidP="00F22EDB">
            <w:pPr>
              <w:pStyle w:val="Tabelltekst"/>
              <w:tabs>
                <w:tab w:val="decimal" w:pos="563"/>
              </w:tabs>
            </w:pPr>
          </w:p>
        </w:tc>
        <w:tc>
          <w:tcPr>
            <w:tcW w:w="1221" w:type="dxa"/>
            <w:shd w:val="clear" w:color="auto" w:fill="auto"/>
          </w:tcPr>
          <w:p w:rsidR="00E67006" w:rsidRPr="00E67006" w:rsidRDefault="00E67006" w:rsidP="00F22EDB">
            <w:pPr>
              <w:pStyle w:val="Tabelltekst"/>
              <w:tabs>
                <w:tab w:val="decimal" w:pos="602"/>
              </w:tabs>
            </w:pPr>
          </w:p>
        </w:tc>
      </w:tr>
      <w:tr w:rsidR="00E67006" w:rsidRPr="008D4AA3" w:rsidTr="00F22EDB">
        <w:trPr>
          <w:cantSplit/>
        </w:trPr>
        <w:tc>
          <w:tcPr>
            <w:tcW w:w="3647" w:type="dxa"/>
            <w:shd w:val="clear" w:color="auto" w:fill="auto"/>
          </w:tcPr>
          <w:p w:rsidR="00E67006" w:rsidRPr="00E67006" w:rsidRDefault="00E67006" w:rsidP="00EF29D8">
            <w:pPr>
              <w:pStyle w:val="Tabelltekst"/>
            </w:pPr>
            <w:r w:rsidRPr="00E67006">
              <w:t>Habilitering</w:t>
            </w:r>
          </w:p>
        </w:tc>
        <w:tc>
          <w:tcPr>
            <w:tcW w:w="1221" w:type="dxa"/>
            <w:shd w:val="clear" w:color="auto" w:fill="auto"/>
          </w:tcPr>
          <w:p w:rsidR="00E67006" w:rsidRPr="00E67006" w:rsidRDefault="00E67006" w:rsidP="00E67006">
            <w:pPr>
              <w:pStyle w:val="Tabelltekst"/>
              <w:tabs>
                <w:tab w:val="decimal" w:pos="563"/>
              </w:tabs>
            </w:pPr>
            <w:r w:rsidRPr="00E67006">
              <w:t>70,02</w:t>
            </w:r>
          </w:p>
        </w:tc>
        <w:tc>
          <w:tcPr>
            <w:tcW w:w="1481" w:type="dxa"/>
            <w:shd w:val="clear" w:color="auto" w:fill="auto"/>
          </w:tcPr>
          <w:p w:rsidR="00E67006" w:rsidRPr="00E67006" w:rsidRDefault="00E67006" w:rsidP="00F22EDB">
            <w:pPr>
              <w:pStyle w:val="Tabelltekst"/>
              <w:tabs>
                <w:tab w:val="decimal" w:pos="679"/>
              </w:tabs>
            </w:pPr>
          </w:p>
        </w:tc>
        <w:tc>
          <w:tcPr>
            <w:tcW w:w="1221" w:type="dxa"/>
            <w:shd w:val="clear" w:color="auto" w:fill="auto"/>
          </w:tcPr>
          <w:p w:rsidR="00E67006" w:rsidRPr="00E67006" w:rsidRDefault="00E67006" w:rsidP="00F22EDB">
            <w:pPr>
              <w:pStyle w:val="Tabelltekst"/>
              <w:tabs>
                <w:tab w:val="decimal" w:pos="563"/>
              </w:tabs>
            </w:pPr>
          </w:p>
        </w:tc>
        <w:tc>
          <w:tcPr>
            <w:tcW w:w="1221" w:type="dxa"/>
            <w:shd w:val="clear" w:color="auto" w:fill="auto"/>
          </w:tcPr>
          <w:p w:rsidR="00E67006" w:rsidRPr="00E67006" w:rsidRDefault="00E67006" w:rsidP="00F22EDB">
            <w:pPr>
              <w:pStyle w:val="Tabelltekst"/>
              <w:tabs>
                <w:tab w:val="decimal" w:pos="602"/>
              </w:tabs>
            </w:pPr>
          </w:p>
        </w:tc>
      </w:tr>
      <w:tr w:rsidR="00E67006" w:rsidRPr="008D4AA3" w:rsidTr="00F22EDB">
        <w:trPr>
          <w:cantSplit/>
        </w:trPr>
        <w:tc>
          <w:tcPr>
            <w:tcW w:w="3647" w:type="dxa"/>
            <w:shd w:val="clear" w:color="auto" w:fill="CCFFFF"/>
          </w:tcPr>
          <w:p w:rsidR="00E67006" w:rsidRPr="00E67006" w:rsidRDefault="00E67006" w:rsidP="00EF29D8">
            <w:pPr>
              <w:pStyle w:val="Tabelltekst"/>
            </w:pPr>
            <w:r w:rsidRPr="00E67006">
              <w:t>Omsorg</w:t>
            </w:r>
          </w:p>
        </w:tc>
        <w:tc>
          <w:tcPr>
            <w:tcW w:w="1221" w:type="dxa"/>
            <w:shd w:val="clear" w:color="auto" w:fill="CCFFFF"/>
          </w:tcPr>
          <w:p w:rsidR="00E67006" w:rsidRPr="00E67006" w:rsidRDefault="00E67006" w:rsidP="00E67006">
            <w:pPr>
              <w:pStyle w:val="Tabelltekst"/>
              <w:tabs>
                <w:tab w:val="decimal" w:pos="563"/>
              </w:tabs>
            </w:pPr>
            <w:r w:rsidRPr="00E67006">
              <w:t>122,2</w:t>
            </w:r>
          </w:p>
        </w:tc>
        <w:tc>
          <w:tcPr>
            <w:tcW w:w="1481" w:type="dxa"/>
            <w:shd w:val="clear" w:color="auto" w:fill="CCFFFF"/>
          </w:tcPr>
          <w:p w:rsidR="00E67006" w:rsidRPr="00E67006" w:rsidRDefault="00E67006" w:rsidP="00F22EDB">
            <w:pPr>
              <w:pStyle w:val="Tabelltekst"/>
              <w:tabs>
                <w:tab w:val="decimal" w:pos="679"/>
              </w:tabs>
            </w:pPr>
          </w:p>
        </w:tc>
        <w:tc>
          <w:tcPr>
            <w:tcW w:w="1221" w:type="dxa"/>
            <w:shd w:val="clear" w:color="auto" w:fill="CCFFFF"/>
          </w:tcPr>
          <w:p w:rsidR="00E67006" w:rsidRPr="00E67006" w:rsidRDefault="00E67006" w:rsidP="00F22EDB">
            <w:pPr>
              <w:pStyle w:val="Tabelltekst"/>
              <w:tabs>
                <w:tab w:val="decimal" w:pos="563"/>
              </w:tabs>
            </w:pPr>
          </w:p>
        </w:tc>
        <w:tc>
          <w:tcPr>
            <w:tcW w:w="1221" w:type="dxa"/>
            <w:shd w:val="clear" w:color="auto" w:fill="CCFFFF"/>
          </w:tcPr>
          <w:p w:rsidR="00E67006" w:rsidRPr="00E67006" w:rsidRDefault="00E67006" w:rsidP="00F22EDB">
            <w:pPr>
              <w:pStyle w:val="Tabelltekst"/>
              <w:tabs>
                <w:tab w:val="decimal" w:pos="602"/>
              </w:tabs>
            </w:pPr>
          </w:p>
        </w:tc>
      </w:tr>
      <w:tr w:rsidR="00E67006" w:rsidRPr="008D4AA3" w:rsidTr="00F22EDB">
        <w:trPr>
          <w:cantSplit/>
        </w:trPr>
        <w:tc>
          <w:tcPr>
            <w:tcW w:w="3647" w:type="dxa"/>
            <w:shd w:val="clear" w:color="auto" w:fill="auto"/>
          </w:tcPr>
          <w:p w:rsidR="00E67006" w:rsidRPr="00E67006" w:rsidRDefault="00E67006" w:rsidP="00EF29D8">
            <w:pPr>
              <w:pStyle w:val="Tabelltekst"/>
            </w:pPr>
            <w:r w:rsidRPr="00E67006">
              <w:t>Kultur drift *</w:t>
            </w:r>
          </w:p>
        </w:tc>
        <w:tc>
          <w:tcPr>
            <w:tcW w:w="1221" w:type="dxa"/>
            <w:shd w:val="clear" w:color="auto" w:fill="auto"/>
          </w:tcPr>
          <w:p w:rsidR="00E67006" w:rsidRPr="00E67006" w:rsidRDefault="00E67006" w:rsidP="00E67006">
            <w:pPr>
              <w:pStyle w:val="Tabelltekst"/>
              <w:tabs>
                <w:tab w:val="decimal" w:pos="563"/>
              </w:tabs>
            </w:pPr>
            <w:r w:rsidRPr="00E67006">
              <w:t>12,6</w:t>
            </w:r>
          </w:p>
        </w:tc>
        <w:tc>
          <w:tcPr>
            <w:tcW w:w="1481" w:type="dxa"/>
            <w:shd w:val="clear" w:color="auto" w:fill="auto"/>
          </w:tcPr>
          <w:p w:rsidR="00E67006" w:rsidRPr="00E67006" w:rsidRDefault="00E67006" w:rsidP="00F22EDB">
            <w:pPr>
              <w:pStyle w:val="Tabelltekst"/>
              <w:tabs>
                <w:tab w:val="decimal" w:pos="679"/>
              </w:tabs>
            </w:pPr>
          </w:p>
        </w:tc>
        <w:tc>
          <w:tcPr>
            <w:tcW w:w="1221" w:type="dxa"/>
            <w:shd w:val="clear" w:color="auto" w:fill="auto"/>
          </w:tcPr>
          <w:p w:rsidR="00E67006" w:rsidRPr="00E67006" w:rsidRDefault="00E67006" w:rsidP="00F22EDB">
            <w:pPr>
              <w:pStyle w:val="Tabelltekst"/>
              <w:tabs>
                <w:tab w:val="decimal" w:pos="563"/>
              </w:tabs>
            </w:pPr>
          </w:p>
        </w:tc>
        <w:tc>
          <w:tcPr>
            <w:tcW w:w="1221" w:type="dxa"/>
            <w:shd w:val="clear" w:color="auto" w:fill="auto"/>
          </w:tcPr>
          <w:p w:rsidR="00E67006" w:rsidRPr="00E67006" w:rsidRDefault="00E67006" w:rsidP="00F22EDB">
            <w:pPr>
              <w:pStyle w:val="Tabelltekst"/>
              <w:tabs>
                <w:tab w:val="decimal" w:pos="602"/>
              </w:tabs>
            </w:pPr>
          </w:p>
        </w:tc>
      </w:tr>
      <w:tr w:rsidR="00E67006" w:rsidRPr="008D4AA3" w:rsidTr="00F22EDB">
        <w:trPr>
          <w:cantSplit/>
        </w:trPr>
        <w:tc>
          <w:tcPr>
            <w:tcW w:w="3647" w:type="dxa"/>
            <w:shd w:val="clear" w:color="auto" w:fill="CCFFFF"/>
          </w:tcPr>
          <w:p w:rsidR="00E67006" w:rsidRPr="00E67006" w:rsidRDefault="00E67006" w:rsidP="00EF29D8">
            <w:pPr>
              <w:pStyle w:val="Tabelltekst"/>
            </w:pPr>
            <w:r w:rsidRPr="00E67006">
              <w:t>Byggesak</w:t>
            </w:r>
          </w:p>
        </w:tc>
        <w:tc>
          <w:tcPr>
            <w:tcW w:w="1221" w:type="dxa"/>
            <w:shd w:val="clear" w:color="auto" w:fill="CCFFFF"/>
          </w:tcPr>
          <w:p w:rsidR="00E67006" w:rsidRPr="00E67006" w:rsidRDefault="00E67006" w:rsidP="00E67006">
            <w:pPr>
              <w:pStyle w:val="Tabelltekst"/>
              <w:tabs>
                <w:tab w:val="decimal" w:pos="563"/>
              </w:tabs>
            </w:pPr>
            <w:r w:rsidRPr="00E67006">
              <w:t>7</w:t>
            </w:r>
          </w:p>
        </w:tc>
        <w:tc>
          <w:tcPr>
            <w:tcW w:w="1481" w:type="dxa"/>
            <w:shd w:val="clear" w:color="auto" w:fill="CCFFFF"/>
          </w:tcPr>
          <w:p w:rsidR="00E67006" w:rsidRPr="00E67006" w:rsidRDefault="00E67006" w:rsidP="00F22EDB">
            <w:pPr>
              <w:pStyle w:val="Tabelltekst"/>
              <w:tabs>
                <w:tab w:val="decimal" w:pos="679"/>
              </w:tabs>
            </w:pPr>
          </w:p>
        </w:tc>
        <w:tc>
          <w:tcPr>
            <w:tcW w:w="1221" w:type="dxa"/>
            <w:shd w:val="clear" w:color="auto" w:fill="CCFFFF"/>
          </w:tcPr>
          <w:p w:rsidR="00E67006" w:rsidRPr="00E67006" w:rsidRDefault="00E67006" w:rsidP="00F22EDB">
            <w:pPr>
              <w:pStyle w:val="Tabelltekst"/>
              <w:tabs>
                <w:tab w:val="decimal" w:pos="563"/>
              </w:tabs>
            </w:pPr>
          </w:p>
        </w:tc>
        <w:tc>
          <w:tcPr>
            <w:tcW w:w="1221" w:type="dxa"/>
            <w:shd w:val="clear" w:color="auto" w:fill="CCFFFF"/>
          </w:tcPr>
          <w:p w:rsidR="00E67006" w:rsidRPr="00E67006" w:rsidRDefault="00E67006" w:rsidP="00F22EDB">
            <w:pPr>
              <w:pStyle w:val="Tabelltekst"/>
              <w:tabs>
                <w:tab w:val="decimal" w:pos="602"/>
              </w:tabs>
            </w:pPr>
          </w:p>
        </w:tc>
      </w:tr>
      <w:tr w:rsidR="00E67006" w:rsidRPr="008D4AA3" w:rsidTr="00F22EDB">
        <w:trPr>
          <w:cantSplit/>
        </w:trPr>
        <w:tc>
          <w:tcPr>
            <w:tcW w:w="3647" w:type="dxa"/>
            <w:shd w:val="clear" w:color="auto" w:fill="auto"/>
          </w:tcPr>
          <w:p w:rsidR="00E67006" w:rsidRPr="00E67006" w:rsidRDefault="00E67006" w:rsidP="00EF29D8">
            <w:pPr>
              <w:pStyle w:val="Tabelltekst"/>
            </w:pPr>
            <w:r w:rsidRPr="00E67006">
              <w:t>Teknisk drift</w:t>
            </w:r>
          </w:p>
        </w:tc>
        <w:tc>
          <w:tcPr>
            <w:tcW w:w="1221" w:type="dxa"/>
            <w:shd w:val="clear" w:color="auto" w:fill="auto"/>
          </w:tcPr>
          <w:p w:rsidR="00E67006" w:rsidRPr="00E67006" w:rsidRDefault="00E67006" w:rsidP="00E67006">
            <w:pPr>
              <w:pStyle w:val="Tabelltekst"/>
              <w:tabs>
                <w:tab w:val="decimal" w:pos="563"/>
              </w:tabs>
            </w:pPr>
            <w:r w:rsidRPr="00E67006">
              <w:t>44,8</w:t>
            </w:r>
          </w:p>
        </w:tc>
        <w:tc>
          <w:tcPr>
            <w:tcW w:w="1481" w:type="dxa"/>
            <w:shd w:val="clear" w:color="auto" w:fill="auto"/>
          </w:tcPr>
          <w:p w:rsidR="00E67006" w:rsidRPr="00E67006" w:rsidRDefault="00E67006" w:rsidP="00F22EDB">
            <w:pPr>
              <w:pStyle w:val="Tabelltekst"/>
              <w:tabs>
                <w:tab w:val="decimal" w:pos="679"/>
              </w:tabs>
            </w:pPr>
          </w:p>
        </w:tc>
        <w:tc>
          <w:tcPr>
            <w:tcW w:w="1221" w:type="dxa"/>
            <w:shd w:val="clear" w:color="auto" w:fill="auto"/>
          </w:tcPr>
          <w:p w:rsidR="00E67006" w:rsidRPr="00E67006" w:rsidRDefault="00E67006" w:rsidP="00F22EDB">
            <w:pPr>
              <w:pStyle w:val="Tabelltekst"/>
              <w:tabs>
                <w:tab w:val="decimal" w:pos="563"/>
              </w:tabs>
            </w:pPr>
          </w:p>
        </w:tc>
        <w:tc>
          <w:tcPr>
            <w:tcW w:w="1221" w:type="dxa"/>
            <w:shd w:val="clear" w:color="auto" w:fill="auto"/>
          </w:tcPr>
          <w:p w:rsidR="00E67006" w:rsidRPr="00E67006" w:rsidRDefault="00E67006" w:rsidP="00F22EDB">
            <w:pPr>
              <w:pStyle w:val="Tabelltekst"/>
              <w:tabs>
                <w:tab w:val="decimal" w:pos="602"/>
              </w:tabs>
            </w:pPr>
          </w:p>
        </w:tc>
      </w:tr>
      <w:tr w:rsidR="00E67006" w:rsidRPr="008D4AA3" w:rsidTr="00F22EDB">
        <w:trPr>
          <w:cantSplit/>
        </w:trPr>
        <w:tc>
          <w:tcPr>
            <w:tcW w:w="3647" w:type="dxa"/>
            <w:shd w:val="clear" w:color="auto" w:fill="CCFFFF"/>
          </w:tcPr>
          <w:p w:rsidR="00E67006" w:rsidRPr="00E67006" w:rsidRDefault="00E67006" w:rsidP="00EF29D8">
            <w:pPr>
              <w:pStyle w:val="Tabelltekst"/>
            </w:pPr>
            <w:r w:rsidRPr="00E67006">
              <w:t>Eiendom</w:t>
            </w:r>
          </w:p>
        </w:tc>
        <w:tc>
          <w:tcPr>
            <w:tcW w:w="1221" w:type="dxa"/>
            <w:shd w:val="clear" w:color="auto" w:fill="CCFFFF"/>
          </w:tcPr>
          <w:p w:rsidR="00E67006" w:rsidRPr="00E67006" w:rsidRDefault="00E67006" w:rsidP="00E67006">
            <w:pPr>
              <w:pStyle w:val="Tabelltekst"/>
              <w:tabs>
                <w:tab w:val="decimal" w:pos="563"/>
              </w:tabs>
            </w:pPr>
          </w:p>
        </w:tc>
        <w:tc>
          <w:tcPr>
            <w:tcW w:w="1481" w:type="dxa"/>
            <w:shd w:val="clear" w:color="auto" w:fill="CCFFFF"/>
          </w:tcPr>
          <w:p w:rsidR="00E67006" w:rsidRPr="00E67006" w:rsidRDefault="00E67006" w:rsidP="00F22EDB">
            <w:pPr>
              <w:pStyle w:val="Tabelltekst"/>
              <w:tabs>
                <w:tab w:val="decimal" w:pos="679"/>
              </w:tabs>
            </w:pPr>
          </w:p>
        </w:tc>
        <w:tc>
          <w:tcPr>
            <w:tcW w:w="1221" w:type="dxa"/>
            <w:shd w:val="clear" w:color="auto" w:fill="CCFFFF"/>
          </w:tcPr>
          <w:p w:rsidR="00E67006" w:rsidRPr="00E67006" w:rsidRDefault="00E67006" w:rsidP="00F22EDB">
            <w:pPr>
              <w:pStyle w:val="Tabelltekst"/>
              <w:tabs>
                <w:tab w:val="decimal" w:pos="563"/>
              </w:tabs>
            </w:pPr>
          </w:p>
        </w:tc>
        <w:tc>
          <w:tcPr>
            <w:tcW w:w="1221" w:type="dxa"/>
            <w:shd w:val="clear" w:color="auto" w:fill="CCFFFF"/>
          </w:tcPr>
          <w:p w:rsidR="00E67006" w:rsidRPr="00E67006" w:rsidRDefault="00E67006" w:rsidP="00F22EDB">
            <w:pPr>
              <w:pStyle w:val="Tabelltekst"/>
              <w:tabs>
                <w:tab w:val="decimal" w:pos="602"/>
              </w:tabs>
            </w:pPr>
          </w:p>
        </w:tc>
      </w:tr>
      <w:tr w:rsidR="00E67006" w:rsidRPr="008D4AA3" w:rsidTr="00F22EDB">
        <w:trPr>
          <w:cantSplit/>
        </w:trPr>
        <w:tc>
          <w:tcPr>
            <w:tcW w:w="3647" w:type="dxa"/>
            <w:shd w:val="clear" w:color="auto" w:fill="auto"/>
          </w:tcPr>
          <w:p w:rsidR="00E67006" w:rsidRPr="00E67006" w:rsidRDefault="00E67006" w:rsidP="00EF29D8">
            <w:pPr>
              <w:pStyle w:val="Tabelltekst"/>
            </w:pPr>
            <w:r w:rsidRPr="00E67006">
              <w:t xml:space="preserve">Barnehage og ungdomstjeneste </w:t>
            </w:r>
          </w:p>
        </w:tc>
        <w:tc>
          <w:tcPr>
            <w:tcW w:w="1221" w:type="dxa"/>
            <w:shd w:val="clear" w:color="auto" w:fill="auto"/>
          </w:tcPr>
          <w:p w:rsidR="00E67006" w:rsidRPr="00E67006" w:rsidRDefault="00E67006" w:rsidP="00E67006">
            <w:pPr>
              <w:pStyle w:val="Tabelltekst"/>
              <w:tabs>
                <w:tab w:val="decimal" w:pos="563"/>
              </w:tabs>
            </w:pPr>
            <w:r w:rsidRPr="00E67006">
              <w:t>38,8</w:t>
            </w:r>
          </w:p>
        </w:tc>
        <w:tc>
          <w:tcPr>
            <w:tcW w:w="1481" w:type="dxa"/>
            <w:shd w:val="clear" w:color="auto" w:fill="auto"/>
          </w:tcPr>
          <w:p w:rsidR="00E67006" w:rsidRPr="00E67006" w:rsidRDefault="00E67006" w:rsidP="00F22EDB">
            <w:pPr>
              <w:pStyle w:val="Tabelltekst"/>
              <w:tabs>
                <w:tab w:val="decimal" w:pos="679"/>
              </w:tabs>
            </w:pPr>
          </w:p>
        </w:tc>
        <w:tc>
          <w:tcPr>
            <w:tcW w:w="1221" w:type="dxa"/>
            <w:shd w:val="clear" w:color="auto" w:fill="auto"/>
          </w:tcPr>
          <w:p w:rsidR="00E67006" w:rsidRPr="00E67006" w:rsidRDefault="00E67006" w:rsidP="00F22EDB">
            <w:pPr>
              <w:pStyle w:val="Tabelltekst"/>
              <w:tabs>
                <w:tab w:val="decimal" w:pos="563"/>
              </w:tabs>
            </w:pPr>
          </w:p>
        </w:tc>
        <w:tc>
          <w:tcPr>
            <w:tcW w:w="1221" w:type="dxa"/>
            <w:shd w:val="clear" w:color="auto" w:fill="auto"/>
          </w:tcPr>
          <w:p w:rsidR="00E67006" w:rsidRPr="00E67006" w:rsidRDefault="00E67006" w:rsidP="00F22EDB">
            <w:pPr>
              <w:pStyle w:val="Tabelltekst"/>
              <w:tabs>
                <w:tab w:val="decimal" w:pos="602"/>
              </w:tabs>
            </w:pPr>
          </w:p>
        </w:tc>
      </w:tr>
      <w:tr w:rsidR="00E67006" w:rsidRPr="008D4AA3" w:rsidTr="00F22EDB">
        <w:trPr>
          <w:cantSplit/>
        </w:trPr>
        <w:tc>
          <w:tcPr>
            <w:tcW w:w="3647" w:type="dxa"/>
            <w:shd w:val="clear" w:color="auto" w:fill="CCFFFF"/>
          </w:tcPr>
          <w:p w:rsidR="00E67006" w:rsidRPr="00E67006" w:rsidRDefault="00E67006" w:rsidP="00EF29D8">
            <w:pPr>
              <w:pStyle w:val="Tabelltekst"/>
            </w:pPr>
            <w:r w:rsidRPr="00E67006">
              <w:t>Barneskoler *</w:t>
            </w:r>
          </w:p>
        </w:tc>
        <w:tc>
          <w:tcPr>
            <w:tcW w:w="1221" w:type="dxa"/>
            <w:shd w:val="clear" w:color="auto" w:fill="CCFFFF"/>
          </w:tcPr>
          <w:p w:rsidR="00E67006" w:rsidRPr="00E67006" w:rsidRDefault="00E67006" w:rsidP="00E67006">
            <w:pPr>
              <w:pStyle w:val="Tabelltekst"/>
              <w:tabs>
                <w:tab w:val="decimal" w:pos="563"/>
              </w:tabs>
            </w:pPr>
            <w:r w:rsidRPr="00E67006">
              <w:t>72,4</w:t>
            </w:r>
          </w:p>
        </w:tc>
        <w:tc>
          <w:tcPr>
            <w:tcW w:w="1481" w:type="dxa"/>
            <w:shd w:val="clear" w:color="auto" w:fill="CCFFFF"/>
          </w:tcPr>
          <w:p w:rsidR="00E67006" w:rsidRPr="00E67006" w:rsidRDefault="00E67006" w:rsidP="00F22EDB">
            <w:pPr>
              <w:pStyle w:val="Tabelltekst"/>
              <w:tabs>
                <w:tab w:val="decimal" w:pos="679"/>
              </w:tabs>
            </w:pPr>
          </w:p>
        </w:tc>
        <w:tc>
          <w:tcPr>
            <w:tcW w:w="1221" w:type="dxa"/>
            <w:shd w:val="clear" w:color="auto" w:fill="CCFFFF"/>
          </w:tcPr>
          <w:p w:rsidR="00E67006" w:rsidRPr="00E67006" w:rsidRDefault="00E67006" w:rsidP="00F22EDB">
            <w:pPr>
              <w:pStyle w:val="Tabelltekst"/>
              <w:tabs>
                <w:tab w:val="decimal" w:pos="563"/>
              </w:tabs>
            </w:pPr>
          </w:p>
        </w:tc>
        <w:tc>
          <w:tcPr>
            <w:tcW w:w="1221" w:type="dxa"/>
            <w:shd w:val="clear" w:color="auto" w:fill="CCFFFF"/>
          </w:tcPr>
          <w:p w:rsidR="00E67006" w:rsidRPr="00E67006" w:rsidRDefault="00E67006" w:rsidP="00F22EDB">
            <w:pPr>
              <w:pStyle w:val="Tabelltekst"/>
              <w:tabs>
                <w:tab w:val="decimal" w:pos="602"/>
              </w:tabs>
            </w:pPr>
          </w:p>
        </w:tc>
      </w:tr>
      <w:tr w:rsidR="00E67006" w:rsidRPr="008D4AA3" w:rsidTr="00F22EDB">
        <w:trPr>
          <w:cantSplit/>
        </w:trPr>
        <w:tc>
          <w:tcPr>
            <w:tcW w:w="3647" w:type="dxa"/>
            <w:shd w:val="clear" w:color="auto" w:fill="auto"/>
          </w:tcPr>
          <w:p w:rsidR="00E67006" w:rsidRPr="00E67006" w:rsidRDefault="00E67006" w:rsidP="00EF29D8">
            <w:pPr>
              <w:pStyle w:val="Tabelltekst"/>
            </w:pPr>
            <w:r w:rsidRPr="00E67006">
              <w:t>Ungdom</w:t>
            </w:r>
            <w:r>
              <w:t>s</w:t>
            </w:r>
            <w:r w:rsidRPr="00E67006">
              <w:t>skole og voksenopplæring</w:t>
            </w:r>
          </w:p>
        </w:tc>
        <w:tc>
          <w:tcPr>
            <w:tcW w:w="1221" w:type="dxa"/>
            <w:shd w:val="clear" w:color="auto" w:fill="auto"/>
          </w:tcPr>
          <w:p w:rsidR="00E67006" w:rsidRPr="00E67006" w:rsidRDefault="00E67006" w:rsidP="00E67006">
            <w:pPr>
              <w:pStyle w:val="Tabelltekst"/>
              <w:tabs>
                <w:tab w:val="decimal" w:pos="563"/>
              </w:tabs>
            </w:pPr>
            <w:r w:rsidRPr="00E67006">
              <w:t>47,69</w:t>
            </w:r>
          </w:p>
        </w:tc>
        <w:tc>
          <w:tcPr>
            <w:tcW w:w="1481" w:type="dxa"/>
            <w:shd w:val="clear" w:color="auto" w:fill="auto"/>
          </w:tcPr>
          <w:p w:rsidR="00E67006" w:rsidRPr="00E67006" w:rsidRDefault="00E67006" w:rsidP="00F22EDB">
            <w:pPr>
              <w:pStyle w:val="Tabelltekst"/>
              <w:tabs>
                <w:tab w:val="decimal" w:pos="679"/>
              </w:tabs>
            </w:pPr>
          </w:p>
        </w:tc>
        <w:tc>
          <w:tcPr>
            <w:tcW w:w="1221" w:type="dxa"/>
            <w:shd w:val="clear" w:color="auto" w:fill="auto"/>
          </w:tcPr>
          <w:p w:rsidR="00E67006" w:rsidRPr="00E67006" w:rsidRDefault="00E67006" w:rsidP="00F22EDB">
            <w:pPr>
              <w:pStyle w:val="Tabelltekst"/>
              <w:tabs>
                <w:tab w:val="decimal" w:pos="563"/>
              </w:tabs>
            </w:pPr>
          </w:p>
        </w:tc>
        <w:tc>
          <w:tcPr>
            <w:tcW w:w="1221" w:type="dxa"/>
            <w:shd w:val="clear" w:color="auto" w:fill="auto"/>
          </w:tcPr>
          <w:p w:rsidR="00E67006" w:rsidRPr="00E67006" w:rsidRDefault="00E67006" w:rsidP="00F22EDB">
            <w:pPr>
              <w:pStyle w:val="Tabelltekst"/>
              <w:tabs>
                <w:tab w:val="decimal" w:pos="602"/>
              </w:tabs>
            </w:pPr>
          </w:p>
        </w:tc>
      </w:tr>
      <w:tr w:rsidR="00E67006" w:rsidRPr="008D4AA3" w:rsidTr="00F22EDB">
        <w:trPr>
          <w:cantSplit/>
        </w:trPr>
        <w:tc>
          <w:tcPr>
            <w:tcW w:w="3647" w:type="dxa"/>
            <w:shd w:val="clear" w:color="auto" w:fill="CCFFFF"/>
          </w:tcPr>
          <w:p w:rsidR="00E67006" w:rsidRPr="00E67006" w:rsidRDefault="00E67006" w:rsidP="00EF29D8">
            <w:pPr>
              <w:pStyle w:val="Tabelltekst"/>
            </w:pPr>
            <w:r w:rsidRPr="00E67006">
              <w:t>Kvalifisering</w:t>
            </w:r>
          </w:p>
        </w:tc>
        <w:tc>
          <w:tcPr>
            <w:tcW w:w="1221" w:type="dxa"/>
            <w:shd w:val="clear" w:color="auto" w:fill="CCFFFF"/>
          </w:tcPr>
          <w:p w:rsidR="00E67006" w:rsidRPr="00E67006" w:rsidRDefault="00E67006" w:rsidP="00E67006">
            <w:pPr>
              <w:pStyle w:val="Tabelltekst"/>
              <w:tabs>
                <w:tab w:val="decimal" w:pos="563"/>
              </w:tabs>
            </w:pPr>
            <w:r w:rsidRPr="00E67006">
              <w:t>34,62</w:t>
            </w:r>
          </w:p>
        </w:tc>
        <w:tc>
          <w:tcPr>
            <w:tcW w:w="1481" w:type="dxa"/>
            <w:shd w:val="clear" w:color="auto" w:fill="CCFFFF"/>
          </w:tcPr>
          <w:p w:rsidR="00E67006" w:rsidRPr="00E67006" w:rsidRDefault="00E67006" w:rsidP="00F22EDB">
            <w:pPr>
              <w:pStyle w:val="Tabelltekst"/>
              <w:tabs>
                <w:tab w:val="decimal" w:pos="679"/>
              </w:tabs>
            </w:pPr>
          </w:p>
        </w:tc>
        <w:tc>
          <w:tcPr>
            <w:tcW w:w="1221" w:type="dxa"/>
            <w:shd w:val="clear" w:color="auto" w:fill="CCFFFF"/>
          </w:tcPr>
          <w:p w:rsidR="00E67006" w:rsidRPr="00E67006" w:rsidRDefault="00E67006" w:rsidP="00F22EDB">
            <w:pPr>
              <w:pStyle w:val="Tabelltekst"/>
              <w:tabs>
                <w:tab w:val="decimal" w:pos="563"/>
              </w:tabs>
            </w:pPr>
          </w:p>
        </w:tc>
        <w:tc>
          <w:tcPr>
            <w:tcW w:w="1221" w:type="dxa"/>
            <w:shd w:val="clear" w:color="auto" w:fill="CCFFFF"/>
          </w:tcPr>
          <w:p w:rsidR="00E67006" w:rsidRPr="00E67006" w:rsidRDefault="00E67006" w:rsidP="00F22EDB">
            <w:pPr>
              <w:pStyle w:val="Tabelltekst"/>
              <w:tabs>
                <w:tab w:val="decimal" w:pos="602"/>
              </w:tabs>
            </w:pPr>
          </w:p>
        </w:tc>
      </w:tr>
      <w:tr w:rsidR="00E67006" w:rsidRPr="008D4AA3" w:rsidTr="00F22EDB">
        <w:trPr>
          <w:cantSplit/>
        </w:trPr>
        <w:tc>
          <w:tcPr>
            <w:tcW w:w="3647" w:type="dxa"/>
            <w:tcBorders>
              <w:bottom w:val="single" w:sz="4" w:space="0" w:color="auto"/>
            </w:tcBorders>
            <w:shd w:val="clear" w:color="auto" w:fill="auto"/>
          </w:tcPr>
          <w:p w:rsidR="00E67006" w:rsidRPr="00E67006" w:rsidRDefault="00E67006" w:rsidP="00EF29D8">
            <w:pPr>
              <w:pStyle w:val="Tabelltekst"/>
            </w:pPr>
            <w:r w:rsidRPr="00E67006">
              <w:t xml:space="preserve">Rådmannen og rådmannens stab </w:t>
            </w:r>
            <w:r>
              <w:rPr>
                <w:rStyle w:val="Fotnotereferanse"/>
              </w:rPr>
              <w:footnoteReference w:id="1"/>
            </w:r>
          </w:p>
        </w:tc>
        <w:tc>
          <w:tcPr>
            <w:tcW w:w="1221" w:type="dxa"/>
            <w:tcBorders>
              <w:bottom w:val="single" w:sz="4" w:space="0" w:color="auto"/>
            </w:tcBorders>
            <w:shd w:val="clear" w:color="auto" w:fill="auto"/>
          </w:tcPr>
          <w:p w:rsidR="00E67006" w:rsidRPr="00E67006" w:rsidRDefault="00E67006" w:rsidP="00E67006">
            <w:pPr>
              <w:pStyle w:val="Tabelltekst"/>
              <w:tabs>
                <w:tab w:val="decimal" w:pos="563"/>
              </w:tabs>
            </w:pPr>
            <w:r w:rsidRPr="00E67006">
              <w:t>7,6</w:t>
            </w:r>
          </w:p>
        </w:tc>
        <w:tc>
          <w:tcPr>
            <w:tcW w:w="1481" w:type="dxa"/>
            <w:tcBorders>
              <w:bottom w:val="single" w:sz="4" w:space="0" w:color="auto"/>
            </w:tcBorders>
            <w:shd w:val="clear" w:color="auto" w:fill="auto"/>
          </w:tcPr>
          <w:p w:rsidR="00E67006" w:rsidRPr="00E67006" w:rsidRDefault="00E67006" w:rsidP="00F22EDB">
            <w:pPr>
              <w:pStyle w:val="Tabelltekst"/>
              <w:tabs>
                <w:tab w:val="decimal" w:pos="679"/>
              </w:tabs>
            </w:pPr>
            <w:r>
              <w:t>1</w:t>
            </w:r>
          </w:p>
        </w:tc>
        <w:tc>
          <w:tcPr>
            <w:tcW w:w="1221" w:type="dxa"/>
            <w:tcBorders>
              <w:bottom w:val="single" w:sz="4" w:space="0" w:color="auto"/>
            </w:tcBorders>
            <w:shd w:val="clear" w:color="auto" w:fill="auto"/>
          </w:tcPr>
          <w:p w:rsidR="00E67006" w:rsidRPr="00E67006" w:rsidRDefault="00E67006" w:rsidP="00F22EDB">
            <w:pPr>
              <w:pStyle w:val="Tabelltekst"/>
              <w:tabs>
                <w:tab w:val="decimal" w:pos="563"/>
              </w:tabs>
            </w:pPr>
            <w:r>
              <w:t>8,6</w:t>
            </w:r>
          </w:p>
        </w:tc>
        <w:tc>
          <w:tcPr>
            <w:tcW w:w="1221" w:type="dxa"/>
            <w:tcBorders>
              <w:bottom w:val="single" w:sz="4" w:space="0" w:color="auto"/>
            </w:tcBorders>
            <w:shd w:val="clear" w:color="auto" w:fill="auto"/>
          </w:tcPr>
          <w:p w:rsidR="00E67006" w:rsidRPr="00E67006" w:rsidRDefault="00E67006" w:rsidP="00F22EDB">
            <w:pPr>
              <w:pStyle w:val="Tabelltekst"/>
              <w:tabs>
                <w:tab w:val="decimal" w:pos="602"/>
              </w:tabs>
            </w:pPr>
            <w:r>
              <w:t>1</w:t>
            </w:r>
          </w:p>
        </w:tc>
      </w:tr>
      <w:tr w:rsidR="00E67006" w:rsidRPr="008D4AA3" w:rsidTr="00F22EDB">
        <w:trPr>
          <w:cantSplit/>
        </w:trPr>
        <w:tc>
          <w:tcPr>
            <w:tcW w:w="3647" w:type="dxa"/>
            <w:tcBorders>
              <w:top w:val="single" w:sz="4" w:space="0" w:color="auto"/>
              <w:bottom w:val="single" w:sz="4" w:space="0" w:color="auto"/>
            </w:tcBorders>
            <w:shd w:val="clear" w:color="auto" w:fill="auto"/>
          </w:tcPr>
          <w:p w:rsidR="00E67006" w:rsidRPr="00E67006" w:rsidRDefault="00E67006" w:rsidP="00EF29D8">
            <w:pPr>
              <w:pStyle w:val="Tabelltekst"/>
              <w:rPr>
                <w:b/>
              </w:rPr>
            </w:pPr>
            <w:r w:rsidRPr="00E67006">
              <w:rPr>
                <w:b/>
              </w:rPr>
              <w:t>SUM</w:t>
            </w:r>
          </w:p>
        </w:tc>
        <w:tc>
          <w:tcPr>
            <w:tcW w:w="1221" w:type="dxa"/>
            <w:tcBorders>
              <w:top w:val="single" w:sz="4" w:space="0" w:color="auto"/>
              <w:bottom w:val="single" w:sz="4" w:space="0" w:color="auto"/>
            </w:tcBorders>
            <w:shd w:val="clear" w:color="auto" w:fill="auto"/>
          </w:tcPr>
          <w:p w:rsidR="00E67006" w:rsidRPr="00E67006" w:rsidRDefault="00E67006" w:rsidP="00E67006">
            <w:pPr>
              <w:pStyle w:val="Tabelltekst"/>
              <w:tabs>
                <w:tab w:val="decimal" w:pos="563"/>
              </w:tabs>
              <w:rPr>
                <w:b/>
              </w:rPr>
            </w:pPr>
            <w:r w:rsidRPr="00E67006">
              <w:rPr>
                <w:b/>
              </w:rPr>
              <w:t>470,83</w:t>
            </w:r>
          </w:p>
        </w:tc>
        <w:tc>
          <w:tcPr>
            <w:tcW w:w="1481" w:type="dxa"/>
            <w:tcBorders>
              <w:top w:val="single" w:sz="4" w:space="0" w:color="auto"/>
              <w:bottom w:val="single" w:sz="4" w:space="0" w:color="auto"/>
            </w:tcBorders>
            <w:shd w:val="clear" w:color="auto" w:fill="auto"/>
          </w:tcPr>
          <w:p w:rsidR="00E67006" w:rsidRPr="00E67006" w:rsidRDefault="00E67006" w:rsidP="00F22EDB">
            <w:pPr>
              <w:pStyle w:val="Tabelltekst"/>
              <w:tabs>
                <w:tab w:val="decimal" w:pos="679"/>
              </w:tabs>
              <w:rPr>
                <w:b/>
              </w:rPr>
            </w:pPr>
          </w:p>
        </w:tc>
        <w:tc>
          <w:tcPr>
            <w:tcW w:w="1221" w:type="dxa"/>
            <w:tcBorders>
              <w:top w:val="single" w:sz="4" w:space="0" w:color="auto"/>
              <w:bottom w:val="single" w:sz="4" w:space="0" w:color="auto"/>
            </w:tcBorders>
            <w:shd w:val="clear" w:color="auto" w:fill="auto"/>
          </w:tcPr>
          <w:p w:rsidR="00E67006" w:rsidRPr="00E67006" w:rsidRDefault="00E67006" w:rsidP="00F22EDB">
            <w:pPr>
              <w:pStyle w:val="Tabelltekst"/>
              <w:tabs>
                <w:tab w:val="decimal" w:pos="563"/>
              </w:tabs>
              <w:rPr>
                <w:b/>
              </w:rPr>
            </w:pPr>
          </w:p>
        </w:tc>
        <w:tc>
          <w:tcPr>
            <w:tcW w:w="1221" w:type="dxa"/>
            <w:tcBorders>
              <w:top w:val="single" w:sz="4" w:space="0" w:color="auto"/>
              <w:bottom w:val="single" w:sz="4" w:space="0" w:color="auto"/>
            </w:tcBorders>
            <w:shd w:val="clear" w:color="auto" w:fill="auto"/>
          </w:tcPr>
          <w:p w:rsidR="00E67006" w:rsidRPr="00E67006" w:rsidRDefault="00E67006" w:rsidP="00F22EDB">
            <w:pPr>
              <w:pStyle w:val="Tabelltekst"/>
              <w:tabs>
                <w:tab w:val="decimal" w:pos="602"/>
              </w:tabs>
              <w:rPr>
                <w:b/>
              </w:rPr>
            </w:pPr>
          </w:p>
        </w:tc>
      </w:tr>
    </w:tbl>
    <w:p w:rsidR="00E5448D" w:rsidRPr="00FE031E" w:rsidRDefault="00E5448D" w:rsidP="00E5448D"/>
    <w:p w:rsidR="0062321F" w:rsidRDefault="0062321F" w:rsidP="0062321F">
      <w:pPr>
        <w:pStyle w:val="Overskrift2"/>
      </w:pPr>
      <w:bookmarkStart w:id="31" w:name="_Toc323292301"/>
      <w:bookmarkStart w:id="32" w:name="_Toc321818621"/>
      <w:r w:rsidRPr="0062321F">
        <w:t>Politiske</w:t>
      </w:r>
      <w:r>
        <w:t xml:space="preserve"> vedtak</w:t>
      </w:r>
    </w:p>
    <w:p w:rsidR="0062321F" w:rsidRDefault="0062321F" w:rsidP="004B748F">
      <w:pPr>
        <w:pStyle w:val="Overskrift4"/>
      </w:pPr>
      <w:r>
        <w:t>Saksbehandlingstid i enhet for plan og byggesak</w:t>
      </w:r>
    </w:p>
    <w:p w:rsidR="0062321F" w:rsidRDefault="0062321F" w:rsidP="0062321F">
      <w:r>
        <w:t>Bystyret behandlet i april en utredning vedr. saksbehandlingstid, og fattet følgende vedtak;</w:t>
      </w:r>
    </w:p>
    <w:p w:rsidR="0062321F" w:rsidRPr="0062321F" w:rsidRDefault="0062321F" w:rsidP="0062321F">
      <w:pPr>
        <w:rPr>
          <w:i/>
        </w:rPr>
      </w:pPr>
      <w:r w:rsidRPr="0062321F">
        <w:rPr>
          <w:i/>
        </w:rPr>
        <w:t>Det vil med bakgrunn i de foreliggende vurderingene ikke være hensiktsmessig å endre enhet for plan- og byggesak til egen økonomisk enhet. Det vil avstedkomme betydelige økninger i saksbehandlingsgebyr som ikke er ønskelig.</w:t>
      </w:r>
    </w:p>
    <w:p w:rsidR="0062321F" w:rsidRPr="0062321F" w:rsidRDefault="0062321F" w:rsidP="0062321F">
      <w:pPr>
        <w:rPr>
          <w:i/>
        </w:rPr>
      </w:pPr>
      <w:r w:rsidRPr="0062321F">
        <w:rPr>
          <w:i/>
        </w:rPr>
        <w:t>De allerede iverksatte tiltakene synes klart å resultere i reduserte saksbehandlingstider.</w:t>
      </w:r>
    </w:p>
    <w:p w:rsidR="0062321F" w:rsidRPr="0062321F" w:rsidRDefault="0062321F" w:rsidP="0062321F">
      <w:pPr>
        <w:rPr>
          <w:i/>
        </w:rPr>
      </w:pPr>
      <w:r w:rsidRPr="0062321F">
        <w:rPr>
          <w:i/>
        </w:rPr>
        <w:t xml:space="preserve">Dersom enheten skal klare å opprettholde korte saksbehandlingstider og høy grad av service og kompetanse, vil enheten i likhet med andre enheter i kommunen ha behov for nyrekruttering av faglig kompetent personell. Flere </w:t>
      </w:r>
      <w:r w:rsidRPr="0062321F">
        <w:rPr>
          <w:i/>
        </w:rPr>
        <w:lastRenderedPageBreak/>
        <w:t>medarbeidere vil innen få år gå over i pensjonistenes rekker og nye medarbeidere må rekrutteres og gis nødvendig opplæring. Enheten trenger ingeniører til kart/oppmåling og plan/byggesak.</w:t>
      </w:r>
    </w:p>
    <w:p w:rsidR="0062321F" w:rsidRPr="0062321F" w:rsidRDefault="0062321F" w:rsidP="0062321F">
      <w:pPr>
        <w:rPr>
          <w:i/>
        </w:rPr>
      </w:pPr>
      <w:r w:rsidRPr="0062321F">
        <w:rPr>
          <w:i/>
        </w:rPr>
        <w:t>Administrasjonen/</w:t>
      </w:r>
      <w:proofErr w:type="spellStart"/>
      <w:r w:rsidRPr="0062321F">
        <w:rPr>
          <w:i/>
        </w:rPr>
        <w:t>Kommuneorganisasjonskomitéen</w:t>
      </w:r>
      <w:proofErr w:type="spellEnd"/>
      <w:r w:rsidRPr="0062321F">
        <w:rPr>
          <w:i/>
        </w:rPr>
        <w:t xml:space="preserve"> bes derfor snarest lage en strategi for rekruttering av medarbeidere i Risør kommune.</w:t>
      </w:r>
    </w:p>
    <w:p w:rsidR="0062321F" w:rsidRDefault="004B748F" w:rsidP="004B748F">
      <w:pPr>
        <w:pStyle w:val="Overskrift4"/>
      </w:pPr>
      <w:r>
        <w:t>Felles landbruksforvaltning i Risør og Gjerstad</w:t>
      </w:r>
    </w:p>
    <w:p w:rsidR="004B748F" w:rsidRDefault="004B748F" w:rsidP="0062321F">
      <w:r>
        <w:t>I mai behandlet bystyret en evaluering av ordningen med felles landbruksforvaltning med Gjerstad. Evalueringen viste at samarbeidet fungerer svært godt, og rådmannen fikk fullmakt til å revidere avtalen og tilpasse den en permanent ordning.</w:t>
      </w:r>
    </w:p>
    <w:p w:rsidR="00C13EF0" w:rsidRDefault="00C13EF0" w:rsidP="00C13EF0">
      <w:pPr>
        <w:pStyle w:val="Overskrift4"/>
      </w:pPr>
      <w:r>
        <w:t>Strategisk kompetanseplan</w:t>
      </w:r>
    </w:p>
    <w:p w:rsidR="00C13EF0" w:rsidRDefault="00C13EF0" w:rsidP="0062321F">
      <w:r>
        <w:t>I juni la rådmannen frem utredning om Risør kommunes utfordringer på kompetanse. Saken ble behandlet i bystyret som gjorde følgende vedtak;</w:t>
      </w:r>
    </w:p>
    <w:p w:rsidR="00C13EF0" w:rsidRDefault="00C13EF0" w:rsidP="00C13EF0">
      <w:pPr>
        <w:pStyle w:val="Nummerertliste"/>
      </w:pPr>
      <w:r>
        <w:t>Kompetanseutvikling må være et prioritert område for Risør kommune.</w:t>
      </w:r>
    </w:p>
    <w:p w:rsidR="00C13EF0" w:rsidRDefault="00C13EF0" w:rsidP="00C13EF0">
      <w:pPr>
        <w:pStyle w:val="Nummerertliste"/>
      </w:pPr>
      <w:r>
        <w:t>Risør bystyre vedtar planen slik den foreligger som en utredning. Tiltak vurderes i sammenheng med handlingsprogram, budsjett, enhetenes virksomhetsplaner og den daglige personalledelse.</w:t>
      </w:r>
    </w:p>
    <w:p w:rsidR="00C13EF0" w:rsidRDefault="00C13EF0" w:rsidP="00C13EF0">
      <w:pPr>
        <w:pStyle w:val="Nummerertliste"/>
      </w:pPr>
      <w:r>
        <w:t>Rådmannen kommer tilbake til komité og bystyre med en strategisk kompetanseplan.</w:t>
      </w:r>
    </w:p>
    <w:p w:rsidR="00A12BA5" w:rsidRDefault="00A12BA5" w:rsidP="00A12BA5">
      <w:pPr>
        <w:pStyle w:val="Overskrift4"/>
      </w:pPr>
      <w:proofErr w:type="spellStart"/>
      <w:r>
        <w:t>Vitinn</w:t>
      </w:r>
      <w:proofErr w:type="spellEnd"/>
    </w:p>
    <w:p w:rsidR="00A12BA5" w:rsidRDefault="00A12BA5" w:rsidP="00A12BA5">
      <w:r>
        <w:t xml:space="preserve">Drift av kommunens kompetansesenter, </w:t>
      </w:r>
      <w:proofErr w:type="spellStart"/>
      <w:r>
        <w:t>Vitinn</w:t>
      </w:r>
      <w:proofErr w:type="spellEnd"/>
      <w:r>
        <w:t xml:space="preserve"> var oppe til</w:t>
      </w:r>
      <w:r w:rsidR="00FE031E">
        <w:t xml:space="preserve"> </w:t>
      </w:r>
      <w:r>
        <w:t>politisk behandling flere ganger i kommuneorganisasjonskomiteen, og ble behandlet i bystyret i august. Bystyret fattet da følgende vedtak;</w:t>
      </w:r>
    </w:p>
    <w:p w:rsidR="00A12BA5" w:rsidRDefault="00A12BA5" w:rsidP="00321E96">
      <w:pPr>
        <w:pStyle w:val="Nummerertliste"/>
        <w:numPr>
          <w:ilvl w:val="0"/>
          <w:numId w:val="12"/>
        </w:numPr>
      </w:pPr>
      <w:r>
        <w:t>Det skal arbeides bevisst med kompetanseheving i Risør kommune og for befolkningen i kommunen gjennom strategisk samarbeid med Universitetet i Agder, Risør videregående skole, VIRK, Nav og andre institusjoner, gjerne innen regionalt samarbeid. Kommunen ser det ikke som tjenlig å ha en egen virksomhet for kompetanseheving hvis dette tilbudet ivaretas like godt eller bedre av andre. Det må imidlertid være et uttalt mål å utvikle gode undervisningstilbud på høyskole- og universitetsnivå i Risør og å tilby undervisning lokalt. Videreutvikling av et slikt tilbud må prioriteres.</w:t>
      </w:r>
    </w:p>
    <w:p w:rsidR="00A12BA5" w:rsidRDefault="00A12BA5" w:rsidP="00A12BA5">
      <w:pPr>
        <w:pStyle w:val="Nummerertliste"/>
      </w:pPr>
      <w:r>
        <w:t xml:space="preserve">Rådmannen bes innen 31. oktober å legge fram en vurdering av </w:t>
      </w:r>
      <w:proofErr w:type="spellStart"/>
      <w:r>
        <w:t>Vitinn</w:t>
      </w:r>
      <w:proofErr w:type="spellEnd"/>
      <w:r>
        <w:t xml:space="preserve"> og sammenligne dette med hva institusjonene i pkt. 1 kan tilby enkeltvis og samlet. Vurderingen legges fram til politisk behandling så raskt som mulig.</w:t>
      </w:r>
    </w:p>
    <w:p w:rsidR="00A12BA5" w:rsidRDefault="00A12BA5" w:rsidP="00A12BA5">
      <w:pPr>
        <w:pStyle w:val="Nummerertliste"/>
      </w:pPr>
      <w:r>
        <w:t xml:space="preserve">Inntil politisk vedtak er gjort i bystyret opprettholdes </w:t>
      </w:r>
      <w:proofErr w:type="spellStart"/>
      <w:r>
        <w:t>Vitinn</w:t>
      </w:r>
      <w:proofErr w:type="spellEnd"/>
      <w:r>
        <w:t>.</w:t>
      </w:r>
    </w:p>
    <w:p w:rsidR="00A12BA5" w:rsidRDefault="00001AC5" w:rsidP="00A12BA5">
      <w:pPr>
        <w:pStyle w:val="Overskrift4"/>
      </w:pPr>
      <w:r>
        <w:t>Miljøfyrtårn</w:t>
      </w:r>
    </w:p>
    <w:p w:rsidR="00001AC5" w:rsidRPr="00001AC5" w:rsidRDefault="00001AC5" w:rsidP="00001AC5">
      <w:r>
        <w:t xml:space="preserve">Bystyret </w:t>
      </w:r>
      <w:r w:rsidR="007A5646">
        <w:t xml:space="preserve">gav i desember sin tilslutning til at kommunene starter på </w:t>
      </w:r>
      <w:r>
        <w:t>miljøfyrtårnsertifisering</w:t>
      </w:r>
      <w:r w:rsidR="007A5646">
        <w:t xml:space="preserve"> og ønsket at barneskolene blir de første til å bli sertifisert.</w:t>
      </w:r>
    </w:p>
    <w:p w:rsidR="002344D6" w:rsidRPr="008D4AA3" w:rsidRDefault="002344D6" w:rsidP="0078082E">
      <w:pPr>
        <w:pStyle w:val="Overskrift2"/>
        <w:rPr>
          <w:color w:val="E36C0A" w:themeColor="accent6" w:themeShade="BF"/>
        </w:rPr>
      </w:pPr>
      <w:r w:rsidRPr="008D4AA3">
        <w:rPr>
          <w:color w:val="E36C0A" w:themeColor="accent6" w:themeShade="BF"/>
        </w:rPr>
        <w:lastRenderedPageBreak/>
        <w:t>Lærlinger</w:t>
      </w:r>
      <w:bookmarkEnd w:id="31"/>
    </w:p>
    <w:p w:rsidR="0011534F" w:rsidRPr="008D4AA3" w:rsidRDefault="0011534F" w:rsidP="0011534F">
      <w:pPr>
        <w:rPr>
          <w:color w:val="E36C0A" w:themeColor="accent6" w:themeShade="BF"/>
        </w:rPr>
      </w:pPr>
      <w:r w:rsidRPr="008D4AA3">
        <w:rPr>
          <w:color w:val="E36C0A" w:themeColor="accent6" w:themeShade="BF"/>
        </w:rPr>
        <w:t>Risør kommune har vedtak på at det skal være 7 lærlinger til enhver tid dersom det er kvalifiserte søkere.</w:t>
      </w:r>
    </w:p>
    <w:p w:rsidR="002344D6" w:rsidRPr="008D4AA3" w:rsidRDefault="002344D6" w:rsidP="0011534F">
      <w:pPr>
        <w:rPr>
          <w:color w:val="E36C0A" w:themeColor="accent6" w:themeShade="BF"/>
        </w:rPr>
      </w:pPr>
    </w:p>
    <w:p w:rsidR="002C6897" w:rsidRPr="008D4AA3" w:rsidRDefault="002C6897" w:rsidP="0078082E">
      <w:pPr>
        <w:pStyle w:val="Overskrift2"/>
        <w:rPr>
          <w:color w:val="E36C0A" w:themeColor="accent6" w:themeShade="BF"/>
        </w:rPr>
      </w:pPr>
      <w:bookmarkStart w:id="33" w:name="_Toc323292302"/>
      <w:r w:rsidRPr="008D4AA3">
        <w:rPr>
          <w:color w:val="E36C0A" w:themeColor="accent6" w:themeShade="BF"/>
        </w:rPr>
        <w:t>Vurdering og analyse</w:t>
      </w:r>
      <w:bookmarkEnd w:id="32"/>
      <w:bookmarkEnd w:id="33"/>
    </w:p>
    <w:p w:rsidR="002B2C2D" w:rsidRPr="008D4AA3" w:rsidRDefault="00B15E60" w:rsidP="002B2C2D">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33152" behindDoc="0" locked="0" layoutInCell="1" allowOverlap="1" wp14:anchorId="07E599B9" wp14:editId="0E470E6D">
                <wp:simplePos x="0" y="0"/>
                <wp:positionH relativeFrom="column">
                  <wp:posOffset>0</wp:posOffset>
                </wp:positionH>
                <wp:positionV relativeFrom="paragraph">
                  <wp:posOffset>0</wp:posOffset>
                </wp:positionV>
                <wp:extent cx="1485900" cy="1144905"/>
                <wp:effectExtent l="0" t="0" r="0" b="0"/>
                <wp:wrapNone/>
                <wp:docPr id="27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4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46795A">
                            <w:pPr>
                              <w:pStyle w:val="Bildetekst"/>
                            </w:pPr>
                            <w:r>
                              <w:t xml:space="preserve">Figur </w:t>
                            </w:r>
                            <w:r w:rsidR="00E87156">
                              <w:fldChar w:fldCharType="begin"/>
                            </w:r>
                            <w:r w:rsidR="00E87156">
                              <w:instrText xml:space="preserve"> SEQ Figur \* ARABIC </w:instrText>
                            </w:r>
                            <w:r w:rsidR="00E87156">
                              <w:fldChar w:fldCharType="separate"/>
                            </w:r>
                            <w:r>
                              <w:rPr>
                                <w:noProof/>
                              </w:rPr>
                              <w:t>6</w:t>
                            </w:r>
                            <w:r w:rsidR="00E87156">
                              <w:rPr>
                                <w:noProof/>
                              </w:rPr>
                              <w:fldChar w:fldCharType="end"/>
                            </w:r>
                            <w:r>
                              <w:t xml:space="preserve">: </w:t>
                            </w:r>
                          </w:p>
                          <w:p w:rsidR="009823DE" w:rsidRDefault="009823DE" w:rsidP="0046795A">
                            <w:pPr>
                              <w:pStyle w:val="Bildetekst"/>
                            </w:pPr>
                            <w:r>
                              <w:t xml:space="preserve">Brutto driftsutgifter til administrasjon pr. innbygger </w:t>
                            </w:r>
                          </w:p>
                          <w:p w:rsidR="009823DE" w:rsidRPr="00824641" w:rsidRDefault="009823DE" w:rsidP="0046795A">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32" type="#_x0000_t202" style="position:absolute;left:0;text-align:left;margin-left:0;margin-top:0;width:117pt;height:90.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O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" stroked="f">
                <v:textbox>
                  <w:txbxContent>
                    <w:p w:rsidR="009823DE" w:rsidRDefault="009823DE" w:rsidP="0046795A">
                      <w:pPr>
                        <w:pStyle w:val="Bildetekst"/>
                      </w:pPr>
                      <w:r>
                        <w:t xml:space="preserve">Figur </w:t>
                      </w:r>
                      <w:fldSimple w:instr=" SEQ Figur \* ARABIC ">
                        <w:r>
                          <w:rPr>
                            <w:noProof/>
                          </w:rPr>
                          <w:t>6</w:t>
                        </w:r>
                      </w:fldSimple>
                      <w:r>
                        <w:t xml:space="preserve">: </w:t>
                      </w:r>
                    </w:p>
                    <w:p w:rsidR="009823DE" w:rsidRDefault="009823DE" w:rsidP="0046795A">
                      <w:pPr>
                        <w:pStyle w:val="Bildetekst"/>
                      </w:pPr>
                      <w:r>
                        <w:t xml:space="preserve">Brutto driftsutgifter til administrasjon pr. innbygger </w:t>
                      </w:r>
                    </w:p>
                    <w:p w:rsidR="009823DE" w:rsidRPr="00824641" w:rsidRDefault="009823DE" w:rsidP="0046795A">
                      <w:pPr>
                        <w:pStyle w:val="Bildetekst"/>
                      </w:pPr>
                      <w:r>
                        <w:t>(Kilde: KOSTRA)</w:t>
                      </w:r>
                    </w:p>
                  </w:txbxContent>
                </v:textbox>
              </v:shape>
            </w:pict>
          </mc:Fallback>
        </mc:AlternateContent>
      </w:r>
      <w:r w:rsidRPr="008D4AA3">
        <w:rPr>
          <w:noProof/>
          <w:color w:val="E36C0A" w:themeColor="accent6" w:themeShade="BF"/>
        </w:rPr>
        <w:drawing>
          <wp:inline distT="0" distB="0" distL="0" distR="0" wp14:anchorId="57011242" wp14:editId="5F2663B0">
            <wp:extent cx="3257550" cy="2162175"/>
            <wp:effectExtent l="0" t="0" r="0" b="0"/>
            <wp:docPr id="22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B15E60" w:rsidP="002B2C2D">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34176" behindDoc="0" locked="0" layoutInCell="1" allowOverlap="1" wp14:anchorId="5ECB3E7D" wp14:editId="36291C4D">
                <wp:simplePos x="0" y="0"/>
                <wp:positionH relativeFrom="column">
                  <wp:posOffset>0</wp:posOffset>
                </wp:positionH>
                <wp:positionV relativeFrom="paragraph">
                  <wp:posOffset>85725</wp:posOffset>
                </wp:positionV>
                <wp:extent cx="1485900" cy="1428750"/>
                <wp:effectExtent l="0" t="0" r="0" b="0"/>
                <wp:wrapNone/>
                <wp:docPr id="27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46795A">
                            <w:pPr>
                              <w:pStyle w:val="Bildetekst"/>
                            </w:pPr>
                            <w:r>
                              <w:t xml:space="preserve">Figur </w:t>
                            </w:r>
                            <w:r w:rsidR="00E87156">
                              <w:fldChar w:fldCharType="begin"/>
                            </w:r>
                            <w:r w:rsidR="00E87156">
                              <w:instrText xml:space="preserve"> SEQ Figur \* ARABIC </w:instrText>
                            </w:r>
                            <w:r w:rsidR="00E87156">
                              <w:fldChar w:fldCharType="separate"/>
                            </w:r>
                            <w:r>
                              <w:rPr>
                                <w:noProof/>
                              </w:rPr>
                              <w:t>7</w:t>
                            </w:r>
                            <w:r w:rsidR="00E87156">
                              <w:rPr>
                                <w:noProof/>
                              </w:rPr>
                              <w:fldChar w:fldCharType="end"/>
                            </w:r>
                            <w:r>
                              <w:t xml:space="preserve">: </w:t>
                            </w:r>
                          </w:p>
                          <w:p w:rsidR="009823DE" w:rsidRDefault="009823DE" w:rsidP="0046795A">
                            <w:pPr>
                              <w:pStyle w:val="Bildetekst"/>
                            </w:pPr>
                            <w:r>
                              <w:t>Lønn administrasjon i % av totale lønnsutgifter</w:t>
                            </w:r>
                          </w:p>
                          <w:p w:rsidR="009823DE" w:rsidRPr="00F0326B" w:rsidRDefault="009823DE" w:rsidP="0046795A">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33" type="#_x0000_t202" style="position:absolute;left:0;text-align:left;margin-left:0;margin-top:6.75pt;width:117pt;height:1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" stroked="f">
                <v:textbox>
                  <w:txbxContent>
                    <w:p w:rsidR="009823DE" w:rsidRDefault="009823DE" w:rsidP="0046795A">
                      <w:pPr>
                        <w:pStyle w:val="Bildetekst"/>
                      </w:pPr>
                      <w:r>
                        <w:t xml:space="preserve">Figur </w:t>
                      </w:r>
                      <w:fldSimple w:instr=" SEQ Figur \* ARABIC ">
                        <w:r>
                          <w:rPr>
                            <w:noProof/>
                          </w:rPr>
                          <w:t>7</w:t>
                        </w:r>
                      </w:fldSimple>
                      <w:r>
                        <w:t xml:space="preserve">: </w:t>
                      </w:r>
                    </w:p>
                    <w:p w:rsidR="009823DE" w:rsidRDefault="009823DE" w:rsidP="0046795A">
                      <w:pPr>
                        <w:pStyle w:val="Bildetekst"/>
                      </w:pPr>
                      <w:r>
                        <w:t>Lønn administrasjon i % av totale lønnsutgifter</w:t>
                      </w:r>
                    </w:p>
                    <w:p w:rsidR="009823DE" w:rsidRPr="00F0326B" w:rsidRDefault="009823DE" w:rsidP="0046795A">
                      <w:pPr>
                        <w:pStyle w:val="Bildetekst"/>
                      </w:pPr>
                      <w:r>
                        <w:t>(Kilde: KOSTRA)</w:t>
                      </w:r>
                    </w:p>
                  </w:txbxContent>
                </v:textbox>
              </v:shape>
            </w:pict>
          </mc:Fallback>
        </mc:AlternateContent>
      </w:r>
      <w:r w:rsidRPr="008D4AA3">
        <w:rPr>
          <w:noProof/>
          <w:color w:val="E36C0A" w:themeColor="accent6" w:themeShade="BF"/>
        </w:rPr>
        <w:drawing>
          <wp:inline distT="0" distB="0" distL="0" distR="0" wp14:anchorId="622F761C" wp14:editId="51D2FC98">
            <wp:extent cx="3257550" cy="2162175"/>
            <wp:effectExtent l="0" t="0" r="0" b="0"/>
            <wp:docPr id="22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78082E">
      <w:pPr>
        <w:pStyle w:val="Overskrift1"/>
        <w:rPr>
          <w:color w:val="E36C0A" w:themeColor="accent6" w:themeShade="BF"/>
        </w:rPr>
      </w:pPr>
      <w:bookmarkStart w:id="34" w:name="_Toc321818623"/>
      <w:bookmarkStart w:id="35" w:name="_Toc323292303"/>
      <w:r w:rsidRPr="008D4AA3">
        <w:rPr>
          <w:color w:val="E36C0A" w:themeColor="accent6" w:themeShade="BF"/>
        </w:rPr>
        <w:lastRenderedPageBreak/>
        <w:t>Økonomisk resultat – vurderinger og kommentarer</w:t>
      </w:r>
      <w:bookmarkEnd w:id="34"/>
      <w:bookmarkEnd w:id="35"/>
    </w:p>
    <w:p w:rsidR="002C6897" w:rsidRPr="008D4AA3" w:rsidRDefault="002C6897" w:rsidP="0078082E">
      <w:pPr>
        <w:pStyle w:val="Overskrift2"/>
        <w:rPr>
          <w:color w:val="E36C0A" w:themeColor="accent6" w:themeShade="BF"/>
        </w:rPr>
      </w:pPr>
      <w:bookmarkStart w:id="36" w:name="_Toc226190427"/>
      <w:bookmarkStart w:id="37" w:name="_Toc321818624"/>
      <w:bookmarkStart w:id="38" w:name="_Toc323292304"/>
      <w:r w:rsidRPr="008D4AA3">
        <w:rPr>
          <w:color w:val="E36C0A" w:themeColor="accent6" w:themeShade="BF"/>
        </w:rPr>
        <w:t>Driftsresultat</w:t>
      </w:r>
      <w:bookmarkEnd w:id="36"/>
      <w:bookmarkEnd w:id="37"/>
      <w:bookmarkEnd w:id="38"/>
    </w:p>
    <w:p w:rsidR="002C6897" w:rsidRPr="008D4AA3" w:rsidRDefault="002C6897" w:rsidP="0078082E">
      <w:pPr>
        <w:pStyle w:val="Overskrift3"/>
        <w:rPr>
          <w:color w:val="E36C0A" w:themeColor="accent6" w:themeShade="BF"/>
        </w:rPr>
      </w:pPr>
      <w:bookmarkStart w:id="39" w:name="_Toc226190428"/>
      <w:bookmarkStart w:id="40" w:name="_Toc321818625"/>
      <w:bookmarkStart w:id="41" w:name="_Toc323292305"/>
      <w:r w:rsidRPr="008D4AA3">
        <w:rPr>
          <w:color w:val="E36C0A" w:themeColor="accent6" w:themeShade="BF"/>
        </w:rPr>
        <w:t>Driftsinntekter, driftsutgifter, skatt- og rammetilskudd</w:t>
      </w:r>
      <w:bookmarkEnd w:id="39"/>
      <w:bookmarkEnd w:id="40"/>
      <w:bookmarkEnd w:id="41"/>
    </w:p>
    <w:p w:rsidR="002C6897" w:rsidRPr="008D4AA3" w:rsidRDefault="002C6897" w:rsidP="002C6897">
      <w:pPr>
        <w:pStyle w:val="Overskrift4"/>
        <w:rPr>
          <w:color w:val="E36C0A" w:themeColor="accent6" w:themeShade="BF"/>
        </w:rPr>
      </w:pPr>
      <w:r w:rsidRPr="008D4AA3">
        <w:rPr>
          <w:color w:val="E36C0A" w:themeColor="accent6" w:themeShade="BF"/>
        </w:rPr>
        <w:t>Driftsinntekter</w:t>
      </w:r>
    </w:p>
    <w:p w:rsidR="002C6897" w:rsidRPr="008D4AA3" w:rsidRDefault="002C6897" w:rsidP="002C6897">
      <w:pPr>
        <w:pStyle w:val="Overskrift4"/>
        <w:rPr>
          <w:color w:val="E36C0A" w:themeColor="accent6" w:themeShade="BF"/>
        </w:rPr>
      </w:pPr>
      <w:r w:rsidRPr="008D4AA3">
        <w:rPr>
          <w:color w:val="E36C0A" w:themeColor="accent6" w:themeShade="BF"/>
        </w:rPr>
        <w:t>Driftsutgifter</w:t>
      </w:r>
    </w:p>
    <w:p w:rsidR="002C6897" w:rsidRPr="008D4AA3" w:rsidRDefault="002C6897" w:rsidP="002C6897">
      <w:pPr>
        <w:pStyle w:val="Overskrift4"/>
        <w:rPr>
          <w:color w:val="E36C0A" w:themeColor="accent6" w:themeShade="BF"/>
        </w:rPr>
      </w:pPr>
      <w:r w:rsidRPr="008D4AA3">
        <w:rPr>
          <w:color w:val="E36C0A" w:themeColor="accent6" w:themeShade="BF"/>
        </w:rPr>
        <w:t>Utvikling i Skatt og rammetilskudd</w:t>
      </w:r>
    </w:p>
    <w:p w:rsidR="002C6897" w:rsidRPr="008D4AA3" w:rsidRDefault="002C6897" w:rsidP="0078082E">
      <w:pPr>
        <w:pStyle w:val="Overskrift3"/>
        <w:rPr>
          <w:color w:val="E36C0A" w:themeColor="accent6" w:themeShade="BF"/>
        </w:rPr>
      </w:pPr>
      <w:bookmarkStart w:id="42" w:name="_Toc226190429"/>
      <w:bookmarkStart w:id="43" w:name="_Toc321818626"/>
      <w:bookmarkStart w:id="44" w:name="_Toc323292306"/>
      <w:r w:rsidRPr="008D4AA3">
        <w:rPr>
          <w:color w:val="E36C0A" w:themeColor="accent6" w:themeShade="BF"/>
        </w:rPr>
        <w:t>Vesentlige endringer ift. opprinnelig budsjett</w:t>
      </w:r>
      <w:bookmarkEnd w:id="42"/>
      <w:bookmarkEnd w:id="43"/>
      <w:bookmarkEnd w:id="44"/>
    </w:p>
    <w:p w:rsidR="002C6897" w:rsidRPr="008D4AA3" w:rsidRDefault="002C6897" w:rsidP="002C6897">
      <w:pPr>
        <w:rPr>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t>Ressurskrevende tjenester</w:t>
      </w:r>
    </w:p>
    <w:p w:rsidR="002C6897" w:rsidRPr="008D4AA3" w:rsidRDefault="002C6897" w:rsidP="002C6897">
      <w:pPr>
        <w:rPr>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t>Skatt på inntekt og formue</w:t>
      </w:r>
    </w:p>
    <w:p w:rsidR="002C6897" w:rsidRPr="008D4AA3" w:rsidRDefault="002C6897" w:rsidP="002C6897">
      <w:pPr>
        <w:rPr>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t>Finansinntektene</w:t>
      </w:r>
    </w:p>
    <w:p w:rsidR="002C6897" w:rsidRPr="008D4AA3" w:rsidRDefault="002C6897" w:rsidP="002C6897">
      <w:pPr>
        <w:rPr>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t>Mva. kompensasjon på investeringer</w:t>
      </w:r>
    </w:p>
    <w:p w:rsidR="002C6897" w:rsidRPr="008D4AA3" w:rsidRDefault="002C6897" w:rsidP="002C6897">
      <w:pPr>
        <w:rPr>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t>Pensjonskostnaden/Premieavviket</w:t>
      </w:r>
    </w:p>
    <w:p w:rsidR="002C6897" w:rsidRPr="008D4AA3" w:rsidRDefault="002C6897" w:rsidP="002C6897">
      <w:pPr>
        <w:rPr>
          <w:color w:val="E36C0A" w:themeColor="accent6" w:themeShade="BF"/>
        </w:rPr>
      </w:pPr>
    </w:p>
    <w:p w:rsidR="002C6897" w:rsidRPr="008D4AA3" w:rsidRDefault="002C6897" w:rsidP="0078082E">
      <w:pPr>
        <w:pStyle w:val="Overskrift3"/>
        <w:rPr>
          <w:color w:val="E36C0A" w:themeColor="accent6" w:themeShade="BF"/>
        </w:rPr>
      </w:pPr>
      <w:bookmarkStart w:id="45" w:name="_Toc321818627"/>
      <w:bookmarkStart w:id="46" w:name="_Toc323292307"/>
      <w:r w:rsidRPr="008D4AA3">
        <w:rPr>
          <w:color w:val="E36C0A" w:themeColor="accent6" w:themeShade="BF"/>
        </w:rPr>
        <w:t>Driftsresultat</w:t>
      </w:r>
      <w:bookmarkEnd w:id="45"/>
      <w:bookmarkEnd w:id="46"/>
    </w:p>
    <w:p w:rsidR="002C6897" w:rsidRPr="008D4AA3" w:rsidRDefault="002C6897" w:rsidP="002C6897">
      <w:pPr>
        <w:rPr>
          <w:color w:val="E36C0A" w:themeColor="accent6" w:themeShade="BF"/>
        </w:rPr>
      </w:pPr>
    </w:p>
    <w:p w:rsidR="002C6897" w:rsidRPr="008D4AA3" w:rsidRDefault="002C6897" w:rsidP="0078082E">
      <w:pPr>
        <w:pStyle w:val="Overskrift2"/>
        <w:rPr>
          <w:color w:val="E36C0A" w:themeColor="accent6" w:themeShade="BF"/>
        </w:rPr>
      </w:pPr>
      <w:bookmarkStart w:id="47" w:name="_Toc226190430"/>
      <w:bookmarkStart w:id="48" w:name="_Toc321818628"/>
      <w:bookmarkStart w:id="49" w:name="_Toc323292308"/>
      <w:r w:rsidRPr="008D4AA3">
        <w:rPr>
          <w:color w:val="E36C0A" w:themeColor="accent6" w:themeShade="BF"/>
        </w:rPr>
        <w:t>Renter, Gjeld og Pensjonsforpliktelser</w:t>
      </w:r>
      <w:bookmarkEnd w:id="47"/>
      <w:bookmarkEnd w:id="48"/>
      <w:bookmarkEnd w:id="49"/>
    </w:p>
    <w:p w:rsidR="002C6897" w:rsidRPr="008D4AA3" w:rsidRDefault="002C6897" w:rsidP="0078082E">
      <w:pPr>
        <w:pStyle w:val="Overskrift3"/>
        <w:rPr>
          <w:color w:val="E36C0A" w:themeColor="accent6" w:themeShade="BF"/>
        </w:rPr>
      </w:pPr>
      <w:bookmarkStart w:id="50" w:name="_Toc226190431"/>
      <w:bookmarkStart w:id="51" w:name="_Toc321818629"/>
      <w:bookmarkStart w:id="52" w:name="_Toc323292309"/>
      <w:r w:rsidRPr="008D4AA3">
        <w:rPr>
          <w:color w:val="E36C0A" w:themeColor="accent6" w:themeShade="BF"/>
        </w:rPr>
        <w:t>Gjeld og pensjonsforpliktelser</w:t>
      </w:r>
      <w:bookmarkEnd w:id="50"/>
      <w:bookmarkEnd w:id="51"/>
      <w:bookmarkEnd w:id="52"/>
    </w:p>
    <w:p w:rsidR="002C6897" w:rsidRPr="008D4AA3" w:rsidRDefault="002C6897" w:rsidP="002C6897">
      <w:pPr>
        <w:rPr>
          <w:color w:val="E36C0A" w:themeColor="accent6" w:themeShade="BF"/>
        </w:rPr>
      </w:pPr>
    </w:p>
    <w:p w:rsidR="002C6897" w:rsidRPr="008D4AA3" w:rsidRDefault="002C6897" w:rsidP="0078082E">
      <w:pPr>
        <w:pStyle w:val="Overskrift3"/>
        <w:rPr>
          <w:color w:val="E36C0A" w:themeColor="accent6" w:themeShade="BF"/>
        </w:rPr>
      </w:pPr>
      <w:bookmarkStart w:id="53" w:name="_Toc226190432"/>
      <w:bookmarkStart w:id="54" w:name="_Toc321818630"/>
      <w:bookmarkStart w:id="55" w:name="_Toc323292310"/>
      <w:r w:rsidRPr="008D4AA3">
        <w:rPr>
          <w:color w:val="E36C0A" w:themeColor="accent6" w:themeShade="BF"/>
        </w:rPr>
        <w:t>Netto lånegjeld pr. innbygger</w:t>
      </w:r>
      <w:bookmarkEnd w:id="53"/>
      <w:bookmarkEnd w:id="54"/>
      <w:bookmarkEnd w:id="55"/>
    </w:p>
    <w:p w:rsidR="002C6897" w:rsidRPr="008D4AA3" w:rsidRDefault="002C6897" w:rsidP="002C6897">
      <w:pPr>
        <w:rPr>
          <w:color w:val="E36C0A" w:themeColor="accent6" w:themeShade="BF"/>
        </w:rPr>
      </w:pPr>
    </w:p>
    <w:p w:rsidR="002C6897" w:rsidRPr="008D4AA3" w:rsidRDefault="002C6897" w:rsidP="0078082E">
      <w:pPr>
        <w:pStyle w:val="Overskrift3"/>
        <w:rPr>
          <w:color w:val="E36C0A" w:themeColor="accent6" w:themeShade="BF"/>
        </w:rPr>
      </w:pPr>
      <w:bookmarkStart w:id="56" w:name="_Toc226190433"/>
      <w:bookmarkStart w:id="57" w:name="_Toc321818631"/>
      <w:bookmarkStart w:id="58" w:name="_Toc323292311"/>
      <w:proofErr w:type="spellStart"/>
      <w:r w:rsidRPr="008D4AA3">
        <w:rPr>
          <w:color w:val="E36C0A" w:themeColor="accent6" w:themeShade="BF"/>
        </w:rPr>
        <w:t>Lånegivere</w:t>
      </w:r>
      <w:proofErr w:type="spellEnd"/>
      <w:r w:rsidRPr="008D4AA3">
        <w:rPr>
          <w:color w:val="E36C0A" w:themeColor="accent6" w:themeShade="BF"/>
        </w:rPr>
        <w:t xml:space="preserve"> og renter</w:t>
      </w:r>
      <w:bookmarkEnd w:id="56"/>
      <w:bookmarkEnd w:id="57"/>
      <w:bookmarkEnd w:id="58"/>
    </w:p>
    <w:p w:rsidR="002C6897" w:rsidRPr="008D4AA3" w:rsidRDefault="002C6897" w:rsidP="002C6897">
      <w:pPr>
        <w:rPr>
          <w:color w:val="E36C0A" w:themeColor="accent6" w:themeShade="BF"/>
        </w:rPr>
      </w:pPr>
    </w:p>
    <w:p w:rsidR="002C6897" w:rsidRPr="008D4AA3" w:rsidRDefault="002C6897" w:rsidP="0078082E">
      <w:pPr>
        <w:pStyle w:val="Overskrift2"/>
        <w:rPr>
          <w:color w:val="E36C0A" w:themeColor="accent6" w:themeShade="BF"/>
        </w:rPr>
      </w:pPr>
      <w:bookmarkStart w:id="59" w:name="_Toc226190434"/>
      <w:bookmarkStart w:id="60" w:name="_Toc321818632"/>
      <w:bookmarkStart w:id="61" w:name="_Toc323292312"/>
      <w:r w:rsidRPr="008D4AA3">
        <w:rPr>
          <w:color w:val="E36C0A" w:themeColor="accent6" w:themeShade="BF"/>
        </w:rPr>
        <w:lastRenderedPageBreak/>
        <w:t>Utlån</w:t>
      </w:r>
      <w:bookmarkEnd w:id="59"/>
      <w:bookmarkEnd w:id="60"/>
      <w:bookmarkEnd w:id="61"/>
    </w:p>
    <w:p w:rsidR="00A9712C" w:rsidRPr="008D4AA3" w:rsidRDefault="00A9712C" w:rsidP="00A9712C">
      <w:pPr>
        <w:rPr>
          <w:color w:val="E36C0A" w:themeColor="accent6" w:themeShade="BF"/>
        </w:rPr>
      </w:pPr>
    </w:p>
    <w:p w:rsidR="002C6897" w:rsidRPr="008D4AA3" w:rsidRDefault="002C6897" w:rsidP="0078082E">
      <w:pPr>
        <w:pStyle w:val="Overskrift2"/>
        <w:rPr>
          <w:color w:val="E36C0A" w:themeColor="accent6" w:themeShade="BF"/>
        </w:rPr>
      </w:pPr>
      <w:bookmarkStart w:id="62" w:name="_Toc226190435"/>
      <w:bookmarkStart w:id="63" w:name="_Toc321818633"/>
      <w:bookmarkStart w:id="64" w:name="_Toc323292313"/>
      <w:r w:rsidRPr="008D4AA3">
        <w:rPr>
          <w:color w:val="E36C0A" w:themeColor="accent6" w:themeShade="BF"/>
        </w:rPr>
        <w:t>Arbeidskapital og likviditet</w:t>
      </w:r>
      <w:bookmarkEnd w:id="62"/>
      <w:bookmarkEnd w:id="63"/>
      <w:bookmarkEnd w:id="64"/>
    </w:p>
    <w:p w:rsidR="002C6897" w:rsidRPr="008D4AA3" w:rsidRDefault="002C6897" w:rsidP="0078082E">
      <w:pPr>
        <w:pStyle w:val="Overskrift3"/>
        <w:rPr>
          <w:color w:val="E36C0A" w:themeColor="accent6" w:themeShade="BF"/>
        </w:rPr>
      </w:pPr>
      <w:bookmarkStart w:id="65" w:name="_Toc226190436"/>
      <w:bookmarkStart w:id="66" w:name="_Toc321818634"/>
      <w:bookmarkStart w:id="67" w:name="_Toc323292314"/>
      <w:r w:rsidRPr="008D4AA3">
        <w:rPr>
          <w:color w:val="E36C0A" w:themeColor="accent6" w:themeShade="BF"/>
        </w:rPr>
        <w:t>Arbeidskapital</w:t>
      </w:r>
      <w:bookmarkEnd w:id="65"/>
      <w:bookmarkEnd w:id="66"/>
      <w:bookmarkEnd w:id="67"/>
    </w:p>
    <w:p w:rsidR="002C6897" w:rsidRPr="008D4AA3" w:rsidRDefault="002C6897" w:rsidP="002C6897">
      <w:pPr>
        <w:rPr>
          <w:color w:val="E36C0A" w:themeColor="accent6" w:themeShade="BF"/>
        </w:rPr>
      </w:pPr>
    </w:p>
    <w:p w:rsidR="002C6897" w:rsidRPr="008D4AA3" w:rsidRDefault="002C6897" w:rsidP="0078082E">
      <w:pPr>
        <w:pStyle w:val="Overskrift3"/>
        <w:rPr>
          <w:color w:val="E36C0A" w:themeColor="accent6" w:themeShade="BF"/>
        </w:rPr>
      </w:pPr>
      <w:bookmarkStart w:id="68" w:name="_Toc226190437"/>
      <w:bookmarkStart w:id="69" w:name="_Toc321818635"/>
      <w:bookmarkStart w:id="70" w:name="_Toc323292315"/>
      <w:r w:rsidRPr="008D4AA3">
        <w:rPr>
          <w:color w:val="E36C0A" w:themeColor="accent6" w:themeShade="BF"/>
        </w:rPr>
        <w:t>Likviditet</w:t>
      </w:r>
      <w:bookmarkEnd w:id="68"/>
      <w:bookmarkEnd w:id="69"/>
      <w:bookmarkEnd w:id="70"/>
    </w:p>
    <w:p w:rsidR="002C6897" w:rsidRPr="008D4AA3" w:rsidRDefault="002C6897" w:rsidP="002C6897">
      <w:pPr>
        <w:rPr>
          <w:color w:val="E36C0A" w:themeColor="accent6" w:themeShade="BF"/>
        </w:rPr>
      </w:pPr>
    </w:p>
    <w:p w:rsidR="002C6897" w:rsidRPr="008D4AA3" w:rsidRDefault="002C6897" w:rsidP="0078082E">
      <w:pPr>
        <w:pStyle w:val="Overskrift2"/>
        <w:rPr>
          <w:color w:val="E36C0A" w:themeColor="accent6" w:themeShade="BF"/>
        </w:rPr>
      </w:pPr>
      <w:bookmarkStart w:id="71" w:name="_Toc226190438"/>
      <w:bookmarkStart w:id="72" w:name="_Toc321818636"/>
      <w:bookmarkStart w:id="73" w:name="_Toc323292316"/>
      <w:r w:rsidRPr="008D4AA3">
        <w:rPr>
          <w:color w:val="E36C0A" w:themeColor="accent6" w:themeShade="BF"/>
        </w:rPr>
        <w:t>Netto driftsrammer</w:t>
      </w:r>
      <w:bookmarkEnd w:id="71"/>
      <w:bookmarkEnd w:id="72"/>
      <w:bookmarkEnd w:id="73"/>
    </w:p>
    <w:p w:rsidR="002C6897" w:rsidRPr="008D4AA3" w:rsidRDefault="002C6897" w:rsidP="002C6897">
      <w:pPr>
        <w:rPr>
          <w:color w:val="E36C0A" w:themeColor="accent6" w:themeShade="BF"/>
        </w:rPr>
      </w:pPr>
    </w:p>
    <w:p w:rsidR="002C6897" w:rsidRPr="008D4AA3" w:rsidRDefault="002C6897" w:rsidP="0078082E">
      <w:pPr>
        <w:pStyle w:val="Overskrift2"/>
        <w:rPr>
          <w:color w:val="E36C0A" w:themeColor="accent6" w:themeShade="BF"/>
        </w:rPr>
      </w:pPr>
      <w:bookmarkStart w:id="74" w:name="_Toc321818637"/>
      <w:bookmarkStart w:id="75" w:name="_Toc323292317"/>
      <w:bookmarkStart w:id="76" w:name="_Toc226190439"/>
      <w:r w:rsidRPr="008D4AA3">
        <w:rPr>
          <w:color w:val="E36C0A" w:themeColor="accent6" w:themeShade="BF"/>
        </w:rPr>
        <w:t>Driftsenhetene 201</w:t>
      </w:r>
      <w:bookmarkEnd w:id="74"/>
      <w:bookmarkEnd w:id="75"/>
      <w:r w:rsidR="00FE031E">
        <w:rPr>
          <w:color w:val="E36C0A" w:themeColor="accent6" w:themeShade="BF"/>
        </w:rPr>
        <w:t>2</w:t>
      </w:r>
    </w:p>
    <w:p w:rsidR="002C6897" w:rsidRPr="008D4AA3" w:rsidRDefault="002C6897" w:rsidP="002C6897">
      <w:pPr>
        <w:rPr>
          <w:color w:val="E36C0A" w:themeColor="accent6" w:themeShade="BF"/>
        </w:rPr>
      </w:pPr>
    </w:p>
    <w:p w:rsidR="002C6897" w:rsidRPr="008D4AA3" w:rsidRDefault="00FE031E" w:rsidP="00D74FC0">
      <w:pPr>
        <w:pStyle w:val="Overskrift4"/>
        <w:ind w:left="0"/>
        <w:rPr>
          <w:color w:val="E36C0A" w:themeColor="accent6" w:themeShade="BF"/>
        </w:rPr>
      </w:pPr>
      <w:r>
        <w:rPr>
          <w:color w:val="E36C0A" w:themeColor="accent6" w:themeShade="BF"/>
        </w:rPr>
        <w:t>Enhet for plan og utvikling</w:t>
      </w:r>
    </w:p>
    <w:p w:rsidR="002C6897" w:rsidRPr="008D4AA3" w:rsidRDefault="002C6897" w:rsidP="00C850F6">
      <w:pPr>
        <w:rPr>
          <w:color w:val="E36C0A" w:themeColor="accent6" w:themeShade="BF"/>
        </w:rPr>
      </w:pPr>
    </w:p>
    <w:p w:rsidR="002C6897" w:rsidRPr="008D4AA3" w:rsidRDefault="00FE031E" w:rsidP="00D74FC0">
      <w:pPr>
        <w:pStyle w:val="Overskrift4"/>
        <w:ind w:left="0"/>
        <w:rPr>
          <w:color w:val="E36C0A" w:themeColor="accent6" w:themeShade="BF"/>
        </w:rPr>
      </w:pPr>
      <w:r>
        <w:rPr>
          <w:color w:val="E36C0A" w:themeColor="accent6" w:themeShade="BF"/>
        </w:rPr>
        <w:t>Enhet for støttefunksjoner</w:t>
      </w:r>
    </w:p>
    <w:p w:rsidR="002C6897" w:rsidRPr="008D4AA3" w:rsidRDefault="002C6897" w:rsidP="00C850F6">
      <w:pPr>
        <w:rPr>
          <w:color w:val="E36C0A" w:themeColor="accent6" w:themeShade="BF"/>
        </w:rPr>
      </w:pPr>
    </w:p>
    <w:p w:rsidR="002C6897" w:rsidRPr="008D4AA3" w:rsidRDefault="00FE031E" w:rsidP="00D74FC0">
      <w:pPr>
        <w:pStyle w:val="Overskrift4"/>
        <w:ind w:left="0"/>
        <w:rPr>
          <w:color w:val="E36C0A" w:themeColor="accent6" w:themeShade="BF"/>
        </w:rPr>
      </w:pPr>
      <w:r>
        <w:rPr>
          <w:color w:val="E36C0A" w:themeColor="accent6" w:themeShade="BF"/>
        </w:rPr>
        <w:t>Enhet for politisk sekretariat</w:t>
      </w:r>
    </w:p>
    <w:p w:rsidR="002C6897" w:rsidRPr="008D4AA3" w:rsidRDefault="002C6897" w:rsidP="00C850F6">
      <w:pPr>
        <w:rPr>
          <w:color w:val="E36C0A" w:themeColor="accent6" w:themeShade="BF"/>
        </w:rPr>
      </w:pPr>
    </w:p>
    <w:p w:rsidR="002C6897" w:rsidRPr="008D4AA3" w:rsidRDefault="002C6897" w:rsidP="00D74FC0">
      <w:pPr>
        <w:pStyle w:val="Overskrift4"/>
        <w:ind w:left="0"/>
        <w:rPr>
          <w:color w:val="E36C0A" w:themeColor="accent6" w:themeShade="BF"/>
        </w:rPr>
      </w:pPr>
      <w:r w:rsidRPr="008D4AA3">
        <w:rPr>
          <w:color w:val="E36C0A" w:themeColor="accent6" w:themeShade="BF"/>
        </w:rPr>
        <w:t>Enhet for habilitering</w:t>
      </w:r>
    </w:p>
    <w:p w:rsidR="002C6897" w:rsidRPr="008D4AA3" w:rsidRDefault="002C6897" w:rsidP="00C850F6">
      <w:pPr>
        <w:rPr>
          <w:b/>
          <w:color w:val="E36C0A" w:themeColor="accent6" w:themeShade="BF"/>
        </w:rPr>
      </w:pPr>
    </w:p>
    <w:p w:rsidR="002C6897" w:rsidRPr="008D4AA3" w:rsidRDefault="002C6897" w:rsidP="00D74FC0">
      <w:pPr>
        <w:pStyle w:val="Overskrift4"/>
        <w:ind w:left="0"/>
        <w:rPr>
          <w:color w:val="E36C0A" w:themeColor="accent6" w:themeShade="BF"/>
        </w:rPr>
      </w:pPr>
      <w:r w:rsidRPr="008D4AA3">
        <w:rPr>
          <w:color w:val="E36C0A" w:themeColor="accent6" w:themeShade="BF"/>
        </w:rPr>
        <w:t>Enhet for omsorg</w:t>
      </w:r>
    </w:p>
    <w:p w:rsidR="002C6897" w:rsidRPr="008D4AA3" w:rsidRDefault="002C6897" w:rsidP="00C850F6">
      <w:pPr>
        <w:rPr>
          <w:color w:val="E36C0A" w:themeColor="accent6" w:themeShade="BF"/>
        </w:rPr>
      </w:pPr>
    </w:p>
    <w:p w:rsidR="002C6897" w:rsidRPr="008D4AA3" w:rsidRDefault="002C6897" w:rsidP="00D74FC0">
      <w:pPr>
        <w:pStyle w:val="Overskrift4"/>
        <w:ind w:left="0"/>
        <w:rPr>
          <w:color w:val="E36C0A" w:themeColor="accent6" w:themeShade="BF"/>
        </w:rPr>
      </w:pPr>
      <w:r w:rsidRPr="008D4AA3">
        <w:rPr>
          <w:color w:val="E36C0A" w:themeColor="accent6" w:themeShade="BF"/>
        </w:rPr>
        <w:t>Enhet for kultur</w:t>
      </w:r>
    </w:p>
    <w:p w:rsidR="002C6897" w:rsidRPr="008D4AA3" w:rsidRDefault="002C6897" w:rsidP="00C850F6">
      <w:pPr>
        <w:rPr>
          <w:color w:val="E36C0A" w:themeColor="accent6" w:themeShade="BF"/>
        </w:rPr>
      </w:pPr>
    </w:p>
    <w:p w:rsidR="002C6897" w:rsidRPr="008D4AA3" w:rsidRDefault="002C6897" w:rsidP="00D74FC0">
      <w:pPr>
        <w:pStyle w:val="Overskrift4"/>
        <w:ind w:left="0"/>
        <w:rPr>
          <w:color w:val="E36C0A" w:themeColor="accent6" w:themeShade="BF"/>
        </w:rPr>
      </w:pPr>
      <w:r w:rsidRPr="008D4AA3">
        <w:rPr>
          <w:color w:val="E36C0A" w:themeColor="accent6" w:themeShade="BF"/>
        </w:rPr>
        <w:t>Enhet for byggesak</w:t>
      </w:r>
    </w:p>
    <w:p w:rsidR="002C6897" w:rsidRPr="008D4AA3" w:rsidRDefault="002C6897" w:rsidP="00C850F6">
      <w:pPr>
        <w:rPr>
          <w:color w:val="E36C0A" w:themeColor="accent6" w:themeShade="BF"/>
        </w:rPr>
      </w:pPr>
    </w:p>
    <w:p w:rsidR="002C6897" w:rsidRPr="008D4AA3" w:rsidRDefault="002C6897" w:rsidP="00D74FC0">
      <w:pPr>
        <w:pStyle w:val="Overskrift4"/>
        <w:ind w:left="0"/>
        <w:rPr>
          <w:color w:val="E36C0A" w:themeColor="accent6" w:themeShade="BF"/>
        </w:rPr>
      </w:pPr>
      <w:r w:rsidRPr="008D4AA3">
        <w:rPr>
          <w:color w:val="E36C0A" w:themeColor="accent6" w:themeShade="BF"/>
        </w:rPr>
        <w:t>Enhet for teknisk drift</w:t>
      </w:r>
    </w:p>
    <w:p w:rsidR="002C6897" w:rsidRPr="008D4AA3" w:rsidRDefault="002C6897" w:rsidP="00C850F6">
      <w:pPr>
        <w:rPr>
          <w:color w:val="E36C0A" w:themeColor="accent6" w:themeShade="BF"/>
        </w:rPr>
      </w:pPr>
    </w:p>
    <w:p w:rsidR="002C6897" w:rsidRPr="008D4AA3" w:rsidRDefault="002C6897" w:rsidP="00D74FC0">
      <w:pPr>
        <w:pStyle w:val="Overskrift4"/>
        <w:ind w:left="0"/>
        <w:rPr>
          <w:color w:val="E36C0A" w:themeColor="accent6" w:themeShade="BF"/>
        </w:rPr>
      </w:pPr>
      <w:r w:rsidRPr="008D4AA3">
        <w:rPr>
          <w:color w:val="E36C0A" w:themeColor="accent6" w:themeShade="BF"/>
        </w:rPr>
        <w:t>Enhet for eiendomsforvaltning</w:t>
      </w:r>
    </w:p>
    <w:p w:rsidR="002C6897" w:rsidRPr="008D4AA3" w:rsidRDefault="002C6897" w:rsidP="00C850F6">
      <w:pPr>
        <w:rPr>
          <w:color w:val="E36C0A" w:themeColor="accent6" w:themeShade="BF"/>
        </w:rPr>
      </w:pPr>
    </w:p>
    <w:p w:rsidR="002C6897" w:rsidRPr="008D4AA3" w:rsidRDefault="002C6897" w:rsidP="00D74FC0">
      <w:pPr>
        <w:pStyle w:val="Overskrift4"/>
        <w:ind w:left="0"/>
        <w:rPr>
          <w:color w:val="E36C0A" w:themeColor="accent6" w:themeShade="BF"/>
        </w:rPr>
      </w:pPr>
      <w:r w:rsidRPr="008D4AA3">
        <w:rPr>
          <w:color w:val="E36C0A" w:themeColor="accent6" w:themeShade="BF"/>
        </w:rPr>
        <w:t>Enhet for barnehage og ungdomstjeneste</w:t>
      </w:r>
    </w:p>
    <w:p w:rsidR="002C6897" w:rsidRPr="008D4AA3" w:rsidRDefault="002C6897" w:rsidP="00C850F6">
      <w:pPr>
        <w:rPr>
          <w:color w:val="E36C0A" w:themeColor="accent6" w:themeShade="BF"/>
        </w:rPr>
      </w:pPr>
    </w:p>
    <w:p w:rsidR="002C6897" w:rsidRPr="008D4AA3" w:rsidRDefault="002C6897" w:rsidP="00D74FC0">
      <w:pPr>
        <w:pStyle w:val="Overskrift4"/>
        <w:ind w:left="0"/>
        <w:rPr>
          <w:color w:val="E36C0A" w:themeColor="accent6" w:themeShade="BF"/>
        </w:rPr>
      </w:pPr>
      <w:r w:rsidRPr="008D4AA3">
        <w:rPr>
          <w:color w:val="E36C0A" w:themeColor="accent6" w:themeShade="BF"/>
        </w:rPr>
        <w:t>Enhet for barneskoler</w:t>
      </w:r>
    </w:p>
    <w:p w:rsidR="002C6897" w:rsidRPr="008D4AA3" w:rsidRDefault="002C6897" w:rsidP="00C850F6">
      <w:pPr>
        <w:rPr>
          <w:color w:val="E36C0A" w:themeColor="accent6" w:themeShade="BF"/>
        </w:rPr>
      </w:pPr>
    </w:p>
    <w:p w:rsidR="002C6897" w:rsidRPr="008D4AA3" w:rsidRDefault="002C6897" w:rsidP="00D74FC0">
      <w:pPr>
        <w:pStyle w:val="Overskrift4"/>
        <w:ind w:left="0"/>
        <w:rPr>
          <w:color w:val="E36C0A" w:themeColor="accent6" w:themeShade="BF"/>
        </w:rPr>
      </w:pPr>
      <w:r w:rsidRPr="008D4AA3">
        <w:rPr>
          <w:color w:val="E36C0A" w:themeColor="accent6" w:themeShade="BF"/>
        </w:rPr>
        <w:lastRenderedPageBreak/>
        <w:t xml:space="preserve">Enhet for </w:t>
      </w:r>
      <w:proofErr w:type="spellStart"/>
      <w:r w:rsidRPr="008D4AA3">
        <w:rPr>
          <w:color w:val="E36C0A" w:themeColor="accent6" w:themeShade="BF"/>
        </w:rPr>
        <w:t>ungdomskole</w:t>
      </w:r>
      <w:proofErr w:type="spellEnd"/>
      <w:r w:rsidRPr="008D4AA3">
        <w:rPr>
          <w:color w:val="E36C0A" w:themeColor="accent6" w:themeShade="BF"/>
        </w:rPr>
        <w:t xml:space="preserve"> og voksenopplæring</w:t>
      </w:r>
    </w:p>
    <w:p w:rsidR="002C6897" w:rsidRPr="008D4AA3" w:rsidRDefault="002C6897" w:rsidP="00C850F6">
      <w:pPr>
        <w:rPr>
          <w:color w:val="E36C0A" w:themeColor="accent6" w:themeShade="BF"/>
        </w:rPr>
      </w:pPr>
    </w:p>
    <w:p w:rsidR="002C6897" w:rsidRPr="008D4AA3" w:rsidRDefault="002C6897" w:rsidP="00D74FC0">
      <w:pPr>
        <w:pStyle w:val="Overskrift4"/>
        <w:ind w:left="0"/>
        <w:rPr>
          <w:color w:val="E36C0A" w:themeColor="accent6" w:themeShade="BF"/>
        </w:rPr>
      </w:pPr>
      <w:r w:rsidRPr="008D4AA3">
        <w:rPr>
          <w:color w:val="E36C0A" w:themeColor="accent6" w:themeShade="BF"/>
        </w:rPr>
        <w:t>Enhet for kvalifisering</w:t>
      </w:r>
    </w:p>
    <w:p w:rsidR="002C6897" w:rsidRPr="008D4AA3" w:rsidRDefault="002C6897" w:rsidP="00C850F6">
      <w:pPr>
        <w:rPr>
          <w:color w:val="E36C0A" w:themeColor="accent6" w:themeShade="BF"/>
        </w:rPr>
      </w:pPr>
    </w:p>
    <w:p w:rsidR="002C6897" w:rsidRPr="008D4AA3" w:rsidRDefault="002C6897" w:rsidP="0078082E">
      <w:pPr>
        <w:pStyle w:val="Overskrift2"/>
        <w:rPr>
          <w:color w:val="E36C0A" w:themeColor="accent6" w:themeShade="BF"/>
        </w:rPr>
      </w:pPr>
      <w:bookmarkStart w:id="77" w:name="_Toc321818638"/>
      <w:bookmarkStart w:id="78" w:name="_Toc323292318"/>
      <w:r w:rsidRPr="008D4AA3">
        <w:rPr>
          <w:color w:val="E36C0A" w:themeColor="accent6" w:themeShade="BF"/>
        </w:rPr>
        <w:t>Investeringsregnskapet</w:t>
      </w:r>
      <w:bookmarkEnd w:id="77"/>
      <w:bookmarkEnd w:id="78"/>
    </w:p>
    <w:p w:rsidR="00FC09A8" w:rsidRPr="008D4AA3" w:rsidRDefault="00FC09A8" w:rsidP="00FC09A8">
      <w:pPr>
        <w:keepNext/>
        <w:rPr>
          <w:color w:val="E36C0A" w:themeColor="accent6" w:themeShade="BF"/>
        </w:rPr>
      </w:pPr>
    </w:p>
    <w:p w:rsidR="00B412A9" w:rsidRPr="008D4AA3" w:rsidRDefault="00415300" w:rsidP="0078082E">
      <w:pPr>
        <w:pStyle w:val="Overskrift2"/>
        <w:rPr>
          <w:color w:val="E36C0A" w:themeColor="accent6" w:themeShade="BF"/>
        </w:rPr>
      </w:pPr>
      <w:bookmarkStart w:id="79" w:name="_Toc323292319"/>
      <w:bookmarkStart w:id="80" w:name="_Toc321818639"/>
      <w:r w:rsidRPr="008D4AA3">
        <w:rPr>
          <w:color w:val="E36C0A" w:themeColor="accent6" w:themeShade="BF"/>
        </w:rPr>
        <w:t>T</w:t>
      </w:r>
      <w:r w:rsidR="00B412A9" w:rsidRPr="008D4AA3">
        <w:rPr>
          <w:color w:val="E36C0A" w:themeColor="accent6" w:themeShade="BF"/>
        </w:rPr>
        <w:t>ilbakemelding på budsjettvedtaket for 201</w:t>
      </w:r>
      <w:bookmarkEnd w:id="79"/>
      <w:r w:rsidR="00FE031E">
        <w:rPr>
          <w:color w:val="E36C0A" w:themeColor="accent6" w:themeShade="BF"/>
        </w:rPr>
        <w:t>2</w:t>
      </w:r>
    </w:p>
    <w:p w:rsidR="00B412A9" w:rsidRPr="008D4AA3" w:rsidRDefault="00B412A9" w:rsidP="00B412A9">
      <w:pPr>
        <w:rPr>
          <w:color w:val="E36C0A" w:themeColor="accent6" w:themeShade="BF"/>
        </w:rPr>
      </w:pPr>
      <w:r w:rsidRPr="008D4AA3">
        <w:rPr>
          <w:color w:val="E36C0A" w:themeColor="accent6" w:themeShade="BF"/>
        </w:rPr>
        <w:t xml:space="preserve">Under kommenteres de delene av budsjettvedtaket for 2011 som ikke dreide seg om omdisponering av midler. </w:t>
      </w:r>
    </w:p>
    <w:p w:rsidR="00B412A9" w:rsidRPr="008D4AA3" w:rsidRDefault="00B412A9" w:rsidP="00624FAF">
      <w:pPr>
        <w:rPr>
          <w:color w:val="E36C0A" w:themeColor="accent6" w:themeShade="BF"/>
        </w:rPr>
      </w:pPr>
    </w:p>
    <w:p w:rsidR="002C6897" w:rsidRPr="008D4AA3" w:rsidRDefault="002C6897" w:rsidP="0078082E">
      <w:pPr>
        <w:pStyle w:val="Overskrift2"/>
        <w:rPr>
          <w:color w:val="E36C0A" w:themeColor="accent6" w:themeShade="BF"/>
        </w:rPr>
      </w:pPr>
      <w:bookmarkStart w:id="81" w:name="_Toc323292320"/>
      <w:r w:rsidRPr="008D4AA3">
        <w:rPr>
          <w:color w:val="E36C0A" w:themeColor="accent6" w:themeShade="BF"/>
        </w:rPr>
        <w:t>KOSTRA</w:t>
      </w:r>
      <w:bookmarkEnd w:id="76"/>
      <w:bookmarkEnd w:id="80"/>
      <w:bookmarkEnd w:id="81"/>
    </w:p>
    <w:p w:rsidR="002C6897" w:rsidRPr="008D4AA3" w:rsidRDefault="002C6897" w:rsidP="00A9712C">
      <w:pPr>
        <w:pStyle w:val="Punktmerketliste"/>
        <w:numPr>
          <w:ilvl w:val="0"/>
          <w:numId w:val="0"/>
        </w:numPr>
        <w:ind w:left="2438"/>
        <w:rPr>
          <w:color w:val="E36C0A" w:themeColor="accent6" w:themeShade="BF"/>
        </w:rPr>
      </w:pPr>
    </w:p>
    <w:p w:rsidR="002C6897" w:rsidRPr="008D4AA3" w:rsidRDefault="002C6897" w:rsidP="00A355DB">
      <w:pPr>
        <w:pStyle w:val="Punktmerketliste"/>
        <w:numPr>
          <w:ilvl w:val="0"/>
          <w:numId w:val="0"/>
        </w:numPr>
        <w:ind w:left="2438"/>
        <w:rPr>
          <w:color w:val="E36C0A" w:themeColor="accent6" w:themeShade="BF"/>
        </w:rPr>
      </w:pPr>
    </w:p>
    <w:p w:rsidR="002C6897" w:rsidRPr="008D4AA3" w:rsidRDefault="002C6897" w:rsidP="002C6897">
      <w:pPr>
        <w:rPr>
          <w:color w:val="E36C0A" w:themeColor="accent6" w:themeShade="BF"/>
        </w:rPr>
      </w:pPr>
      <w:r w:rsidRPr="008D4AA3">
        <w:rPr>
          <w:color w:val="E36C0A" w:themeColor="accent6" w:themeShade="BF"/>
        </w:rPr>
        <w:t>For alle kommune</w:t>
      </w:r>
      <w:r w:rsidR="00A9712C" w:rsidRPr="008D4AA3">
        <w:rPr>
          <w:color w:val="E36C0A" w:themeColor="accent6" w:themeShade="BF"/>
        </w:rPr>
        <w:t>ne er det tatt ut tall fra 2012.</w:t>
      </w:r>
    </w:p>
    <w:p w:rsidR="002C6897" w:rsidRPr="008D4AA3" w:rsidRDefault="002C6897" w:rsidP="00FE031E">
      <w:pPr>
        <w:pStyle w:val="Overskrift1"/>
      </w:pPr>
      <w:bookmarkStart w:id="82" w:name="_Toc321818640"/>
      <w:bookmarkStart w:id="83" w:name="_Toc323292321"/>
      <w:r w:rsidRPr="008D4AA3">
        <w:lastRenderedPageBreak/>
        <w:t xml:space="preserve">Helse, </w:t>
      </w:r>
      <w:r w:rsidRPr="00FE031E">
        <w:t>Miljø</w:t>
      </w:r>
      <w:r w:rsidRPr="008D4AA3">
        <w:t xml:space="preserve"> og Sikkerhet</w:t>
      </w:r>
      <w:bookmarkEnd w:id="82"/>
      <w:bookmarkEnd w:id="83"/>
    </w:p>
    <w:p w:rsidR="002C6897" w:rsidRPr="008D4AA3" w:rsidRDefault="002C6897" w:rsidP="0078082E">
      <w:pPr>
        <w:pStyle w:val="Overskrift2"/>
        <w:rPr>
          <w:color w:val="E36C0A" w:themeColor="accent6" w:themeShade="BF"/>
        </w:rPr>
      </w:pPr>
      <w:bookmarkStart w:id="84" w:name="_Toc226190441"/>
      <w:bookmarkStart w:id="85" w:name="_Toc321818641"/>
      <w:bookmarkStart w:id="86" w:name="_Toc323292322"/>
      <w:r w:rsidRPr="008D4AA3">
        <w:rPr>
          <w:color w:val="E36C0A" w:themeColor="accent6" w:themeShade="BF"/>
        </w:rPr>
        <w:t>Sykefravær</w:t>
      </w:r>
      <w:bookmarkEnd w:id="84"/>
      <w:bookmarkEnd w:id="85"/>
      <w:bookmarkEnd w:id="86"/>
    </w:p>
    <w:p w:rsidR="005B5203" w:rsidRPr="008D4AA3" w:rsidRDefault="005B5203" w:rsidP="00D74FC0">
      <w:pPr>
        <w:rPr>
          <w:color w:val="E36C0A" w:themeColor="accent6" w:themeShade="BF"/>
        </w:rPr>
      </w:pPr>
    </w:p>
    <w:p w:rsidR="002C6897" w:rsidRPr="008D4AA3" w:rsidRDefault="002C6897" w:rsidP="002C6897">
      <w:pPr>
        <w:rPr>
          <w:color w:val="E36C0A" w:themeColor="accent6" w:themeShade="BF"/>
          <w:u w:val="single"/>
        </w:rPr>
      </w:pPr>
      <w:r w:rsidRPr="008D4AA3">
        <w:rPr>
          <w:color w:val="E36C0A" w:themeColor="accent6" w:themeShade="BF"/>
        </w:rPr>
        <w:t xml:space="preserve">Fraværet </w:t>
      </w:r>
      <w:r w:rsidR="005B5203" w:rsidRPr="008D4AA3">
        <w:rPr>
          <w:color w:val="E36C0A" w:themeColor="accent6" w:themeShade="BF"/>
        </w:rPr>
        <w:t xml:space="preserve">de siste årene har vært </w:t>
      </w:r>
      <w:r w:rsidRPr="008D4AA3">
        <w:rPr>
          <w:color w:val="E36C0A" w:themeColor="accent6" w:themeShade="BF"/>
        </w:rPr>
        <w:t>fordelt på enhetene</w:t>
      </w:r>
      <w:r w:rsidR="005B5203" w:rsidRPr="008D4AA3">
        <w:rPr>
          <w:color w:val="E36C0A" w:themeColor="accent6" w:themeShade="BF"/>
        </w:rPr>
        <w:t xml:space="preserve"> som vist under</w:t>
      </w:r>
      <w:r w:rsidRPr="008D4AA3">
        <w:rPr>
          <w:color w:val="E36C0A" w:themeColor="accent6" w:themeShade="BF"/>
        </w:rPr>
        <w:t>:</w:t>
      </w:r>
    </w:p>
    <w:tbl>
      <w:tblPr>
        <w:tblW w:w="0" w:type="auto"/>
        <w:tblInd w:w="2438" w:type="dxa"/>
        <w:tblLook w:val="01E0" w:firstRow="1" w:lastRow="1" w:firstColumn="1" w:lastColumn="1" w:noHBand="0" w:noVBand="0"/>
      </w:tblPr>
      <w:tblGrid>
        <w:gridCol w:w="3296"/>
        <w:gridCol w:w="1420"/>
        <w:gridCol w:w="1420"/>
        <w:gridCol w:w="1420"/>
      </w:tblGrid>
      <w:tr w:rsidR="007D44F1" w:rsidRPr="008D4AA3" w:rsidTr="00F22EDB">
        <w:trPr>
          <w:cantSplit/>
          <w:tblHeader/>
        </w:trPr>
        <w:tc>
          <w:tcPr>
            <w:tcW w:w="0" w:type="auto"/>
            <w:shd w:val="clear" w:color="auto" w:fill="0000FF"/>
          </w:tcPr>
          <w:p w:rsidR="007D44F1" w:rsidRPr="008D4AA3" w:rsidRDefault="00B15E60" w:rsidP="007D44F1">
            <w:pPr>
              <w:pStyle w:val="OverskriftTabell"/>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86400" behindDoc="0" locked="0" layoutInCell="1" allowOverlap="1" wp14:anchorId="263126B1" wp14:editId="46A6151D">
                      <wp:simplePos x="0" y="0"/>
                      <wp:positionH relativeFrom="column">
                        <wp:posOffset>-1410970</wp:posOffset>
                      </wp:positionH>
                      <wp:positionV relativeFrom="paragraph">
                        <wp:posOffset>189230</wp:posOffset>
                      </wp:positionV>
                      <wp:extent cx="1348740" cy="1377950"/>
                      <wp:effectExtent l="0" t="0" r="0" b="4445"/>
                      <wp:wrapNone/>
                      <wp:docPr id="276"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FC09A8">
                                  <w:pPr>
                                    <w:pStyle w:val="Bildetekst"/>
                                  </w:pPr>
                                  <w:r>
                                    <w:t xml:space="preserve">Tabell </w:t>
                                  </w:r>
                                  <w:r w:rsidR="00E87156">
                                    <w:fldChar w:fldCharType="begin"/>
                                  </w:r>
                                  <w:r w:rsidR="00E87156">
                                    <w:instrText xml:space="preserve"> SEQ Tabell \* ARABIC </w:instrText>
                                  </w:r>
                                  <w:r w:rsidR="00E87156">
                                    <w:fldChar w:fldCharType="separate"/>
                                  </w:r>
                                  <w:r>
                                    <w:rPr>
                                      <w:noProof/>
                                    </w:rPr>
                                    <w:t>18</w:t>
                                  </w:r>
                                  <w:r w:rsidR="00E87156">
                                    <w:rPr>
                                      <w:noProof/>
                                    </w:rPr>
                                    <w:fldChar w:fldCharType="end"/>
                                  </w:r>
                                  <w:r>
                                    <w:t xml:space="preserve">: </w:t>
                                  </w:r>
                                </w:p>
                                <w:p w:rsidR="009823DE" w:rsidRPr="00476E52" w:rsidRDefault="009823DE" w:rsidP="00FC09A8">
                                  <w:pPr>
                                    <w:pStyle w:val="Bildetekst"/>
                                  </w:pPr>
                                  <w:r>
                                    <w:t>Sykefravær 2009-2011 pr. enhet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34" type="#_x0000_t202" style="position:absolute;margin-left:-111.1pt;margin-top:14.9pt;width:106.2pt;height:10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" filled="f" stroked="f">
                      <v:textbox>
                        <w:txbxContent>
                          <w:p w:rsidR="009823DE" w:rsidRDefault="009823DE" w:rsidP="00FC09A8">
                            <w:pPr>
                              <w:pStyle w:val="Bildetekst"/>
                            </w:pPr>
                            <w:r>
                              <w:t xml:space="preserve">Tabell </w:t>
                            </w:r>
                            <w:fldSimple w:instr=" SEQ Tabell \* ARABIC ">
                              <w:r>
                                <w:rPr>
                                  <w:noProof/>
                                </w:rPr>
                                <w:t>18</w:t>
                              </w:r>
                            </w:fldSimple>
                            <w:r>
                              <w:t xml:space="preserve">: </w:t>
                            </w:r>
                          </w:p>
                          <w:p w:rsidR="009823DE" w:rsidRPr="00476E52" w:rsidRDefault="009823DE" w:rsidP="00FC09A8">
                            <w:pPr>
                              <w:pStyle w:val="Bildetekst"/>
                            </w:pPr>
                            <w:r>
                              <w:t>Sykefravær 2009-2011 pr. enhet</w:t>
                            </w:r>
                          </w:p>
                        </w:txbxContent>
                      </v:textbox>
                    </v:shape>
                  </w:pict>
                </mc:Fallback>
              </mc:AlternateContent>
            </w:r>
            <w:r w:rsidR="007D44F1" w:rsidRPr="008D4AA3">
              <w:rPr>
                <w:color w:val="E36C0A" w:themeColor="accent6" w:themeShade="BF"/>
              </w:rPr>
              <w:t>Enhet</w:t>
            </w:r>
          </w:p>
        </w:tc>
        <w:tc>
          <w:tcPr>
            <w:tcW w:w="0" w:type="auto"/>
            <w:shd w:val="clear" w:color="auto" w:fill="0000FF"/>
          </w:tcPr>
          <w:p w:rsidR="007D44F1" w:rsidRPr="008D4AA3" w:rsidRDefault="007D44F1" w:rsidP="00F22EDB">
            <w:pPr>
              <w:pStyle w:val="OverskriftTabell"/>
              <w:jc w:val="center"/>
              <w:rPr>
                <w:color w:val="E36C0A" w:themeColor="accent6" w:themeShade="BF"/>
              </w:rPr>
            </w:pPr>
            <w:r w:rsidRPr="008D4AA3">
              <w:rPr>
                <w:color w:val="E36C0A" w:themeColor="accent6" w:themeShade="BF"/>
              </w:rPr>
              <w:t>Fravær 2009</w:t>
            </w:r>
          </w:p>
        </w:tc>
        <w:tc>
          <w:tcPr>
            <w:tcW w:w="0" w:type="auto"/>
            <w:shd w:val="clear" w:color="auto" w:fill="0000FF"/>
          </w:tcPr>
          <w:p w:rsidR="007D44F1" w:rsidRPr="008D4AA3" w:rsidRDefault="007D44F1" w:rsidP="00F22EDB">
            <w:pPr>
              <w:pStyle w:val="OverskriftTabell"/>
              <w:jc w:val="center"/>
              <w:rPr>
                <w:color w:val="E36C0A" w:themeColor="accent6" w:themeShade="BF"/>
              </w:rPr>
            </w:pPr>
            <w:r w:rsidRPr="008D4AA3">
              <w:rPr>
                <w:color w:val="E36C0A" w:themeColor="accent6" w:themeShade="BF"/>
              </w:rPr>
              <w:t>Fravær 2010</w:t>
            </w:r>
          </w:p>
        </w:tc>
        <w:tc>
          <w:tcPr>
            <w:tcW w:w="0" w:type="auto"/>
            <w:shd w:val="clear" w:color="auto" w:fill="0000FF"/>
          </w:tcPr>
          <w:p w:rsidR="007D44F1" w:rsidRPr="008D4AA3" w:rsidRDefault="007D44F1" w:rsidP="00F22EDB">
            <w:pPr>
              <w:pStyle w:val="OverskriftTabell"/>
              <w:jc w:val="center"/>
              <w:rPr>
                <w:color w:val="E36C0A" w:themeColor="accent6" w:themeShade="BF"/>
              </w:rPr>
            </w:pPr>
            <w:r w:rsidRPr="008D4AA3">
              <w:rPr>
                <w:color w:val="E36C0A" w:themeColor="accent6" w:themeShade="BF"/>
              </w:rPr>
              <w:t>Fravær 2011</w:t>
            </w:r>
          </w:p>
        </w:tc>
      </w:tr>
      <w:tr w:rsidR="007D44F1" w:rsidRPr="008D4AA3" w:rsidTr="00F22EDB">
        <w:trPr>
          <w:cantSplit/>
        </w:trPr>
        <w:tc>
          <w:tcPr>
            <w:tcW w:w="0" w:type="auto"/>
            <w:shd w:val="clear" w:color="auto" w:fill="auto"/>
          </w:tcPr>
          <w:p w:rsidR="007D44F1" w:rsidRPr="008D4AA3" w:rsidRDefault="007D44F1" w:rsidP="007D44F1">
            <w:pPr>
              <w:pStyle w:val="Tabelltekst"/>
              <w:rPr>
                <w:color w:val="E36C0A" w:themeColor="accent6" w:themeShade="BF"/>
              </w:rPr>
            </w:pPr>
            <w:r w:rsidRPr="008D4AA3">
              <w:rPr>
                <w:color w:val="E36C0A" w:themeColor="accent6" w:themeShade="BF"/>
              </w:rPr>
              <w:t>Habilitering</w:t>
            </w:r>
          </w:p>
        </w:tc>
        <w:tc>
          <w:tcPr>
            <w:tcW w:w="0" w:type="auto"/>
            <w:shd w:val="clear" w:color="auto" w:fill="auto"/>
          </w:tcPr>
          <w:p w:rsidR="007D44F1" w:rsidRPr="008D4AA3" w:rsidRDefault="005B5203" w:rsidP="00F22EDB">
            <w:pPr>
              <w:pStyle w:val="Tabelltekst"/>
              <w:tabs>
                <w:tab w:val="decimal" w:pos="580"/>
              </w:tabs>
              <w:jc w:val="center"/>
              <w:rPr>
                <w:color w:val="E36C0A" w:themeColor="accent6" w:themeShade="BF"/>
              </w:rPr>
            </w:pPr>
            <w:r w:rsidRPr="008D4AA3">
              <w:rPr>
                <w:color w:val="E36C0A" w:themeColor="accent6" w:themeShade="BF"/>
              </w:rPr>
              <w:t>14,78</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auto"/>
          </w:tcPr>
          <w:p w:rsidR="007D44F1" w:rsidRPr="008D4AA3" w:rsidRDefault="005B5203" w:rsidP="00F22EDB">
            <w:pPr>
              <w:pStyle w:val="Tabelltekst"/>
              <w:tabs>
                <w:tab w:val="decimal" w:pos="595"/>
              </w:tabs>
              <w:jc w:val="center"/>
              <w:rPr>
                <w:color w:val="E36C0A" w:themeColor="accent6" w:themeShade="BF"/>
              </w:rPr>
            </w:pPr>
            <w:r w:rsidRPr="008D4AA3">
              <w:rPr>
                <w:color w:val="E36C0A" w:themeColor="accent6" w:themeShade="BF"/>
              </w:rPr>
              <w:t>8,83</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auto"/>
          </w:tcPr>
          <w:p w:rsidR="007D44F1" w:rsidRPr="008D4AA3" w:rsidRDefault="005B5203" w:rsidP="00F22EDB">
            <w:pPr>
              <w:pStyle w:val="Tabelltekst"/>
              <w:tabs>
                <w:tab w:val="decimal" w:pos="530"/>
              </w:tabs>
              <w:jc w:val="center"/>
              <w:rPr>
                <w:color w:val="E36C0A" w:themeColor="accent6" w:themeShade="BF"/>
              </w:rPr>
            </w:pPr>
            <w:r w:rsidRPr="008D4AA3">
              <w:rPr>
                <w:color w:val="E36C0A" w:themeColor="accent6" w:themeShade="BF"/>
              </w:rPr>
              <w:t>8,23</w:t>
            </w:r>
            <w:r w:rsidR="007F2486" w:rsidRPr="008D4AA3">
              <w:rPr>
                <w:color w:val="E36C0A" w:themeColor="accent6" w:themeShade="BF"/>
              </w:rPr>
              <w:t xml:space="preserve"> </w:t>
            </w:r>
            <w:r w:rsidRPr="008D4AA3">
              <w:rPr>
                <w:color w:val="E36C0A" w:themeColor="accent6" w:themeShade="BF"/>
              </w:rPr>
              <w:t>%</w:t>
            </w:r>
          </w:p>
        </w:tc>
      </w:tr>
      <w:tr w:rsidR="007D44F1" w:rsidRPr="008D4AA3" w:rsidTr="00F22EDB">
        <w:trPr>
          <w:cantSplit/>
        </w:trPr>
        <w:tc>
          <w:tcPr>
            <w:tcW w:w="0" w:type="auto"/>
            <w:shd w:val="clear" w:color="auto" w:fill="CCFFFF"/>
          </w:tcPr>
          <w:p w:rsidR="007D44F1" w:rsidRPr="008D4AA3" w:rsidRDefault="007D44F1" w:rsidP="007D44F1">
            <w:pPr>
              <w:pStyle w:val="Tabelltekst"/>
              <w:rPr>
                <w:color w:val="E36C0A" w:themeColor="accent6" w:themeShade="BF"/>
              </w:rPr>
            </w:pPr>
            <w:r w:rsidRPr="008D4AA3">
              <w:rPr>
                <w:color w:val="E36C0A" w:themeColor="accent6" w:themeShade="BF"/>
              </w:rPr>
              <w:t>Omsorg</w:t>
            </w:r>
          </w:p>
        </w:tc>
        <w:tc>
          <w:tcPr>
            <w:tcW w:w="0" w:type="auto"/>
            <w:shd w:val="clear" w:color="auto" w:fill="CCFFFF"/>
          </w:tcPr>
          <w:p w:rsidR="007D44F1" w:rsidRPr="008D4AA3" w:rsidRDefault="007D44F1" w:rsidP="00F22EDB">
            <w:pPr>
              <w:pStyle w:val="Tabelltekst"/>
              <w:tabs>
                <w:tab w:val="decimal" w:pos="580"/>
              </w:tabs>
              <w:jc w:val="center"/>
              <w:rPr>
                <w:color w:val="E36C0A" w:themeColor="accent6" w:themeShade="BF"/>
              </w:rPr>
            </w:pPr>
            <w:r w:rsidRPr="008D4AA3">
              <w:rPr>
                <w:color w:val="E36C0A" w:themeColor="accent6" w:themeShade="BF"/>
              </w:rPr>
              <w:t>10,63 %</w:t>
            </w:r>
          </w:p>
        </w:tc>
        <w:tc>
          <w:tcPr>
            <w:tcW w:w="0" w:type="auto"/>
            <w:shd w:val="clear" w:color="auto" w:fill="CCFFFF"/>
          </w:tcPr>
          <w:p w:rsidR="007D44F1" w:rsidRPr="008D4AA3" w:rsidRDefault="007D44F1" w:rsidP="00F22EDB">
            <w:pPr>
              <w:pStyle w:val="Tabelltekst"/>
              <w:tabs>
                <w:tab w:val="decimal" w:pos="595"/>
              </w:tabs>
              <w:jc w:val="center"/>
              <w:rPr>
                <w:color w:val="E36C0A" w:themeColor="accent6" w:themeShade="BF"/>
              </w:rPr>
            </w:pPr>
            <w:r w:rsidRPr="008D4AA3">
              <w:rPr>
                <w:color w:val="E36C0A" w:themeColor="accent6" w:themeShade="BF"/>
              </w:rPr>
              <w:t>8,20</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CCFFFF"/>
          </w:tcPr>
          <w:p w:rsidR="007D44F1" w:rsidRPr="008D4AA3" w:rsidRDefault="005B5203" w:rsidP="00F22EDB">
            <w:pPr>
              <w:pStyle w:val="Tabelltekst"/>
              <w:tabs>
                <w:tab w:val="decimal" w:pos="530"/>
              </w:tabs>
              <w:jc w:val="center"/>
              <w:rPr>
                <w:color w:val="E36C0A" w:themeColor="accent6" w:themeShade="BF"/>
              </w:rPr>
            </w:pPr>
            <w:r w:rsidRPr="008D4AA3">
              <w:rPr>
                <w:color w:val="E36C0A" w:themeColor="accent6" w:themeShade="BF"/>
              </w:rPr>
              <w:t>8,08</w:t>
            </w:r>
            <w:r w:rsidR="007F2486" w:rsidRPr="008D4AA3">
              <w:rPr>
                <w:color w:val="E36C0A" w:themeColor="accent6" w:themeShade="BF"/>
              </w:rPr>
              <w:t xml:space="preserve"> </w:t>
            </w:r>
            <w:r w:rsidRPr="008D4AA3">
              <w:rPr>
                <w:color w:val="E36C0A" w:themeColor="accent6" w:themeShade="BF"/>
              </w:rPr>
              <w:t>%</w:t>
            </w:r>
          </w:p>
        </w:tc>
      </w:tr>
      <w:tr w:rsidR="007D44F1" w:rsidRPr="008D4AA3" w:rsidTr="00F22EDB">
        <w:trPr>
          <w:cantSplit/>
        </w:trPr>
        <w:tc>
          <w:tcPr>
            <w:tcW w:w="0" w:type="auto"/>
            <w:shd w:val="clear" w:color="auto" w:fill="auto"/>
          </w:tcPr>
          <w:p w:rsidR="007D44F1" w:rsidRPr="008D4AA3" w:rsidRDefault="007D44F1" w:rsidP="007D44F1">
            <w:pPr>
              <w:pStyle w:val="Tabelltekst"/>
              <w:rPr>
                <w:color w:val="E36C0A" w:themeColor="accent6" w:themeShade="BF"/>
              </w:rPr>
            </w:pPr>
            <w:r w:rsidRPr="008D4AA3">
              <w:rPr>
                <w:color w:val="E36C0A" w:themeColor="accent6" w:themeShade="BF"/>
              </w:rPr>
              <w:t>Kultur drift</w:t>
            </w:r>
          </w:p>
        </w:tc>
        <w:tc>
          <w:tcPr>
            <w:tcW w:w="0" w:type="auto"/>
            <w:shd w:val="clear" w:color="auto" w:fill="auto"/>
          </w:tcPr>
          <w:p w:rsidR="007D44F1" w:rsidRPr="008D4AA3" w:rsidRDefault="005B5203" w:rsidP="00F22EDB">
            <w:pPr>
              <w:pStyle w:val="Tabelltekst"/>
              <w:tabs>
                <w:tab w:val="decimal" w:pos="580"/>
              </w:tabs>
              <w:jc w:val="center"/>
              <w:rPr>
                <w:color w:val="E36C0A" w:themeColor="accent6" w:themeShade="BF"/>
              </w:rPr>
            </w:pPr>
            <w:r w:rsidRPr="008D4AA3">
              <w:rPr>
                <w:color w:val="E36C0A" w:themeColor="accent6" w:themeShade="BF"/>
              </w:rPr>
              <w:t>10</w:t>
            </w:r>
            <w:r w:rsidR="007F2486" w:rsidRPr="008D4AA3">
              <w:rPr>
                <w:color w:val="E36C0A" w:themeColor="accent6" w:themeShade="BF"/>
              </w:rPr>
              <w:t xml:space="preserve">,00 </w:t>
            </w:r>
            <w:r w:rsidRPr="008D4AA3">
              <w:rPr>
                <w:color w:val="E36C0A" w:themeColor="accent6" w:themeShade="BF"/>
              </w:rPr>
              <w:t>%</w:t>
            </w:r>
          </w:p>
        </w:tc>
        <w:tc>
          <w:tcPr>
            <w:tcW w:w="0" w:type="auto"/>
            <w:shd w:val="clear" w:color="auto" w:fill="auto"/>
          </w:tcPr>
          <w:p w:rsidR="007D44F1" w:rsidRPr="008D4AA3" w:rsidRDefault="005B5203" w:rsidP="00F22EDB">
            <w:pPr>
              <w:pStyle w:val="Tabelltekst"/>
              <w:tabs>
                <w:tab w:val="decimal" w:pos="595"/>
              </w:tabs>
              <w:jc w:val="center"/>
              <w:rPr>
                <w:color w:val="E36C0A" w:themeColor="accent6" w:themeShade="BF"/>
              </w:rPr>
            </w:pPr>
            <w:r w:rsidRPr="008D4AA3">
              <w:rPr>
                <w:color w:val="E36C0A" w:themeColor="accent6" w:themeShade="BF"/>
              </w:rPr>
              <w:t>5,15</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auto"/>
          </w:tcPr>
          <w:p w:rsidR="007D44F1" w:rsidRPr="008D4AA3" w:rsidRDefault="005B5203" w:rsidP="00F22EDB">
            <w:pPr>
              <w:pStyle w:val="Tabelltekst"/>
              <w:tabs>
                <w:tab w:val="decimal" w:pos="530"/>
              </w:tabs>
              <w:jc w:val="center"/>
              <w:rPr>
                <w:color w:val="E36C0A" w:themeColor="accent6" w:themeShade="BF"/>
              </w:rPr>
            </w:pPr>
            <w:r w:rsidRPr="008D4AA3">
              <w:rPr>
                <w:color w:val="E36C0A" w:themeColor="accent6" w:themeShade="BF"/>
              </w:rPr>
              <w:t>1,04</w:t>
            </w:r>
            <w:r w:rsidR="007F2486" w:rsidRPr="008D4AA3">
              <w:rPr>
                <w:color w:val="E36C0A" w:themeColor="accent6" w:themeShade="BF"/>
              </w:rPr>
              <w:t xml:space="preserve"> </w:t>
            </w:r>
            <w:r w:rsidRPr="008D4AA3">
              <w:rPr>
                <w:color w:val="E36C0A" w:themeColor="accent6" w:themeShade="BF"/>
              </w:rPr>
              <w:t>%</w:t>
            </w:r>
          </w:p>
        </w:tc>
      </w:tr>
      <w:tr w:rsidR="007D44F1" w:rsidRPr="008D4AA3" w:rsidTr="00F22EDB">
        <w:trPr>
          <w:cantSplit/>
        </w:trPr>
        <w:tc>
          <w:tcPr>
            <w:tcW w:w="0" w:type="auto"/>
            <w:shd w:val="clear" w:color="auto" w:fill="CCFFFF"/>
          </w:tcPr>
          <w:p w:rsidR="007D44F1" w:rsidRPr="008D4AA3" w:rsidRDefault="007D44F1" w:rsidP="007D44F1">
            <w:pPr>
              <w:pStyle w:val="Tabelltekst"/>
              <w:rPr>
                <w:color w:val="E36C0A" w:themeColor="accent6" w:themeShade="BF"/>
              </w:rPr>
            </w:pPr>
            <w:r w:rsidRPr="008D4AA3">
              <w:rPr>
                <w:color w:val="E36C0A" w:themeColor="accent6" w:themeShade="BF"/>
              </w:rPr>
              <w:t>Byggesak</w:t>
            </w:r>
          </w:p>
        </w:tc>
        <w:tc>
          <w:tcPr>
            <w:tcW w:w="0" w:type="auto"/>
            <w:shd w:val="clear" w:color="auto" w:fill="CCFFFF"/>
          </w:tcPr>
          <w:p w:rsidR="007D44F1" w:rsidRPr="008D4AA3" w:rsidRDefault="005B5203" w:rsidP="00F22EDB">
            <w:pPr>
              <w:pStyle w:val="Tabelltekst"/>
              <w:tabs>
                <w:tab w:val="decimal" w:pos="580"/>
              </w:tabs>
              <w:jc w:val="center"/>
              <w:rPr>
                <w:color w:val="E36C0A" w:themeColor="accent6" w:themeShade="BF"/>
              </w:rPr>
            </w:pPr>
            <w:r w:rsidRPr="008D4AA3">
              <w:rPr>
                <w:color w:val="E36C0A" w:themeColor="accent6" w:themeShade="BF"/>
              </w:rPr>
              <w:t>0</w:t>
            </w:r>
            <w:r w:rsidR="007F2486" w:rsidRPr="008D4AA3">
              <w:rPr>
                <w:color w:val="E36C0A" w:themeColor="accent6" w:themeShade="BF"/>
              </w:rPr>
              <w:t xml:space="preserve">,00 </w:t>
            </w:r>
            <w:r w:rsidRPr="008D4AA3">
              <w:rPr>
                <w:color w:val="E36C0A" w:themeColor="accent6" w:themeShade="BF"/>
              </w:rPr>
              <w:t>%</w:t>
            </w:r>
          </w:p>
        </w:tc>
        <w:tc>
          <w:tcPr>
            <w:tcW w:w="0" w:type="auto"/>
            <w:shd w:val="clear" w:color="auto" w:fill="CCFFFF"/>
          </w:tcPr>
          <w:p w:rsidR="007D44F1" w:rsidRPr="008D4AA3" w:rsidRDefault="005B5203" w:rsidP="00F22EDB">
            <w:pPr>
              <w:pStyle w:val="Tabelltekst"/>
              <w:tabs>
                <w:tab w:val="decimal" w:pos="595"/>
              </w:tabs>
              <w:jc w:val="center"/>
              <w:rPr>
                <w:color w:val="E36C0A" w:themeColor="accent6" w:themeShade="BF"/>
              </w:rPr>
            </w:pPr>
            <w:r w:rsidRPr="008D4AA3">
              <w:rPr>
                <w:color w:val="E36C0A" w:themeColor="accent6" w:themeShade="BF"/>
              </w:rPr>
              <w:t>3,95</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CCFFFF"/>
          </w:tcPr>
          <w:p w:rsidR="007D44F1" w:rsidRPr="008D4AA3" w:rsidRDefault="005B5203" w:rsidP="00F22EDB">
            <w:pPr>
              <w:pStyle w:val="Tabelltekst"/>
              <w:tabs>
                <w:tab w:val="decimal" w:pos="530"/>
              </w:tabs>
              <w:jc w:val="center"/>
              <w:rPr>
                <w:color w:val="E36C0A" w:themeColor="accent6" w:themeShade="BF"/>
              </w:rPr>
            </w:pPr>
            <w:r w:rsidRPr="008D4AA3">
              <w:rPr>
                <w:color w:val="E36C0A" w:themeColor="accent6" w:themeShade="BF"/>
              </w:rPr>
              <w:t>4,25</w:t>
            </w:r>
            <w:r w:rsidR="007F2486" w:rsidRPr="008D4AA3">
              <w:rPr>
                <w:color w:val="E36C0A" w:themeColor="accent6" w:themeShade="BF"/>
              </w:rPr>
              <w:t xml:space="preserve"> </w:t>
            </w:r>
            <w:r w:rsidRPr="008D4AA3">
              <w:rPr>
                <w:color w:val="E36C0A" w:themeColor="accent6" w:themeShade="BF"/>
              </w:rPr>
              <w:t>%</w:t>
            </w:r>
          </w:p>
        </w:tc>
      </w:tr>
      <w:tr w:rsidR="007D44F1" w:rsidRPr="008D4AA3" w:rsidTr="00F22EDB">
        <w:trPr>
          <w:cantSplit/>
        </w:trPr>
        <w:tc>
          <w:tcPr>
            <w:tcW w:w="0" w:type="auto"/>
            <w:shd w:val="clear" w:color="auto" w:fill="auto"/>
          </w:tcPr>
          <w:p w:rsidR="007D44F1" w:rsidRPr="008D4AA3" w:rsidRDefault="007D44F1" w:rsidP="007D44F1">
            <w:pPr>
              <w:pStyle w:val="Tabelltekst"/>
              <w:rPr>
                <w:color w:val="E36C0A" w:themeColor="accent6" w:themeShade="BF"/>
              </w:rPr>
            </w:pPr>
            <w:r w:rsidRPr="008D4AA3">
              <w:rPr>
                <w:color w:val="E36C0A" w:themeColor="accent6" w:themeShade="BF"/>
              </w:rPr>
              <w:t>Teknisk drift</w:t>
            </w:r>
          </w:p>
        </w:tc>
        <w:tc>
          <w:tcPr>
            <w:tcW w:w="0" w:type="auto"/>
            <w:shd w:val="clear" w:color="auto" w:fill="auto"/>
          </w:tcPr>
          <w:p w:rsidR="007D44F1" w:rsidRPr="008D4AA3" w:rsidRDefault="005B5203" w:rsidP="00F22EDB">
            <w:pPr>
              <w:pStyle w:val="Tabelltekst"/>
              <w:tabs>
                <w:tab w:val="decimal" w:pos="580"/>
              </w:tabs>
              <w:jc w:val="center"/>
              <w:rPr>
                <w:color w:val="E36C0A" w:themeColor="accent6" w:themeShade="BF"/>
              </w:rPr>
            </w:pPr>
            <w:r w:rsidRPr="008D4AA3">
              <w:rPr>
                <w:color w:val="E36C0A" w:themeColor="accent6" w:themeShade="BF"/>
              </w:rPr>
              <w:t>4,86</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auto"/>
          </w:tcPr>
          <w:p w:rsidR="007D44F1" w:rsidRPr="008D4AA3" w:rsidRDefault="005B5203" w:rsidP="00F22EDB">
            <w:pPr>
              <w:pStyle w:val="Tabelltekst"/>
              <w:tabs>
                <w:tab w:val="decimal" w:pos="595"/>
              </w:tabs>
              <w:jc w:val="center"/>
              <w:rPr>
                <w:color w:val="E36C0A" w:themeColor="accent6" w:themeShade="BF"/>
              </w:rPr>
            </w:pPr>
            <w:r w:rsidRPr="008D4AA3">
              <w:rPr>
                <w:color w:val="E36C0A" w:themeColor="accent6" w:themeShade="BF"/>
              </w:rPr>
              <w:t>9,58</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auto"/>
          </w:tcPr>
          <w:p w:rsidR="007D44F1" w:rsidRPr="008D4AA3" w:rsidRDefault="005B5203" w:rsidP="00F22EDB">
            <w:pPr>
              <w:pStyle w:val="Tabelltekst"/>
              <w:tabs>
                <w:tab w:val="decimal" w:pos="530"/>
              </w:tabs>
              <w:jc w:val="center"/>
              <w:rPr>
                <w:color w:val="E36C0A" w:themeColor="accent6" w:themeShade="BF"/>
              </w:rPr>
            </w:pPr>
            <w:r w:rsidRPr="008D4AA3">
              <w:rPr>
                <w:color w:val="E36C0A" w:themeColor="accent6" w:themeShade="BF"/>
              </w:rPr>
              <w:t>4,36</w:t>
            </w:r>
            <w:r w:rsidR="007F2486" w:rsidRPr="008D4AA3">
              <w:rPr>
                <w:color w:val="E36C0A" w:themeColor="accent6" w:themeShade="BF"/>
              </w:rPr>
              <w:t xml:space="preserve"> </w:t>
            </w:r>
            <w:r w:rsidRPr="008D4AA3">
              <w:rPr>
                <w:color w:val="E36C0A" w:themeColor="accent6" w:themeShade="BF"/>
              </w:rPr>
              <w:t>%</w:t>
            </w:r>
          </w:p>
        </w:tc>
      </w:tr>
      <w:tr w:rsidR="007D44F1" w:rsidRPr="008D4AA3" w:rsidTr="00F22EDB">
        <w:trPr>
          <w:cantSplit/>
        </w:trPr>
        <w:tc>
          <w:tcPr>
            <w:tcW w:w="0" w:type="auto"/>
            <w:shd w:val="clear" w:color="auto" w:fill="CCFFFF"/>
          </w:tcPr>
          <w:p w:rsidR="007D44F1" w:rsidRPr="008D4AA3" w:rsidRDefault="007D44F1" w:rsidP="007D44F1">
            <w:pPr>
              <w:pStyle w:val="Tabelltekst"/>
              <w:rPr>
                <w:color w:val="E36C0A" w:themeColor="accent6" w:themeShade="BF"/>
              </w:rPr>
            </w:pPr>
            <w:r w:rsidRPr="008D4AA3">
              <w:rPr>
                <w:color w:val="E36C0A" w:themeColor="accent6" w:themeShade="BF"/>
              </w:rPr>
              <w:t>Eiendom</w:t>
            </w:r>
          </w:p>
        </w:tc>
        <w:tc>
          <w:tcPr>
            <w:tcW w:w="0" w:type="auto"/>
            <w:shd w:val="clear" w:color="auto" w:fill="CCFFFF"/>
          </w:tcPr>
          <w:p w:rsidR="007D44F1" w:rsidRPr="008D4AA3" w:rsidRDefault="005B5203" w:rsidP="00F22EDB">
            <w:pPr>
              <w:pStyle w:val="Tabelltekst"/>
              <w:tabs>
                <w:tab w:val="decimal" w:pos="580"/>
              </w:tabs>
              <w:jc w:val="center"/>
              <w:rPr>
                <w:color w:val="E36C0A" w:themeColor="accent6" w:themeShade="BF"/>
              </w:rPr>
            </w:pPr>
            <w:r w:rsidRPr="008D4AA3">
              <w:rPr>
                <w:color w:val="E36C0A" w:themeColor="accent6" w:themeShade="BF"/>
              </w:rPr>
              <w:t>6,56</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CCFFFF"/>
          </w:tcPr>
          <w:p w:rsidR="007D44F1" w:rsidRPr="008D4AA3" w:rsidRDefault="005B5203" w:rsidP="00F22EDB">
            <w:pPr>
              <w:pStyle w:val="Tabelltekst"/>
              <w:tabs>
                <w:tab w:val="decimal" w:pos="595"/>
              </w:tabs>
              <w:jc w:val="center"/>
              <w:rPr>
                <w:color w:val="E36C0A" w:themeColor="accent6" w:themeShade="BF"/>
              </w:rPr>
            </w:pPr>
            <w:r w:rsidRPr="008D4AA3">
              <w:rPr>
                <w:color w:val="E36C0A" w:themeColor="accent6" w:themeShade="BF"/>
              </w:rPr>
              <w:t>8,11</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CCFFFF"/>
          </w:tcPr>
          <w:p w:rsidR="007D44F1" w:rsidRPr="008D4AA3" w:rsidRDefault="007D44F1" w:rsidP="00F22EDB">
            <w:pPr>
              <w:pStyle w:val="Tabelltekst"/>
              <w:tabs>
                <w:tab w:val="decimal" w:pos="530"/>
              </w:tabs>
              <w:jc w:val="center"/>
              <w:rPr>
                <w:color w:val="E36C0A" w:themeColor="accent6" w:themeShade="BF"/>
              </w:rPr>
            </w:pPr>
          </w:p>
        </w:tc>
      </w:tr>
      <w:tr w:rsidR="007D44F1" w:rsidRPr="008D4AA3" w:rsidTr="00F22EDB">
        <w:trPr>
          <w:cantSplit/>
        </w:trPr>
        <w:tc>
          <w:tcPr>
            <w:tcW w:w="0" w:type="auto"/>
            <w:shd w:val="clear" w:color="auto" w:fill="auto"/>
          </w:tcPr>
          <w:p w:rsidR="007D44F1" w:rsidRPr="008D4AA3" w:rsidRDefault="007D44F1" w:rsidP="007D44F1">
            <w:pPr>
              <w:pStyle w:val="Tabelltekst"/>
              <w:rPr>
                <w:color w:val="E36C0A" w:themeColor="accent6" w:themeShade="BF"/>
              </w:rPr>
            </w:pPr>
            <w:r w:rsidRPr="008D4AA3">
              <w:rPr>
                <w:color w:val="E36C0A" w:themeColor="accent6" w:themeShade="BF"/>
              </w:rPr>
              <w:t xml:space="preserve">Barnehage </w:t>
            </w:r>
            <w:r w:rsidR="005B5203" w:rsidRPr="008D4AA3">
              <w:rPr>
                <w:color w:val="E36C0A" w:themeColor="accent6" w:themeShade="BF"/>
              </w:rPr>
              <w:t>o</w:t>
            </w:r>
            <w:r w:rsidRPr="008D4AA3">
              <w:rPr>
                <w:color w:val="E36C0A" w:themeColor="accent6" w:themeShade="BF"/>
              </w:rPr>
              <w:t>g ungdomstjeneste</w:t>
            </w:r>
          </w:p>
        </w:tc>
        <w:tc>
          <w:tcPr>
            <w:tcW w:w="0" w:type="auto"/>
            <w:shd w:val="clear" w:color="auto" w:fill="auto"/>
          </w:tcPr>
          <w:p w:rsidR="007D44F1" w:rsidRPr="008D4AA3" w:rsidRDefault="005B5203" w:rsidP="00F22EDB">
            <w:pPr>
              <w:pStyle w:val="Tabelltekst"/>
              <w:tabs>
                <w:tab w:val="decimal" w:pos="580"/>
              </w:tabs>
              <w:jc w:val="center"/>
              <w:rPr>
                <w:color w:val="E36C0A" w:themeColor="accent6" w:themeShade="BF"/>
              </w:rPr>
            </w:pPr>
            <w:r w:rsidRPr="008D4AA3">
              <w:rPr>
                <w:color w:val="E36C0A" w:themeColor="accent6" w:themeShade="BF"/>
              </w:rPr>
              <w:t>10,63</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auto"/>
          </w:tcPr>
          <w:p w:rsidR="007D44F1" w:rsidRPr="008D4AA3" w:rsidRDefault="005B5203" w:rsidP="00F22EDB">
            <w:pPr>
              <w:pStyle w:val="Tabelltekst"/>
              <w:tabs>
                <w:tab w:val="decimal" w:pos="595"/>
              </w:tabs>
              <w:jc w:val="center"/>
              <w:rPr>
                <w:color w:val="E36C0A" w:themeColor="accent6" w:themeShade="BF"/>
              </w:rPr>
            </w:pPr>
            <w:r w:rsidRPr="008D4AA3">
              <w:rPr>
                <w:color w:val="E36C0A" w:themeColor="accent6" w:themeShade="BF"/>
              </w:rPr>
              <w:t>9,76</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auto"/>
          </w:tcPr>
          <w:p w:rsidR="007D44F1" w:rsidRPr="008D4AA3" w:rsidRDefault="005B5203" w:rsidP="00F22EDB">
            <w:pPr>
              <w:pStyle w:val="Tabelltekst"/>
              <w:tabs>
                <w:tab w:val="decimal" w:pos="530"/>
              </w:tabs>
              <w:jc w:val="center"/>
              <w:rPr>
                <w:color w:val="E36C0A" w:themeColor="accent6" w:themeShade="BF"/>
              </w:rPr>
            </w:pPr>
            <w:r w:rsidRPr="008D4AA3">
              <w:rPr>
                <w:color w:val="E36C0A" w:themeColor="accent6" w:themeShade="BF"/>
              </w:rPr>
              <w:t>7,69</w:t>
            </w:r>
            <w:r w:rsidR="007F2486" w:rsidRPr="008D4AA3">
              <w:rPr>
                <w:color w:val="E36C0A" w:themeColor="accent6" w:themeShade="BF"/>
              </w:rPr>
              <w:t xml:space="preserve"> </w:t>
            </w:r>
            <w:r w:rsidRPr="008D4AA3">
              <w:rPr>
                <w:color w:val="E36C0A" w:themeColor="accent6" w:themeShade="BF"/>
              </w:rPr>
              <w:t>%</w:t>
            </w:r>
          </w:p>
        </w:tc>
      </w:tr>
      <w:tr w:rsidR="007D44F1" w:rsidRPr="008D4AA3" w:rsidTr="00F22EDB">
        <w:trPr>
          <w:cantSplit/>
        </w:trPr>
        <w:tc>
          <w:tcPr>
            <w:tcW w:w="0" w:type="auto"/>
            <w:shd w:val="clear" w:color="auto" w:fill="CCFFFF"/>
          </w:tcPr>
          <w:p w:rsidR="007D44F1" w:rsidRPr="008D4AA3" w:rsidRDefault="007D44F1" w:rsidP="007D44F1">
            <w:pPr>
              <w:pStyle w:val="Tabelltekst"/>
              <w:rPr>
                <w:color w:val="E36C0A" w:themeColor="accent6" w:themeShade="BF"/>
              </w:rPr>
            </w:pPr>
            <w:r w:rsidRPr="008D4AA3">
              <w:rPr>
                <w:color w:val="E36C0A" w:themeColor="accent6" w:themeShade="BF"/>
              </w:rPr>
              <w:t>Barneskoler</w:t>
            </w:r>
          </w:p>
        </w:tc>
        <w:tc>
          <w:tcPr>
            <w:tcW w:w="0" w:type="auto"/>
            <w:shd w:val="clear" w:color="auto" w:fill="CCFFFF"/>
          </w:tcPr>
          <w:p w:rsidR="007D44F1" w:rsidRPr="008D4AA3" w:rsidRDefault="005B5203" w:rsidP="00F22EDB">
            <w:pPr>
              <w:pStyle w:val="Tabelltekst"/>
              <w:tabs>
                <w:tab w:val="decimal" w:pos="580"/>
              </w:tabs>
              <w:jc w:val="center"/>
              <w:rPr>
                <w:color w:val="E36C0A" w:themeColor="accent6" w:themeShade="BF"/>
              </w:rPr>
            </w:pPr>
            <w:r w:rsidRPr="008D4AA3">
              <w:rPr>
                <w:color w:val="E36C0A" w:themeColor="accent6" w:themeShade="BF"/>
              </w:rPr>
              <w:t>8,5</w:t>
            </w:r>
            <w:r w:rsidR="007F2486" w:rsidRPr="008D4AA3">
              <w:rPr>
                <w:color w:val="E36C0A" w:themeColor="accent6" w:themeShade="BF"/>
              </w:rPr>
              <w:t xml:space="preserve">0 </w:t>
            </w:r>
            <w:r w:rsidRPr="008D4AA3">
              <w:rPr>
                <w:color w:val="E36C0A" w:themeColor="accent6" w:themeShade="BF"/>
              </w:rPr>
              <w:t>%</w:t>
            </w:r>
          </w:p>
        </w:tc>
        <w:tc>
          <w:tcPr>
            <w:tcW w:w="0" w:type="auto"/>
            <w:shd w:val="clear" w:color="auto" w:fill="CCFFFF"/>
          </w:tcPr>
          <w:p w:rsidR="007D44F1" w:rsidRPr="008D4AA3" w:rsidRDefault="005B5203" w:rsidP="00F22EDB">
            <w:pPr>
              <w:pStyle w:val="Tabelltekst"/>
              <w:tabs>
                <w:tab w:val="decimal" w:pos="595"/>
              </w:tabs>
              <w:jc w:val="center"/>
              <w:rPr>
                <w:color w:val="E36C0A" w:themeColor="accent6" w:themeShade="BF"/>
              </w:rPr>
            </w:pPr>
            <w:r w:rsidRPr="008D4AA3">
              <w:rPr>
                <w:color w:val="E36C0A" w:themeColor="accent6" w:themeShade="BF"/>
              </w:rPr>
              <w:t>7,52</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CCFFFF"/>
          </w:tcPr>
          <w:p w:rsidR="007D44F1" w:rsidRPr="008D4AA3" w:rsidRDefault="005B5203" w:rsidP="00F22EDB">
            <w:pPr>
              <w:pStyle w:val="Tabelltekst"/>
              <w:tabs>
                <w:tab w:val="decimal" w:pos="530"/>
              </w:tabs>
              <w:jc w:val="center"/>
              <w:rPr>
                <w:color w:val="E36C0A" w:themeColor="accent6" w:themeShade="BF"/>
              </w:rPr>
            </w:pPr>
            <w:r w:rsidRPr="008D4AA3">
              <w:rPr>
                <w:color w:val="E36C0A" w:themeColor="accent6" w:themeShade="BF"/>
              </w:rPr>
              <w:t>-</w:t>
            </w:r>
          </w:p>
        </w:tc>
      </w:tr>
      <w:tr w:rsidR="007D44F1" w:rsidRPr="008D4AA3" w:rsidTr="00F22EDB">
        <w:trPr>
          <w:cantSplit/>
        </w:trPr>
        <w:tc>
          <w:tcPr>
            <w:tcW w:w="0" w:type="auto"/>
            <w:shd w:val="clear" w:color="auto" w:fill="auto"/>
          </w:tcPr>
          <w:p w:rsidR="007D44F1" w:rsidRPr="008D4AA3" w:rsidRDefault="007D44F1" w:rsidP="007D44F1">
            <w:pPr>
              <w:pStyle w:val="Tabelltekst"/>
              <w:rPr>
                <w:color w:val="E36C0A" w:themeColor="accent6" w:themeShade="BF"/>
              </w:rPr>
            </w:pPr>
            <w:proofErr w:type="spellStart"/>
            <w:r w:rsidRPr="008D4AA3">
              <w:rPr>
                <w:color w:val="E36C0A" w:themeColor="accent6" w:themeShade="BF"/>
              </w:rPr>
              <w:t>Ungdomskole</w:t>
            </w:r>
            <w:proofErr w:type="spellEnd"/>
            <w:r w:rsidRPr="008D4AA3">
              <w:rPr>
                <w:color w:val="E36C0A" w:themeColor="accent6" w:themeShade="BF"/>
              </w:rPr>
              <w:t xml:space="preserve"> og voksenopplæring</w:t>
            </w:r>
          </w:p>
        </w:tc>
        <w:tc>
          <w:tcPr>
            <w:tcW w:w="0" w:type="auto"/>
            <w:shd w:val="clear" w:color="auto" w:fill="auto"/>
          </w:tcPr>
          <w:p w:rsidR="007D44F1" w:rsidRPr="008D4AA3" w:rsidRDefault="005B5203" w:rsidP="00F22EDB">
            <w:pPr>
              <w:pStyle w:val="Tabelltekst"/>
              <w:tabs>
                <w:tab w:val="decimal" w:pos="580"/>
              </w:tabs>
              <w:jc w:val="center"/>
              <w:rPr>
                <w:color w:val="E36C0A" w:themeColor="accent6" w:themeShade="BF"/>
              </w:rPr>
            </w:pPr>
            <w:r w:rsidRPr="008D4AA3">
              <w:rPr>
                <w:color w:val="E36C0A" w:themeColor="accent6" w:themeShade="BF"/>
              </w:rPr>
              <w:t>6,22</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auto"/>
          </w:tcPr>
          <w:p w:rsidR="007D44F1" w:rsidRPr="008D4AA3" w:rsidRDefault="005B5203" w:rsidP="00F22EDB">
            <w:pPr>
              <w:pStyle w:val="Tabelltekst"/>
              <w:tabs>
                <w:tab w:val="decimal" w:pos="595"/>
              </w:tabs>
              <w:jc w:val="center"/>
              <w:rPr>
                <w:color w:val="E36C0A" w:themeColor="accent6" w:themeShade="BF"/>
              </w:rPr>
            </w:pPr>
            <w:r w:rsidRPr="008D4AA3">
              <w:rPr>
                <w:color w:val="E36C0A" w:themeColor="accent6" w:themeShade="BF"/>
              </w:rPr>
              <w:t>8,6</w:t>
            </w:r>
            <w:r w:rsidR="007F2486" w:rsidRPr="008D4AA3">
              <w:rPr>
                <w:color w:val="E36C0A" w:themeColor="accent6" w:themeShade="BF"/>
              </w:rPr>
              <w:t xml:space="preserve">0 </w:t>
            </w:r>
            <w:r w:rsidRPr="008D4AA3">
              <w:rPr>
                <w:color w:val="E36C0A" w:themeColor="accent6" w:themeShade="BF"/>
              </w:rPr>
              <w:t>%</w:t>
            </w:r>
          </w:p>
        </w:tc>
        <w:tc>
          <w:tcPr>
            <w:tcW w:w="0" w:type="auto"/>
            <w:shd w:val="clear" w:color="auto" w:fill="auto"/>
          </w:tcPr>
          <w:p w:rsidR="007D44F1" w:rsidRPr="008D4AA3" w:rsidRDefault="005B5203" w:rsidP="00F22EDB">
            <w:pPr>
              <w:pStyle w:val="Tabelltekst"/>
              <w:tabs>
                <w:tab w:val="decimal" w:pos="530"/>
              </w:tabs>
              <w:jc w:val="center"/>
              <w:rPr>
                <w:color w:val="E36C0A" w:themeColor="accent6" w:themeShade="BF"/>
              </w:rPr>
            </w:pPr>
            <w:r w:rsidRPr="008D4AA3">
              <w:rPr>
                <w:color w:val="E36C0A" w:themeColor="accent6" w:themeShade="BF"/>
              </w:rPr>
              <w:t>3,51</w:t>
            </w:r>
            <w:r w:rsidR="007F2486" w:rsidRPr="008D4AA3">
              <w:rPr>
                <w:color w:val="E36C0A" w:themeColor="accent6" w:themeShade="BF"/>
              </w:rPr>
              <w:t xml:space="preserve"> </w:t>
            </w:r>
            <w:r w:rsidRPr="008D4AA3">
              <w:rPr>
                <w:color w:val="E36C0A" w:themeColor="accent6" w:themeShade="BF"/>
              </w:rPr>
              <w:t>%</w:t>
            </w:r>
          </w:p>
        </w:tc>
      </w:tr>
      <w:tr w:rsidR="007D44F1" w:rsidRPr="008D4AA3" w:rsidTr="00F22EDB">
        <w:trPr>
          <w:cantSplit/>
        </w:trPr>
        <w:tc>
          <w:tcPr>
            <w:tcW w:w="0" w:type="auto"/>
            <w:shd w:val="clear" w:color="auto" w:fill="CCFFFF"/>
          </w:tcPr>
          <w:p w:rsidR="007D44F1" w:rsidRPr="008D4AA3" w:rsidRDefault="007D44F1" w:rsidP="007D44F1">
            <w:pPr>
              <w:pStyle w:val="Tabelltekst"/>
              <w:rPr>
                <w:color w:val="E36C0A" w:themeColor="accent6" w:themeShade="BF"/>
              </w:rPr>
            </w:pPr>
            <w:r w:rsidRPr="008D4AA3">
              <w:rPr>
                <w:color w:val="E36C0A" w:themeColor="accent6" w:themeShade="BF"/>
              </w:rPr>
              <w:t>Kvalifisering</w:t>
            </w:r>
          </w:p>
        </w:tc>
        <w:tc>
          <w:tcPr>
            <w:tcW w:w="0" w:type="auto"/>
            <w:shd w:val="clear" w:color="auto" w:fill="CCFFFF"/>
          </w:tcPr>
          <w:p w:rsidR="007D44F1" w:rsidRPr="008D4AA3" w:rsidRDefault="005B5203" w:rsidP="00F22EDB">
            <w:pPr>
              <w:pStyle w:val="Tabelltekst"/>
              <w:tabs>
                <w:tab w:val="decimal" w:pos="580"/>
              </w:tabs>
              <w:jc w:val="center"/>
              <w:rPr>
                <w:color w:val="E36C0A" w:themeColor="accent6" w:themeShade="BF"/>
              </w:rPr>
            </w:pPr>
            <w:r w:rsidRPr="008D4AA3">
              <w:rPr>
                <w:color w:val="E36C0A" w:themeColor="accent6" w:themeShade="BF"/>
              </w:rPr>
              <w:t>6,68</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CCFFFF"/>
          </w:tcPr>
          <w:p w:rsidR="007D44F1" w:rsidRPr="008D4AA3" w:rsidRDefault="005B5203" w:rsidP="00F22EDB">
            <w:pPr>
              <w:pStyle w:val="Tabelltekst"/>
              <w:tabs>
                <w:tab w:val="decimal" w:pos="595"/>
              </w:tabs>
              <w:jc w:val="center"/>
              <w:rPr>
                <w:color w:val="E36C0A" w:themeColor="accent6" w:themeShade="BF"/>
              </w:rPr>
            </w:pPr>
            <w:r w:rsidRPr="008D4AA3">
              <w:rPr>
                <w:color w:val="E36C0A" w:themeColor="accent6" w:themeShade="BF"/>
              </w:rPr>
              <w:t>3,9</w:t>
            </w:r>
            <w:r w:rsidR="007F2486" w:rsidRPr="008D4AA3">
              <w:rPr>
                <w:color w:val="E36C0A" w:themeColor="accent6" w:themeShade="BF"/>
              </w:rPr>
              <w:t xml:space="preserve">0 </w:t>
            </w:r>
            <w:r w:rsidRPr="008D4AA3">
              <w:rPr>
                <w:color w:val="E36C0A" w:themeColor="accent6" w:themeShade="BF"/>
              </w:rPr>
              <w:t>%</w:t>
            </w:r>
          </w:p>
        </w:tc>
        <w:tc>
          <w:tcPr>
            <w:tcW w:w="0" w:type="auto"/>
            <w:shd w:val="clear" w:color="auto" w:fill="CCFFFF"/>
          </w:tcPr>
          <w:p w:rsidR="007D44F1" w:rsidRPr="008D4AA3" w:rsidRDefault="005B5203" w:rsidP="00F22EDB">
            <w:pPr>
              <w:pStyle w:val="Tabelltekst"/>
              <w:tabs>
                <w:tab w:val="decimal" w:pos="530"/>
              </w:tabs>
              <w:jc w:val="center"/>
              <w:rPr>
                <w:color w:val="E36C0A" w:themeColor="accent6" w:themeShade="BF"/>
              </w:rPr>
            </w:pPr>
            <w:r w:rsidRPr="008D4AA3">
              <w:rPr>
                <w:color w:val="E36C0A" w:themeColor="accent6" w:themeShade="BF"/>
              </w:rPr>
              <w:t>5,22</w:t>
            </w:r>
            <w:r w:rsidR="007F2486" w:rsidRPr="008D4AA3">
              <w:rPr>
                <w:color w:val="E36C0A" w:themeColor="accent6" w:themeShade="BF"/>
              </w:rPr>
              <w:t xml:space="preserve"> </w:t>
            </w:r>
            <w:r w:rsidRPr="008D4AA3">
              <w:rPr>
                <w:color w:val="E36C0A" w:themeColor="accent6" w:themeShade="BF"/>
              </w:rPr>
              <w:t>%</w:t>
            </w:r>
          </w:p>
        </w:tc>
      </w:tr>
      <w:tr w:rsidR="005B5203" w:rsidRPr="008D4AA3" w:rsidTr="00F22EDB">
        <w:trPr>
          <w:cantSplit/>
        </w:trPr>
        <w:tc>
          <w:tcPr>
            <w:tcW w:w="0" w:type="auto"/>
            <w:shd w:val="clear" w:color="auto" w:fill="auto"/>
          </w:tcPr>
          <w:p w:rsidR="005B5203" w:rsidRPr="008D4AA3" w:rsidRDefault="005B5203" w:rsidP="007D44F1">
            <w:pPr>
              <w:pStyle w:val="Tabelltekst"/>
              <w:rPr>
                <w:color w:val="E36C0A" w:themeColor="accent6" w:themeShade="BF"/>
              </w:rPr>
            </w:pPr>
            <w:r w:rsidRPr="008D4AA3">
              <w:rPr>
                <w:color w:val="E36C0A" w:themeColor="accent6" w:themeShade="BF"/>
              </w:rPr>
              <w:t>Sentraladministrasjonen</w:t>
            </w:r>
          </w:p>
        </w:tc>
        <w:tc>
          <w:tcPr>
            <w:tcW w:w="0" w:type="auto"/>
            <w:shd w:val="clear" w:color="auto" w:fill="auto"/>
          </w:tcPr>
          <w:p w:rsidR="005B5203" w:rsidRPr="008D4AA3" w:rsidRDefault="005B5203" w:rsidP="00F22EDB">
            <w:pPr>
              <w:pStyle w:val="Tabelltekst"/>
              <w:tabs>
                <w:tab w:val="decimal" w:pos="580"/>
              </w:tabs>
              <w:jc w:val="center"/>
              <w:rPr>
                <w:color w:val="E36C0A" w:themeColor="accent6" w:themeShade="BF"/>
              </w:rPr>
            </w:pPr>
            <w:r w:rsidRPr="008D4AA3">
              <w:rPr>
                <w:color w:val="E36C0A" w:themeColor="accent6" w:themeShade="BF"/>
              </w:rPr>
              <w:t>5,2</w:t>
            </w:r>
            <w:r w:rsidR="007F2486" w:rsidRPr="008D4AA3">
              <w:rPr>
                <w:color w:val="E36C0A" w:themeColor="accent6" w:themeShade="BF"/>
              </w:rPr>
              <w:t xml:space="preserve">0 </w:t>
            </w:r>
            <w:r w:rsidRPr="008D4AA3">
              <w:rPr>
                <w:color w:val="E36C0A" w:themeColor="accent6" w:themeShade="BF"/>
              </w:rPr>
              <w:t>%</w:t>
            </w:r>
          </w:p>
        </w:tc>
        <w:tc>
          <w:tcPr>
            <w:tcW w:w="0" w:type="auto"/>
            <w:shd w:val="clear" w:color="auto" w:fill="auto"/>
          </w:tcPr>
          <w:p w:rsidR="005B5203" w:rsidRPr="008D4AA3" w:rsidRDefault="005B5203" w:rsidP="00F22EDB">
            <w:pPr>
              <w:pStyle w:val="Tabelltekst"/>
              <w:tabs>
                <w:tab w:val="decimal" w:pos="595"/>
              </w:tabs>
              <w:jc w:val="center"/>
              <w:rPr>
                <w:color w:val="E36C0A" w:themeColor="accent6" w:themeShade="BF"/>
              </w:rPr>
            </w:pPr>
            <w:r w:rsidRPr="008D4AA3">
              <w:rPr>
                <w:color w:val="E36C0A" w:themeColor="accent6" w:themeShade="BF"/>
              </w:rPr>
              <w:t>1,12</w:t>
            </w:r>
            <w:r w:rsidR="007F2486" w:rsidRPr="008D4AA3">
              <w:rPr>
                <w:color w:val="E36C0A" w:themeColor="accent6" w:themeShade="BF"/>
              </w:rPr>
              <w:t xml:space="preserve"> </w:t>
            </w:r>
            <w:r w:rsidRPr="008D4AA3">
              <w:rPr>
                <w:color w:val="E36C0A" w:themeColor="accent6" w:themeShade="BF"/>
              </w:rPr>
              <w:t>%</w:t>
            </w:r>
          </w:p>
        </w:tc>
        <w:tc>
          <w:tcPr>
            <w:tcW w:w="0" w:type="auto"/>
            <w:shd w:val="clear" w:color="auto" w:fill="auto"/>
          </w:tcPr>
          <w:p w:rsidR="005B5203" w:rsidRPr="008D4AA3" w:rsidRDefault="005B5203" w:rsidP="00F22EDB">
            <w:pPr>
              <w:pStyle w:val="Tabelltekst"/>
              <w:tabs>
                <w:tab w:val="decimal" w:pos="530"/>
              </w:tabs>
              <w:jc w:val="center"/>
              <w:rPr>
                <w:color w:val="E36C0A" w:themeColor="accent6" w:themeShade="BF"/>
              </w:rPr>
            </w:pPr>
            <w:r w:rsidRPr="008D4AA3">
              <w:rPr>
                <w:color w:val="E36C0A" w:themeColor="accent6" w:themeShade="BF"/>
              </w:rPr>
              <w:t>1,08</w:t>
            </w:r>
            <w:r w:rsidR="007F2486" w:rsidRPr="008D4AA3">
              <w:rPr>
                <w:color w:val="E36C0A" w:themeColor="accent6" w:themeShade="BF"/>
              </w:rPr>
              <w:t xml:space="preserve"> %</w:t>
            </w:r>
          </w:p>
        </w:tc>
      </w:tr>
      <w:tr w:rsidR="005B5203" w:rsidRPr="008D4AA3" w:rsidTr="00F22EDB">
        <w:trPr>
          <w:cantSplit/>
        </w:trPr>
        <w:tc>
          <w:tcPr>
            <w:tcW w:w="0" w:type="auto"/>
            <w:shd w:val="clear" w:color="auto" w:fill="CCFFFF"/>
          </w:tcPr>
          <w:p w:rsidR="005B5203" w:rsidRPr="008D4AA3" w:rsidRDefault="005B5203" w:rsidP="007D44F1">
            <w:pPr>
              <w:pStyle w:val="Tabelltekst"/>
              <w:rPr>
                <w:b/>
                <w:color w:val="E36C0A" w:themeColor="accent6" w:themeShade="BF"/>
              </w:rPr>
            </w:pPr>
            <w:r w:rsidRPr="008D4AA3">
              <w:rPr>
                <w:b/>
                <w:color w:val="E36C0A" w:themeColor="accent6" w:themeShade="BF"/>
              </w:rPr>
              <w:t>Totalt</w:t>
            </w:r>
          </w:p>
        </w:tc>
        <w:tc>
          <w:tcPr>
            <w:tcW w:w="0" w:type="auto"/>
            <w:shd w:val="clear" w:color="auto" w:fill="CCFFFF"/>
          </w:tcPr>
          <w:p w:rsidR="005B5203" w:rsidRPr="008D4AA3" w:rsidRDefault="005B5203" w:rsidP="00F22EDB">
            <w:pPr>
              <w:pStyle w:val="Tabelltekst"/>
              <w:tabs>
                <w:tab w:val="decimal" w:pos="580"/>
              </w:tabs>
              <w:jc w:val="center"/>
              <w:rPr>
                <w:b/>
                <w:color w:val="E36C0A" w:themeColor="accent6" w:themeShade="BF"/>
              </w:rPr>
            </w:pPr>
            <w:r w:rsidRPr="008D4AA3">
              <w:rPr>
                <w:b/>
                <w:color w:val="E36C0A" w:themeColor="accent6" w:themeShade="BF"/>
              </w:rPr>
              <w:t>9,33</w:t>
            </w:r>
            <w:r w:rsidR="007F2486" w:rsidRPr="008D4AA3">
              <w:rPr>
                <w:b/>
                <w:color w:val="E36C0A" w:themeColor="accent6" w:themeShade="BF"/>
              </w:rPr>
              <w:t xml:space="preserve"> </w:t>
            </w:r>
            <w:r w:rsidRPr="008D4AA3">
              <w:rPr>
                <w:b/>
                <w:color w:val="E36C0A" w:themeColor="accent6" w:themeShade="BF"/>
              </w:rPr>
              <w:t>%</w:t>
            </w:r>
          </w:p>
        </w:tc>
        <w:tc>
          <w:tcPr>
            <w:tcW w:w="0" w:type="auto"/>
            <w:shd w:val="clear" w:color="auto" w:fill="CCFFFF"/>
          </w:tcPr>
          <w:p w:rsidR="005B5203" w:rsidRPr="008D4AA3" w:rsidRDefault="005B5203" w:rsidP="00F22EDB">
            <w:pPr>
              <w:pStyle w:val="Tabelltekst"/>
              <w:tabs>
                <w:tab w:val="decimal" w:pos="595"/>
              </w:tabs>
              <w:jc w:val="center"/>
              <w:rPr>
                <w:b/>
                <w:color w:val="E36C0A" w:themeColor="accent6" w:themeShade="BF"/>
              </w:rPr>
            </w:pPr>
            <w:r w:rsidRPr="008D4AA3">
              <w:rPr>
                <w:b/>
                <w:color w:val="E36C0A" w:themeColor="accent6" w:themeShade="BF"/>
              </w:rPr>
              <w:t>7,68</w:t>
            </w:r>
            <w:r w:rsidR="007F2486" w:rsidRPr="008D4AA3">
              <w:rPr>
                <w:b/>
                <w:color w:val="E36C0A" w:themeColor="accent6" w:themeShade="BF"/>
              </w:rPr>
              <w:t xml:space="preserve"> </w:t>
            </w:r>
            <w:r w:rsidRPr="008D4AA3">
              <w:rPr>
                <w:b/>
                <w:color w:val="E36C0A" w:themeColor="accent6" w:themeShade="BF"/>
              </w:rPr>
              <w:t>%</w:t>
            </w:r>
          </w:p>
        </w:tc>
        <w:tc>
          <w:tcPr>
            <w:tcW w:w="0" w:type="auto"/>
            <w:shd w:val="clear" w:color="auto" w:fill="CCFFFF"/>
          </w:tcPr>
          <w:p w:rsidR="005B5203" w:rsidRPr="008D4AA3" w:rsidRDefault="005B5203" w:rsidP="00F22EDB">
            <w:pPr>
              <w:pStyle w:val="Tabelltekst"/>
              <w:tabs>
                <w:tab w:val="decimal" w:pos="530"/>
              </w:tabs>
              <w:jc w:val="center"/>
              <w:rPr>
                <w:b/>
                <w:color w:val="E36C0A" w:themeColor="accent6" w:themeShade="BF"/>
              </w:rPr>
            </w:pPr>
            <w:r w:rsidRPr="008D4AA3">
              <w:rPr>
                <w:b/>
                <w:color w:val="E36C0A" w:themeColor="accent6" w:themeShade="BF"/>
              </w:rPr>
              <w:t>6,28</w:t>
            </w:r>
            <w:r w:rsidR="007F2486" w:rsidRPr="008D4AA3">
              <w:rPr>
                <w:b/>
                <w:color w:val="E36C0A" w:themeColor="accent6" w:themeShade="BF"/>
              </w:rPr>
              <w:t xml:space="preserve"> </w:t>
            </w:r>
            <w:r w:rsidRPr="008D4AA3">
              <w:rPr>
                <w:b/>
                <w:color w:val="E36C0A" w:themeColor="accent6" w:themeShade="BF"/>
              </w:rPr>
              <w:t>%</w:t>
            </w:r>
          </w:p>
        </w:tc>
      </w:tr>
    </w:tbl>
    <w:p w:rsidR="002C6897" w:rsidRPr="008D4AA3" w:rsidRDefault="002C6897" w:rsidP="002C6897">
      <w:pPr>
        <w:rPr>
          <w:color w:val="E36C0A" w:themeColor="accent6" w:themeShade="BF"/>
        </w:rPr>
      </w:pPr>
    </w:p>
    <w:p w:rsidR="002C6897" w:rsidRPr="008D4AA3" w:rsidRDefault="00362453" w:rsidP="002C6897">
      <w:pPr>
        <w:pStyle w:val="Overskrift4"/>
        <w:rPr>
          <w:color w:val="E36C0A" w:themeColor="accent6" w:themeShade="BF"/>
        </w:rPr>
      </w:pPr>
      <w:r w:rsidRPr="008D4AA3">
        <w:rPr>
          <w:color w:val="E36C0A" w:themeColor="accent6" w:themeShade="BF"/>
        </w:rPr>
        <w:t>Sykefravær fordelt etter kjønn</w:t>
      </w:r>
    </w:p>
    <w:p w:rsidR="00A9712C" w:rsidRPr="008D4AA3" w:rsidRDefault="00A9712C" w:rsidP="00A9712C">
      <w:pPr>
        <w:rPr>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t xml:space="preserve">Oppfølging av sykmeldte </w:t>
      </w:r>
    </w:p>
    <w:p w:rsidR="002C6897" w:rsidRPr="008D4AA3" w:rsidRDefault="002C6897" w:rsidP="00A9712C">
      <w:pPr>
        <w:pStyle w:val="Punktmerketliste"/>
        <w:numPr>
          <w:ilvl w:val="0"/>
          <w:numId w:val="0"/>
        </w:numPr>
        <w:ind w:left="2438"/>
        <w:rPr>
          <w:color w:val="E36C0A" w:themeColor="accent6" w:themeShade="BF"/>
        </w:rPr>
      </w:pPr>
    </w:p>
    <w:p w:rsidR="002C6897" w:rsidRPr="008D4AA3" w:rsidRDefault="002C6897" w:rsidP="0078082E">
      <w:pPr>
        <w:pStyle w:val="Overskrift2"/>
        <w:rPr>
          <w:color w:val="E36C0A" w:themeColor="accent6" w:themeShade="BF"/>
        </w:rPr>
      </w:pPr>
      <w:bookmarkStart w:id="87" w:name="_Toc226190442"/>
      <w:bookmarkStart w:id="88" w:name="_Toc321818642"/>
      <w:bookmarkStart w:id="89" w:name="_Toc323292323"/>
      <w:r w:rsidRPr="008D4AA3">
        <w:rPr>
          <w:color w:val="E36C0A" w:themeColor="accent6" w:themeShade="BF"/>
        </w:rPr>
        <w:t>HMS-arbeid</w:t>
      </w:r>
      <w:bookmarkEnd w:id="87"/>
      <w:bookmarkEnd w:id="88"/>
      <w:bookmarkEnd w:id="89"/>
    </w:p>
    <w:p w:rsidR="002C6897" w:rsidRPr="008D4AA3" w:rsidRDefault="002C6897" w:rsidP="002C6897">
      <w:pPr>
        <w:rPr>
          <w:color w:val="E36C0A" w:themeColor="accent6" w:themeShade="BF"/>
        </w:rPr>
      </w:pPr>
      <w:bookmarkStart w:id="90" w:name="_Toc226190443"/>
    </w:p>
    <w:p w:rsidR="002C6897" w:rsidRPr="008D4AA3" w:rsidRDefault="002C6897" w:rsidP="0078082E">
      <w:pPr>
        <w:pStyle w:val="Overskrift2"/>
        <w:rPr>
          <w:color w:val="E36C0A" w:themeColor="accent6" w:themeShade="BF"/>
        </w:rPr>
      </w:pPr>
      <w:bookmarkStart w:id="91" w:name="_Toc321818643"/>
      <w:bookmarkStart w:id="92" w:name="_Toc323292324"/>
      <w:r w:rsidRPr="008D4AA3">
        <w:rPr>
          <w:color w:val="E36C0A" w:themeColor="accent6" w:themeShade="BF"/>
        </w:rPr>
        <w:t>Arbeidsmiljøutvalget</w:t>
      </w:r>
      <w:bookmarkEnd w:id="90"/>
      <w:bookmarkEnd w:id="91"/>
      <w:bookmarkEnd w:id="92"/>
    </w:p>
    <w:p w:rsidR="002C6897" w:rsidRPr="008D4AA3" w:rsidRDefault="002C6897" w:rsidP="00191848">
      <w:pPr>
        <w:rPr>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t>Risør kommunes arbeidsmiljøpris</w:t>
      </w:r>
    </w:p>
    <w:p w:rsidR="002C6897" w:rsidRPr="008D4AA3" w:rsidRDefault="002C6897" w:rsidP="002C6897">
      <w:pPr>
        <w:rPr>
          <w:color w:val="E36C0A" w:themeColor="accent6" w:themeShade="BF"/>
        </w:rPr>
      </w:pPr>
      <w:r w:rsidRPr="008D4AA3">
        <w:rPr>
          <w:color w:val="E36C0A" w:themeColor="accent6" w:themeShade="BF"/>
        </w:rPr>
        <w:t>Risør kommune har innført en arbeidsmiljøpris som skal være en påskjønnelse for systematisk og målrettet innsats for å utvikle og forbedre arbeidsmiljøet. Den deles ut hvert til den avdelingen/gruppen/enkeltpersonen som har gjort en ekstraordinær innsats for å bedre det fysiske og/ eller det psykososiale arbeidsmiljøet i kommunen.</w:t>
      </w:r>
    </w:p>
    <w:p w:rsidR="002C6897" w:rsidRPr="008D4AA3" w:rsidRDefault="002C6897" w:rsidP="002C6897">
      <w:pPr>
        <w:rPr>
          <w:color w:val="E36C0A" w:themeColor="accent6" w:themeShade="BF"/>
        </w:rPr>
      </w:pPr>
    </w:p>
    <w:p w:rsidR="002C6897" w:rsidRPr="008D4AA3" w:rsidRDefault="00A9712C" w:rsidP="002C6897">
      <w:pPr>
        <w:rPr>
          <w:color w:val="E36C0A" w:themeColor="accent6" w:themeShade="BF"/>
        </w:rPr>
      </w:pPr>
      <w:r w:rsidRPr="008D4AA3">
        <w:rPr>
          <w:color w:val="E36C0A" w:themeColor="accent6" w:themeShade="BF"/>
        </w:rPr>
        <w:t xml:space="preserve">I 2012 </w:t>
      </w:r>
      <w:r w:rsidR="002C6897" w:rsidRPr="008D4AA3">
        <w:rPr>
          <w:color w:val="E36C0A" w:themeColor="accent6" w:themeShade="BF"/>
        </w:rPr>
        <w:t xml:space="preserve">ble den tildelt </w:t>
      </w:r>
      <w:proofErr w:type="spellStart"/>
      <w:r w:rsidRPr="008D4AA3">
        <w:rPr>
          <w:color w:val="E36C0A" w:themeColor="accent6" w:themeShade="BF"/>
        </w:rPr>
        <w:t>xxxx</w:t>
      </w:r>
      <w:proofErr w:type="spellEnd"/>
    </w:p>
    <w:p w:rsidR="002C6897" w:rsidRPr="008D4AA3" w:rsidRDefault="002C6897" w:rsidP="00FE031E">
      <w:pPr>
        <w:pStyle w:val="Overskrift1"/>
      </w:pPr>
      <w:bookmarkStart w:id="93" w:name="_Toc321818644"/>
      <w:bookmarkStart w:id="94" w:name="_Toc323292325"/>
      <w:r w:rsidRPr="00FE031E">
        <w:lastRenderedPageBreak/>
        <w:t>Likestilling</w:t>
      </w:r>
      <w:bookmarkEnd w:id="93"/>
      <w:bookmarkEnd w:id="94"/>
    </w:p>
    <w:p w:rsidR="003868A0" w:rsidRPr="008D4AA3" w:rsidRDefault="003868A0" w:rsidP="003868A0">
      <w:pPr>
        <w:pStyle w:val="Overskrift2"/>
        <w:rPr>
          <w:color w:val="E36C0A" w:themeColor="accent6" w:themeShade="BF"/>
        </w:rPr>
      </w:pPr>
      <w:bookmarkStart w:id="95" w:name="_Toc226190445"/>
      <w:bookmarkStart w:id="96" w:name="_Toc323292326"/>
      <w:r w:rsidRPr="008D4AA3">
        <w:rPr>
          <w:color w:val="E36C0A" w:themeColor="accent6" w:themeShade="BF"/>
        </w:rPr>
        <w:t>Redegjørelse for tilstanden</w:t>
      </w:r>
      <w:bookmarkEnd w:id="95"/>
      <w:bookmarkEnd w:id="96"/>
      <w:r w:rsidRPr="008D4AA3">
        <w:rPr>
          <w:color w:val="E36C0A" w:themeColor="accent6" w:themeShade="BF"/>
        </w:rPr>
        <w:t xml:space="preserve"> </w:t>
      </w:r>
    </w:p>
    <w:p w:rsidR="003868A0" w:rsidRPr="008D4AA3" w:rsidRDefault="003868A0" w:rsidP="00415300">
      <w:pPr>
        <w:pStyle w:val="Overskrift4"/>
        <w:rPr>
          <w:color w:val="E36C0A" w:themeColor="accent6" w:themeShade="BF"/>
        </w:rPr>
      </w:pPr>
      <w:r w:rsidRPr="008D4AA3">
        <w:rPr>
          <w:color w:val="E36C0A" w:themeColor="accent6" w:themeShade="BF"/>
        </w:rPr>
        <w:t>Kjønnsfordeling på enhetsnivå</w:t>
      </w:r>
    </w:p>
    <w:p w:rsidR="003868A0" w:rsidRDefault="003868A0" w:rsidP="003868A0">
      <w:pPr>
        <w:rPr>
          <w:color w:val="E36C0A" w:themeColor="accent6" w:themeShade="BF"/>
        </w:rPr>
      </w:pPr>
      <w:r w:rsidRPr="008D4AA3">
        <w:rPr>
          <w:color w:val="E36C0A" w:themeColor="accent6" w:themeShade="BF"/>
        </w:rPr>
        <w:t>Kjønnsfordelingen blant ansatte i kommunen fordelt på de ulike enhetene er som vist under.</w:t>
      </w:r>
    </w:p>
    <w:p w:rsidR="00FE031E" w:rsidRPr="00FE031E" w:rsidRDefault="00FE031E" w:rsidP="003868A0">
      <w:pPr>
        <w:rPr>
          <w:b/>
        </w:rPr>
      </w:pPr>
      <w:r w:rsidRPr="00FE031E">
        <w:rPr>
          <w:b/>
        </w:rPr>
        <w:t>Kommentar fra 2011: Utvikling over tid bør vises</w:t>
      </w:r>
    </w:p>
    <w:p w:rsidR="00FE031E" w:rsidRPr="008D4AA3" w:rsidRDefault="00FE031E" w:rsidP="003868A0">
      <w:pPr>
        <w:rPr>
          <w:color w:val="E36C0A" w:themeColor="accent6" w:themeShade="BF"/>
        </w:rPr>
      </w:pPr>
    </w:p>
    <w:tbl>
      <w:tblPr>
        <w:tblW w:w="8208" w:type="dxa"/>
        <w:tblInd w:w="2438" w:type="dxa"/>
        <w:tblLayout w:type="fixed"/>
        <w:tblLook w:val="01E0" w:firstRow="1" w:lastRow="1" w:firstColumn="1" w:lastColumn="1" w:noHBand="0" w:noVBand="0"/>
      </w:tblPr>
      <w:tblGrid>
        <w:gridCol w:w="2350"/>
        <w:gridCol w:w="1109"/>
        <w:gridCol w:w="1277"/>
        <w:gridCol w:w="1170"/>
        <w:gridCol w:w="1249"/>
        <w:gridCol w:w="1053"/>
      </w:tblGrid>
      <w:tr w:rsidR="003868A0" w:rsidRPr="008D4AA3" w:rsidTr="00F22EDB">
        <w:tc>
          <w:tcPr>
            <w:tcW w:w="2350" w:type="dxa"/>
            <w:shd w:val="clear" w:color="auto" w:fill="0000FF"/>
          </w:tcPr>
          <w:p w:rsidR="003868A0" w:rsidRPr="008D4AA3" w:rsidRDefault="00B15E60" w:rsidP="003868A0">
            <w:pPr>
              <w:pStyle w:val="OverskriftTabell"/>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35200" behindDoc="0" locked="0" layoutInCell="1" allowOverlap="1" wp14:anchorId="6C84D7F1" wp14:editId="3F5D33A9">
                      <wp:simplePos x="0" y="0"/>
                      <wp:positionH relativeFrom="column">
                        <wp:posOffset>-1548130</wp:posOffset>
                      </wp:positionH>
                      <wp:positionV relativeFrom="paragraph">
                        <wp:posOffset>114935</wp:posOffset>
                      </wp:positionV>
                      <wp:extent cx="1257300" cy="685800"/>
                      <wp:effectExtent l="4445" t="635" r="0" b="0"/>
                      <wp:wrapNone/>
                      <wp:docPr id="27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Pr="00CA444C" w:rsidRDefault="009823DE" w:rsidP="0046795A">
                                  <w:pPr>
                                    <w:pStyle w:val="Bildetekst"/>
                                  </w:pPr>
                                  <w:r>
                                    <w:t xml:space="preserve">Tabell </w:t>
                                  </w:r>
                                  <w:r w:rsidR="00E87156">
                                    <w:fldChar w:fldCharType="begin"/>
                                  </w:r>
                                  <w:r w:rsidR="00E87156">
                                    <w:instrText xml:space="preserve"> SEQ Tabell \* ARABIC </w:instrText>
                                  </w:r>
                                  <w:r w:rsidR="00E87156">
                                    <w:fldChar w:fldCharType="separate"/>
                                  </w:r>
                                  <w:r>
                                    <w:rPr>
                                      <w:noProof/>
                                    </w:rPr>
                                    <w:t>19</w:t>
                                  </w:r>
                                  <w:r w:rsidR="00E87156">
                                    <w:rPr>
                                      <w:noProof/>
                                    </w:rPr>
                                    <w:fldChar w:fldCharType="end"/>
                                  </w:r>
                                  <w:r>
                                    <w:t>: Kjønnsfordeling på enhetsnivå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35" type="#_x0000_t202" style="position:absolute;margin-left:-121.9pt;margin-top:9.05pt;width:99pt;height:5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" filled="f" stroked="f">
                      <v:textbox>
                        <w:txbxContent>
                          <w:p w:rsidR="009823DE" w:rsidRPr="00CA444C" w:rsidRDefault="009823DE" w:rsidP="0046795A">
                            <w:pPr>
                              <w:pStyle w:val="Bildetekst"/>
                            </w:pPr>
                            <w:r>
                              <w:t xml:space="preserve">Tabell </w:t>
                            </w:r>
                            <w:fldSimple w:instr=" SEQ Tabell \* ARABIC ">
                              <w:r>
                                <w:rPr>
                                  <w:noProof/>
                                </w:rPr>
                                <w:t>19</w:t>
                              </w:r>
                            </w:fldSimple>
                            <w:r>
                              <w:t>: Kjønnsfordeling på enhetsnivå</w:t>
                            </w:r>
                          </w:p>
                        </w:txbxContent>
                      </v:textbox>
                    </v:shape>
                  </w:pict>
                </mc:Fallback>
              </mc:AlternateContent>
            </w:r>
            <w:r w:rsidR="003868A0" w:rsidRPr="008D4AA3">
              <w:rPr>
                <w:color w:val="E36C0A" w:themeColor="accent6" w:themeShade="BF"/>
              </w:rPr>
              <w:t>Enhet</w:t>
            </w:r>
          </w:p>
        </w:tc>
        <w:tc>
          <w:tcPr>
            <w:tcW w:w="1109" w:type="dxa"/>
            <w:shd w:val="clear" w:color="auto" w:fill="0000FF"/>
          </w:tcPr>
          <w:p w:rsidR="003868A0" w:rsidRPr="008D4AA3" w:rsidRDefault="003868A0" w:rsidP="003868A0">
            <w:pPr>
              <w:pStyle w:val="OverskriftTabell"/>
              <w:rPr>
                <w:color w:val="E36C0A" w:themeColor="accent6" w:themeShade="BF"/>
              </w:rPr>
            </w:pPr>
            <w:r w:rsidRPr="008D4AA3">
              <w:rPr>
                <w:color w:val="E36C0A" w:themeColor="accent6" w:themeShade="BF"/>
              </w:rPr>
              <w:t>Kvinner</w:t>
            </w:r>
          </w:p>
        </w:tc>
        <w:tc>
          <w:tcPr>
            <w:tcW w:w="1277" w:type="dxa"/>
            <w:shd w:val="clear" w:color="auto" w:fill="0000FF"/>
          </w:tcPr>
          <w:p w:rsidR="003868A0" w:rsidRPr="008D4AA3" w:rsidRDefault="003868A0" w:rsidP="003868A0">
            <w:pPr>
              <w:pStyle w:val="OverskriftTabell"/>
              <w:rPr>
                <w:color w:val="E36C0A" w:themeColor="accent6" w:themeShade="BF"/>
              </w:rPr>
            </w:pPr>
            <w:r w:rsidRPr="008D4AA3">
              <w:rPr>
                <w:color w:val="E36C0A" w:themeColor="accent6" w:themeShade="BF"/>
              </w:rPr>
              <w:t>%-andel</w:t>
            </w:r>
          </w:p>
        </w:tc>
        <w:tc>
          <w:tcPr>
            <w:tcW w:w="1170" w:type="dxa"/>
            <w:shd w:val="clear" w:color="auto" w:fill="0000FF"/>
          </w:tcPr>
          <w:p w:rsidR="003868A0" w:rsidRPr="008D4AA3" w:rsidRDefault="003868A0" w:rsidP="003868A0">
            <w:pPr>
              <w:pStyle w:val="OverskriftTabell"/>
              <w:rPr>
                <w:color w:val="E36C0A" w:themeColor="accent6" w:themeShade="BF"/>
              </w:rPr>
            </w:pPr>
            <w:r w:rsidRPr="008D4AA3">
              <w:rPr>
                <w:color w:val="E36C0A" w:themeColor="accent6" w:themeShade="BF"/>
              </w:rPr>
              <w:t>Menn</w:t>
            </w:r>
          </w:p>
        </w:tc>
        <w:tc>
          <w:tcPr>
            <w:tcW w:w="1249" w:type="dxa"/>
            <w:shd w:val="clear" w:color="auto" w:fill="0000FF"/>
          </w:tcPr>
          <w:p w:rsidR="003868A0" w:rsidRPr="008D4AA3" w:rsidRDefault="003868A0" w:rsidP="003868A0">
            <w:pPr>
              <w:pStyle w:val="OverskriftTabell"/>
              <w:rPr>
                <w:color w:val="E36C0A" w:themeColor="accent6" w:themeShade="BF"/>
              </w:rPr>
            </w:pPr>
            <w:r w:rsidRPr="008D4AA3">
              <w:rPr>
                <w:color w:val="E36C0A" w:themeColor="accent6" w:themeShade="BF"/>
              </w:rPr>
              <w:t>%- andel</w:t>
            </w:r>
          </w:p>
        </w:tc>
        <w:tc>
          <w:tcPr>
            <w:tcW w:w="1053" w:type="dxa"/>
            <w:shd w:val="clear" w:color="auto" w:fill="0000FF"/>
          </w:tcPr>
          <w:p w:rsidR="003868A0" w:rsidRPr="008D4AA3" w:rsidRDefault="003868A0" w:rsidP="003868A0">
            <w:pPr>
              <w:pStyle w:val="OverskriftTabell"/>
              <w:rPr>
                <w:color w:val="E36C0A" w:themeColor="accent6" w:themeShade="BF"/>
              </w:rPr>
            </w:pPr>
            <w:r w:rsidRPr="008D4AA3">
              <w:rPr>
                <w:color w:val="E36C0A" w:themeColor="accent6" w:themeShade="BF"/>
              </w:rPr>
              <w:t>Totalt</w:t>
            </w:r>
          </w:p>
        </w:tc>
      </w:tr>
      <w:tr w:rsidR="003868A0" w:rsidRPr="008D4AA3" w:rsidTr="00F22EDB">
        <w:tc>
          <w:tcPr>
            <w:tcW w:w="2350" w:type="dxa"/>
            <w:shd w:val="clear" w:color="auto" w:fill="auto"/>
          </w:tcPr>
          <w:p w:rsidR="003868A0" w:rsidRPr="008D4AA3" w:rsidRDefault="003868A0" w:rsidP="003868A0">
            <w:pPr>
              <w:pStyle w:val="Tabelltekst"/>
              <w:rPr>
                <w:color w:val="E36C0A" w:themeColor="accent6" w:themeShade="BF"/>
              </w:rPr>
            </w:pPr>
            <w:r w:rsidRPr="008D4AA3">
              <w:rPr>
                <w:color w:val="E36C0A" w:themeColor="accent6" w:themeShade="BF"/>
              </w:rPr>
              <w:t>Rådmann</w:t>
            </w:r>
          </w:p>
        </w:tc>
        <w:tc>
          <w:tcPr>
            <w:tcW w:w="1109"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3</w:t>
            </w:r>
          </w:p>
        </w:tc>
        <w:tc>
          <w:tcPr>
            <w:tcW w:w="1277" w:type="dxa"/>
            <w:shd w:val="clear" w:color="auto" w:fill="auto"/>
          </w:tcPr>
          <w:p w:rsidR="003868A0" w:rsidRPr="008D4AA3" w:rsidRDefault="003868A0" w:rsidP="00F22EDB">
            <w:pPr>
              <w:pStyle w:val="Tabelltekst"/>
              <w:tabs>
                <w:tab w:val="decimal" w:pos="766"/>
              </w:tabs>
              <w:rPr>
                <w:color w:val="E36C0A" w:themeColor="accent6" w:themeShade="BF"/>
              </w:rPr>
            </w:pPr>
            <w:r w:rsidRPr="008D4AA3">
              <w:rPr>
                <w:color w:val="E36C0A" w:themeColor="accent6" w:themeShade="BF"/>
              </w:rPr>
              <w:t>37,5</w:t>
            </w:r>
          </w:p>
        </w:tc>
        <w:tc>
          <w:tcPr>
            <w:tcW w:w="1170"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5</w:t>
            </w:r>
          </w:p>
        </w:tc>
        <w:tc>
          <w:tcPr>
            <w:tcW w:w="1249" w:type="dxa"/>
            <w:shd w:val="clear" w:color="auto" w:fill="auto"/>
          </w:tcPr>
          <w:p w:rsidR="003868A0" w:rsidRPr="008D4AA3" w:rsidRDefault="003868A0" w:rsidP="00F22EDB">
            <w:pPr>
              <w:pStyle w:val="Tabelltekst"/>
              <w:tabs>
                <w:tab w:val="decimal" w:pos="711"/>
              </w:tabs>
              <w:rPr>
                <w:color w:val="E36C0A" w:themeColor="accent6" w:themeShade="BF"/>
              </w:rPr>
            </w:pPr>
            <w:r w:rsidRPr="008D4AA3">
              <w:rPr>
                <w:color w:val="E36C0A" w:themeColor="accent6" w:themeShade="BF"/>
              </w:rPr>
              <w:t>62,5</w:t>
            </w:r>
          </w:p>
        </w:tc>
        <w:tc>
          <w:tcPr>
            <w:tcW w:w="1053"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8</w:t>
            </w:r>
          </w:p>
        </w:tc>
      </w:tr>
      <w:tr w:rsidR="003868A0" w:rsidRPr="008D4AA3" w:rsidTr="00F22EDB">
        <w:tc>
          <w:tcPr>
            <w:tcW w:w="2350" w:type="dxa"/>
            <w:shd w:val="clear" w:color="auto" w:fill="CCFFFF"/>
          </w:tcPr>
          <w:p w:rsidR="003868A0" w:rsidRPr="008D4AA3" w:rsidRDefault="003868A0" w:rsidP="003868A0">
            <w:pPr>
              <w:pStyle w:val="Tabelltekst"/>
              <w:rPr>
                <w:color w:val="E36C0A" w:themeColor="accent6" w:themeShade="BF"/>
              </w:rPr>
            </w:pPr>
            <w:r w:rsidRPr="008D4AA3">
              <w:rPr>
                <w:color w:val="E36C0A" w:themeColor="accent6" w:themeShade="BF"/>
              </w:rPr>
              <w:t>Støttefunksjoner</w:t>
            </w:r>
          </w:p>
        </w:tc>
        <w:tc>
          <w:tcPr>
            <w:tcW w:w="1109"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11</w:t>
            </w:r>
          </w:p>
        </w:tc>
        <w:tc>
          <w:tcPr>
            <w:tcW w:w="1277" w:type="dxa"/>
            <w:shd w:val="clear" w:color="auto" w:fill="CCFFFF"/>
          </w:tcPr>
          <w:p w:rsidR="003868A0" w:rsidRPr="008D4AA3" w:rsidRDefault="003868A0" w:rsidP="00F22EDB">
            <w:pPr>
              <w:pStyle w:val="Tabelltekst"/>
              <w:tabs>
                <w:tab w:val="decimal" w:pos="766"/>
              </w:tabs>
              <w:rPr>
                <w:color w:val="E36C0A" w:themeColor="accent6" w:themeShade="BF"/>
              </w:rPr>
            </w:pPr>
            <w:r w:rsidRPr="008D4AA3">
              <w:rPr>
                <w:color w:val="E36C0A" w:themeColor="accent6" w:themeShade="BF"/>
              </w:rPr>
              <w:t>73,3</w:t>
            </w:r>
          </w:p>
        </w:tc>
        <w:tc>
          <w:tcPr>
            <w:tcW w:w="1170"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4</w:t>
            </w:r>
          </w:p>
        </w:tc>
        <w:tc>
          <w:tcPr>
            <w:tcW w:w="1249" w:type="dxa"/>
            <w:shd w:val="clear" w:color="auto" w:fill="CCFFFF"/>
          </w:tcPr>
          <w:p w:rsidR="003868A0" w:rsidRPr="008D4AA3" w:rsidRDefault="003868A0" w:rsidP="00F22EDB">
            <w:pPr>
              <w:pStyle w:val="Tabelltekst"/>
              <w:tabs>
                <w:tab w:val="decimal" w:pos="711"/>
              </w:tabs>
              <w:rPr>
                <w:color w:val="E36C0A" w:themeColor="accent6" w:themeShade="BF"/>
              </w:rPr>
            </w:pPr>
            <w:r w:rsidRPr="008D4AA3">
              <w:rPr>
                <w:color w:val="E36C0A" w:themeColor="accent6" w:themeShade="BF"/>
              </w:rPr>
              <w:t>26,7</w:t>
            </w:r>
          </w:p>
        </w:tc>
        <w:tc>
          <w:tcPr>
            <w:tcW w:w="1053"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15</w:t>
            </w:r>
          </w:p>
        </w:tc>
      </w:tr>
      <w:tr w:rsidR="003868A0" w:rsidRPr="008D4AA3" w:rsidTr="00F22EDB">
        <w:tc>
          <w:tcPr>
            <w:tcW w:w="2350" w:type="dxa"/>
            <w:shd w:val="clear" w:color="auto" w:fill="auto"/>
          </w:tcPr>
          <w:p w:rsidR="003868A0" w:rsidRPr="008D4AA3" w:rsidRDefault="003868A0" w:rsidP="003868A0">
            <w:pPr>
              <w:pStyle w:val="Tabelltekst"/>
              <w:rPr>
                <w:color w:val="E36C0A" w:themeColor="accent6" w:themeShade="BF"/>
              </w:rPr>
            </w:pPr>
            <w:r w:rsidRPr="008D4AA3">
              <w:rPr>
                <w:color w:val="E36C0A" w:themeColor="accent6" w:themeShade="BF"/>
              </w:rPr>
              <w:t>Habilitering</w:t>
            </w:r>
          </w:p>
        </w:tc>
        <w:tc>
          <w:tcPr>
            <w:tcW w:w="1109"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59</w:t>
            </w:r>
          </w:p>
        </w:tc>
        <w:tc>
          <w:tcPr>
            <w:tcW w:w="1277" w:type="dxa"/>
            <w:shd w:val="clear" w:color="auto" w:fill="auto"/>
          </w:tcPr>
          <w:p w:rsidR="003868A0" w:rsidRPr="008D4AA3" w:rsidRDefault="003868A0" w:rsidP="00F22EDB">
            <w:pPr>
              <w:pStyle w:val="Tabelltekst"/>
              <w:tabs>
                <w:tab w:val="decimal" w:pos="766"/>
              </w:tabs>
              <w:rPr>
                <w:color w:val="E36C0A" w:themeColor="accent6" w:themeShade="BF"/>
              </w:rPr>
            </w:pPr>
            <w:r w:rsidRPr="008D4AA3">
              <w:rPr>
                <w:color w:val="E36C0A" w:themeColor="accent6" w:themeShade="BF"/>
              </w:rPr>
              <w:t>62,1</w:t>
            </w:r>
          </w:p>
        </w:tc>
        <w:tc>
          <w:tcPr>
            <w:tcW w:w="1170"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36</w:t>
            </w:r>
          </w:p>
        </w:tc>
        <w:tc>
          <w:tcPr>
            <w:tcW w:w="1249" w:type="dxa"/>
            <w:shd w:val="clear" w:color="auto" w:fill="auto"/>
          </w:tcPr>
          <w:p w:rsidR="003868A0" w:rsidRPr="008D4AA3" w:rsidRDefault="003868A0" w:rsidP="00F22EDB">
            <w:pPr>
              <w:pStyle w:val="Tabelltekst"/>
              <w:tabs>
                <w:tab w:val="decimal" w:pos="711"/>
              </w:tabs>
              <w:rPr>
                <w:color w:val="E36C0A" w:themeColor="accent6" w:themeShade="BF"/>
              </w:rPr>
            </w:pPr>
            <w:r w:rsidRPr="008D4AA3">
              <w:rPr>
                <w:color w:val="E36C0A" w:themeColor="accent6" w:themeShade="BF"/>
              </w:rPr>
              <w:t>37,9</w:t>
            </w:r>
          </w:p>
        </w:tc>
        <w:tc>
          <w:tcPr>
            <w:tcW w:w="1053"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95</w:t>
            </w:r>
          </w:p>
        </w:tc>
      </w:tr>
      <w:tr w:rsidR="003868A0" w:rsidRPr="008D4AA3" w:rsidTr="00F22EDB">
        <w:tc>
          <w:tcPr>
            <w:tcW w:w="2350" w:type="dxa"/>
            <w:shd w:val="clear" w:color="auto" w:fill="CCFFFF"/>
          </w:tcPr>
          <w:p w:rsidR="003868A0" w:rsidRPr="008D4AA3" w:rsidRDefault="003868A0" w:rsidP="003868A0">
            <w:pPr>
              <w:pStyle w:val="Tabelltekst"/>
              <w:rPr>
                <w:color w:val="E36C0A" w:themeColor="accent6" w:themeShade="BF"/>
              </w:rPr>
            </w:pPr>
            <w:r w:rsidRPr="008D4AA3">
              <w:rPr>
                <w:color w:val="E36C0A" w:themeColor="accent6" w:themeShade="BF"/>
              </w:rPr>
              <w:t>Omsorg</w:t>
            </w:r>
          </w:p>
        </w:tc>
        <w:tc>
          <w:tcPr>
            <w:tcW w:w="1109"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169</w:t>
            </w:r>
          </w:p>
        </w:tc>
        <w:tc>
          <w:tcPr>
            <w:tcW w:w="1277" w:type="dxa"/>
            <w:shd w:val="clear" w:color="auto" w:fill="CCFFFF"/>
          </w:tcPr>
          <w:p w:rsidR="003868A0" w:rsidRPr="008D4AA3" w:rsidRDefault="003868A0" w:rsidP="00F22EDB">
            <w:pPr>
              <w:pStyle w:val="Tabelltekst"/>
              <w:tabs>
                <w:tab w:val="decimal" w:pos="766"/>
              </w:tabs>
              <w:rPr>
                <w:color w:val="E36C0A" w:themeColor="accent6" w:themeShade="BF"/>
              </w:rPr>
            </w:pPr>
            <w:r w:rsidRPr="008D4AA3">
              <w:rPr>
                <w:color w:val="E36C0A" w:themeColor="accent6" w:themeShade="BF"/>
              </w:rPr>
              <w:t>94</w:t>
            </w:r>
          </w:p>
        </w:tc>
        <w:tc>
          <w:tcPr>
            <w:tcW w:w="1170"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11</w:t>
            </w:r>
          </w:p>
        </w:tc>
        <w:tc>
          <w:tcPr>
            <w:tcW w:w="1249" w:type="dxa"/>
            <w:shd w:val="clear" w:color="auto" w:fill="CCFFFF"/>
          </w:tcPr>
          <w:p w:rsidR="003868A0" w:rsidRPr="008D4AA3" w:rsidRDefault="003868A0" w:rsidP="00F22EDB">
            <w:pPr>
              <w:pStyle w:val="Tabelltekst"/>
              <w:tabs>
                <w:tab w:val="decimal" w:pos="711"/>
              </w:tabs>
              <w:rPr>
                <w:color w:val="E36C0A" w:themeColor="accent6" w:themeShade="BF"/>
              </w:rPr>
            </w:pPr>
            <w:r w:rsidRPr="008D4AA3">
              <w:rPr>
                <w:color w:val="E36C0A" w:themeColor="accent6" w:themeShade="BF"/>
              </w:rPr>
              <w:t>6</w:t>
            </w:r>
          </w:p>
        </w:tc>
        <w:tc>
          <w:tcPr>
            <w:tcW w:w="1053"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180</w:t>
            </w:r>
          </w:p>
        </w:tc>
      </w:tr>
      <w:tr w:rsidR="003868A0" w:rsidRPr="008D4AA3" w:rsidTr="00F22EDB">
        <w:tc>
          <w:tcPr>
            <w:tcW w:w="2350" w:type="dxa"/>
            <w:shd w:val="clear" w:color="auto" w:fill="auto"/>
          </w:tcPr>
          <w:p w:rsidR="003868A0" w:rsidRPr="008D4AA3" w:rsidRDefault="003868A0" w:rsidP="003868A0">
            <w:pPr>
              <w:pStyle w:val="Tabelltekst"/>
              <w:rPr>
                <w:color w:val="E36C0A" w:themeColor="accent6" w:themeShade="BF"/>
              </w:rPr>
            </w:pPr>
            <w:r w:rsidRPr="008D4AA3">
              <w:rPr>
                <w:color w:val="E36C0A" w:themeColor="accent6" w:themeShade="BF"/>
              </w:rPr>
              <w:t>Kultur</w:t>
            </w:r>
          </w:p>
        </w:tc>
        <w:tc>
          <w:tcPr>
            <w:tcW w:w="1109"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13</w:t>
            </w:r>
          </w:p>
        </w:tc>
        <w:tc>
          <w:tcPr>
            <w:tcW w:w="1277" w:type="dxa"/>
            <w:shd w:val="clear" w:color="auto" w:fill="auto"/>
          </w:tcPr>
          <w:p w:rsidR="003868A0" w:rsidRPr="008D4AA3" w:rsidRDefault="003868A0" w:rsidP="00F22EDB">
            <w:pPr>
              <w:pStyle w:val="Tabelltekst"/>
              <w:tabs>
                <w:tab w:val="decimal" w:pos="766"/>
              </w:tabs>
              <w:rPr>
                <w:color w:val="E36C0A" w:themeColor="accent6" w:themeShade="BF"/>
              </w:rPr>
            </w:pPr>
            <w:r w:rsidRPr="008D4AA3">
              <w:rPr>
                <w:color w:val="E36C0A" w:themeColor="accent6" w:themeShade="BF"/>
              </w:rPr>
              <w:t>86,7</w:t>
            </w:r>
          </w:p>
        </w:tc>
        <w:tc>
          <w:tcPr>
            <w:tcW w:w="1170"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2</w:t>
            </w:r>
          </w:p>
        </w:tc>
        <w:tc>
          <w:tcPr>
            <w:tcW w:w="1249" w:type="dxa"/>
            <w:shd w:val="clear" w:color="auto" w:fill="auto"/>
          </w:tcPr>
          <w:p w:rsidR="003868A0" w:rsidRPr="008D4AA3" w:rsidRDefault="003868A0" w:rsidP="00F22EDB">
            <w:pPr>
              <w:pStyle w:val="Tabelltekst"/>
              <w:tabs>
                <w:tab w:val="decimal" w:pos="711"/>
              </w:tabs>
              <w:rPr>
                <w:color w:val="E36C0A" w:themeColor="accent6" w:themeShade="BF"/>
              </w:rPr>
            </w:pPr>
            <w:r w:rsidRPr="008D4AA3">
              <w:rPr>
                <w:color w:val="E36C0A" w:themeColor="accent6" w:themeShade="BF"/>
              </w:rPr>
              <w:t>13,3</w:t>
            </w:r>
          </w:p>
        </w:tc>
        <w:tc>
          <w:tcPr>
            <w:tcW w:w="1053"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15</w:t>
            </w:r>
          </w:p>
        </w:tc>
      </w:tr>
      <w:tr w:rsidR="003868A0" w:rsidRPr="008D4AA3" w:rsidTr="00F22EDB">
        <w:tc>
          <w:tcPr>
            <w:tcW w:w="2350" w:type="dxa"/>
            <w:shd w:val="clear" w:color="auto" w:fill="CCFFFF"/>
          </w:tcPr>
          <w:p w:rsidR="003868A0" w:rsidRPr="008D4AA3" w:rsidRDefault="003868A0" w:rsidP="003868A0">
            <w:pPr>
              <w:pStyle w:val="Tabelltekst"/>
              <w:rPr>
                <w:color w:val="E36C0A" w:themeColor="accent6" w:themeShade="BF"/>
              </w:rPr>
            </w:pPr>
            <w:r w:rsidRPr="008D4AA3">
              <w:rPr>
                <w:color w:val="E36C0A" w:themeColor="accent6" w:themeShade="BF"/>
              </w:rPr>
              <w:t>Byggesak</w:t>
            </w:r>
          </w:p>
        </w:tc>
        <w:tc>
          <w:tcPr>
            <w:tcW w:w="1109"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4</w:t>
            </w:r>
          </w:p>
        </w:tc>
        <w:tc>
          <w:tcPr>
            <w:tcW w:w="1277" w:type="dxa"/>
            <w:shd w:val="clear" w:color="auto" w:fill="CCFFFF"/>
          </w:tcPr>
          <w:p w:rsidR="003868A0" w:rsidRPr="008D4AA3" w:rsidRDefault="003868A0" w:rsidP="00F22EDB">
            <w:pPr>
              <w:pStyle w:val="Tabelltekst"/>
              <w:tabs>
                <w:tab w:val="decimal" w:pos="766"/>
              </w:tabs>
              <w:rPr>
                <w:color w:val="E36C0A" w:themeColor="accent6" w:themeShade="BF"/>
              </w:rPr>
            </w:pPr>
            <w:r w:rsidRPr="008D4AA3">
              <w:rPr>
                <w:color w:val="E36C0A" w:themeColor="accent6" w:themeShade="BF"/>
              </w:rPr>
              <w:t>50</w:t>
            </w:r>
          </w:p>
        </w:tc>
        <w:tc>
          <w:tcPr>
            <w:tcW w:w="1170"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4</w:t>
            </w:r>
          </w:p>
        </w:tc>
        <w:tc>
          <w:tcPr>
            <w:tcW w:w="1249" w:type="dxa"/>
            <w:shd w:val="clear" w:color="auto" w:fill="CCFFFF"/>
          </w:tcPr>
          <w:p w:rsidR="003868A0" w:rsidRPr="008D4AA3" w:rsidRDefault="003868A0" w:rsidP="00F22EDB">
            <w:pPr>
              <w:pStyle w:val="Tabelltekst"/>
              <w:tabs>
                <w:tab w:val="decimal" w:pos="711"/>
              </w:tabs>
              <w:rPr>
                <w:color w:val="E36C0A" w:themeColor="accent6" w:themeShade="BF"/>
              </w:rPr>
            </w:pPr>
            <w:r w:rsidRPr="008D4AA3">
              <w:rPr>
                <w:color w:val="E36C0A" w:themeColor="accent6" w:themeShade="BF"/>
              </w:rPr>
              <w:t>50</w:t>
            </w:r>
          </w:p>
        </w:tc>
        <w:tc>
          <w:tcPr>
            <w:tcW w:w="1053"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8</w:t>
            </w:r>
          </w:p>
        </w:tc>
      </w:tr>
      <w:tr w:rsidR="003868A0" w:rsidRPr="008D4AA3" w:rsidTr="00F22EDB">
        <w:tc>
          <w:tcPr>
            <w:tcW w:w="2350" w:type="dxa"/>
            <w:shd w:val="clear" w:color="auto" w:fill="auto"/>
          </w:tcPr>
          <w:p w:rsidR="003868A0" w:rsidRPr="008D4AA3" w:rsidRDefault="003868A0" w:rsidP="003868A0">
            <w:pPr>
              <w:pStyle w:val="Tabelltekst"/>
              <w:rPr>
                <w:color w:val="E36C0A" w:themeColor="accent6" w:themeShade="BF"/>
              </w:rPr>
            </w:pPr>
            <w:r w:rsidRPr="008D4AA3">
              <w:rPr>
                <w:color w:val="E36C0A" w:themeColor="accent6" w:themeShade="BF"/>
              </w:rPr>
              <w:t>Eiendom/teknisk drift</w:t>
            </w:r>
          </w:p>
        </w:tc>
        <w:tc>
          <w:tcPr>
            <w:tcW w:w="1109"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25</w:t>
            </w:r>
          </w:p>
        </w:tc>
        <w:tc>
          <w:tcPr>
            <w:tcW w:w="1277" w:type="dxa"/>
            <w:shd w:val="clear" w:color="auto" w:fill="auto"/>
          </w:tcPr>
          <w:p w:rsidR="003868A0" w:rsidRPr="008D4AA3" w:rsidRDefault="003868A0" w:rsidP="00F22EDB">
            <w:pPr>
              <w:pStyle w:val="Tabelltekst"/>
              <w:tabs>
                <w:tab w:val="decimal" w:pos="766"/>
              </w:tabs>
              <w:rPr>
                <w:color w:val="E36C0A" w:themeColor="accent6" w:themeShade="BF"/>
              </w:rPr>
            </w:pPr>
            <w:r w:rsidRPr="008D4AA3">
              <w:rPr>
                <w:color w:val="E36C0A" w:themeColor="accent6" w:themeShade="BF"/>
              </w:rPr>
              <w:t>53,2</w:t>
            </w:r>
          </w:p>
        </w:tc>
        <w:tc>
          <w:tcPr>
            <w:tcW w:w="1170"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22</w:t>
            </w:r>
          </w:p>
        </w:tc>
        <w:tc>
          <w:tcPr>
            <w:tcW w:w="1249" w:type="dxa"/>
            <w:shd w:val="clear" w:color="auto" w:fill="auto"/>
          </w:tcPr>
          <w:p w:rsidR="003868A0" w:rsidRPr="008D4AA3" w:rsidRDefault="003868A0" w:rsidP="00F22EDB">
            <w:pPr>
              <w:pStyle w:val="Tabelltekst"/>
              <w:tabs>
                <w:tab w:val="decimal" w:pos="711"/>
              </w:tabs>
              <w:rPr>
                <w:color w:val="E36C0A" w:themeColor="accent6" w:themeShade="BF"/>
              </w:rPr>
            </w:pPr>
            <w:r w:rsidRPr="008D4AA3">
              <w:rPr>
                <w:color w:val="E36C0A" w:themeColor="accent6" w:themeShade="BF"/>
              </w:rPr>
              <w:t>46,8</w:t>
            </w:r>
          </w:p>
        </w:tc>
        <w:tc>
          <w:tcPr>
            <w:tcW w:w="1053"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47</w:t>
            </w:r>
          </w:p>
        </w:tc>
      </w:tr>
      <w:tr w:rsidR="003868A0" w:rsidRPr="008D4AA3" w:rsidTr="00F22EDB">
        <w:trPr>
          <w:trHeight w:val="73"/>
        </w:trPr>
        <w:tc>
          <w:tcPr>
            <w:tcW w:w="2350" w:type="dxa"/>
            <w:shd w:val="clear" w:color="auto" w:fill="CCFFFF"/>
          </w:tcPr>
          <w:p w:rsidR="003868A0" w:rsidRPr="008D4AA3" w:rsidRDefault="003868A0" w:rsidP="003868A0">
            <w:pPr>
              <w:pStyle w:val="Tabelltekst"/>
              <w:rPr>
                <w:color w:val="E36C0A" w:themeColor="accent6" w:themeShade="BF"/>
              </w:rPr>
            </w:pPr>
            <w:r w:rsidRPr="008D4AA3">
              <w:rPr>
                <w:color w:val="E36C0A" w:themeColor="accent6" w:themeShade="BF"/>
              </w:rPr>
              <w:t>Barnehage/barneskole</w:t>
            </w:r>
          </w:p>
        </w:tc>
        <w:tc>
          <w:tcPr>
            <w:tcW w:w="1109"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137</w:t>
            </w:r>
          </w:p>
        </w:tc>
        <w:tc>
          <w:tcPr>
            <w:tcW w:w="1277" w:type="dxa"/>
            <w:shd w:val="clear" w:color="auto" w:fill="CCFFFF"/>
          </w:tcPr>
          <w:p w:rsidR="003868A0" w:rsidRPr="008D4AA3" w:rsidRDefault="003868A0" w:rsidP="00F22EDB">
            <w:pPr>
              <w:pStyle w:val="Tabelltekst"/>
              <w:tabs>
                <w:tab w:val="decimal" w:pos="766"/>
              </w:tabs>
              <w:rPr>
                <w:color w:val="E36C0A" w:themeColor="accent6" w:themeShade="BF"/>
              </w:rPr>
            </w:pPr>
            <w:r w:rsidRPr="008D4AA3">
              <w:rPr>
                <w:color w:val="E36C0A" w:themeColor="accent6" w:themeShade="BF"/>
              </w:rPr>
              <w:t>91,3</w:t>
            </w:r>
          </w:p>
        </w:tc>
        <w:tc>
          <w:tcPr>
            <w:tcW w:w="1170"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13</w:t>
            </w:r>
          </w:p>
        </w:tc>
        <w:tc>
          <w:tcPr>
            <w:tcW w:w="1249" w:type="dxa"/>
            <w:shd w:val="clear" w:color="auto" w:fill="CCFFFF"/>
          </w:tcPr>
          <w:p w:rsidR="003868A0" w:rsidRPr="008D4AA3" w:rsidRDefault="003868A0" w:rsidP="00F22EDB">
            <w:pPr>
              <w:pStyle w:val="Tabelltekst"/>
              <w:tabs>
                <w:tab w:val="decimal" w:pos="711"/>
              </w:tabs>
              <w:rPr>
                <w:color w:val="E36C0A" w:themeColor="accent6" w:themeShade="BF"/>
              </w:rPr>
            </w:pPr>
            <w:r w:rsidRPr="008D4AA3">
              <w:rPr>
                <w:color w:val="E36C0A" w:themeColor="accent6" w:themeShade="BF"/>
              </w:rPr>
              <w:t>8,7</w:t>
            </w:r>
          </w:p>
        </w:tc>
        <w:tc>
          <w:tcPr>
            <w:tcW w:w="1053"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150</w:t>
            </w:r>
          </w:p>
        </w:tc>
      </w:tr>
      <w:tr w:rsidR="003868A0" w:rsidRPr="008D4AA3" w:rsidTr="00F22EDB">
        <w:tc>
          <w:tcPr>
            <w:tcW w:w="2350" w:type="dxa"/>
            <w:shd w:val="clear" w:color="auto" w:fill="auto"/>
          </w:tcPr>
          <w:p w:rsidR="003868A0" w:rsidRPr="008D4AA3" w:rsidRDefault="003868A0" w:rsidP="003868A0">
            <w:pPr>
              <w:pStyle w:val="Tabelltekst"/>
              <w:rPr>
                <w:color w:val="E36C0A" w:themeColor="accent6" w:themeShade="BF"/>
              </w:rPr>
            </w:pPr>
            <w:proofErr w:type="spellStart"/>
            <w:r w:rsidRPr="008D4AA3">
              <w:rPr>
                <w:color w:val="E36C0A" w:themeColor="accent6" w:themeShade="BF"/>
              </w:rPr>
              <w:t>Ungdomskole</w:t>
            </w:r>
            <w:proofErr w:type="spellEnd"/>
            <w:r w:rsidRPr="008D4AA3">
              <w:rPr>
                <w:color w:val="E36C0A" w:themeColor="accent6" w:themeShade="BF"/>
              </w:rPr>
              <w:t>/VIRK</w:t>
            </w:r>
          </w:p>
        </w:tc>
        <w:tc>
          <w:tcPr>
            <w:tcW w:w="1109"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37</w:t>
            </w:r>
          </w:p>
        </w:tc>
        <w:tc>
          <w:tcPr>
            <w:tcW w:w="1277" w:type="dxa"/>
            <w:shd w:val="clear" w:color="auto" w:fill="auto"/>
          </w:tcPr>
          <w:p w:rsidR="003868A0" w:rsidRPr="008D4AA3" w:rsidRDefault="003868A0" w:rsidP="00F22EDB">
            <w:pPr>
              <w:pStyle w:val="Tabelltekst"/>
              <w:tabs>
                <w:tab w:val="decimal" w:pos="766"/>
              </w:tabs>
              <w:rPr>
                <w:color w:val="E36C0A" w:themeColor="accent6" w:themeShade="BF"/>
              </w:rPr>
            </w:pPr>
            <w:r w:rsidRPr="008D4AA3">
              <w:rPr>
                <w:color w:val="E36C0A" w:themeColor="accent6" w:themeShade="BF"/>
              </w:rPr>
              <w:t>66,1</w:t>
            </w:r>
          </w:p>
        </w:tc>
        <w:tc>
          <w:tcPr>
            <w:tcW w:w="1170"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19</w:t>
            </w:r>
          </w:p>
        </w:tc>
        <w:tc>
          <w:tcPr>
            <w:tcW w:w="1249" w:type="dxa"/>
            <w:shd w:val="clear" w:color="auto" w:fill="auto"/>
          </w:tcPr>
          <w:p w:rsidR="003868A0" w:rsidRPr="008D4AA3" w:rsidRDefault="003868A0" w:rsidP="00F22EDB">
            <w:pPr>
              <w:pStyle w:val="Tabelltekst"/>
              <w:tabs>
                <w:tab w:val="decimal" w:pos="711"/>
              </w:tabs>
              <w:rPr>
                <w:color w:val="E36C0A" w:themeColor="accent6" w:themeShade="BF"/>
              </w:rPr>
            </w:pPr>
            <w:r w:rsidRPr="008D4AA3">
              <w:rPr>
                <w:color w:val="E36C0A" w:themeColor="accent6" w:themeShade="BF"/>
              </w:rPr>
              <w:t>33,9</w:t>
            </w:r>
          </w:p>
        </w:tc>
        <w:tc>
          <w:tcPr>
            <w:tcW w:w="1053"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56</w:t>
            </w:r>
          </w:p>
        </w:tc>
      </w:tr>
      <w:tr w:rsidR="003868A0" w:rsidRPr="008D4AA3" w:rsidTr="00F22EDB">
        <w:tc>
          <w:tcPr>
            <w:tcW w:w="2350" w:type="dxa"/>
            <w:shd w:val="clear" w:color="auto" w:fill="CCFFFF"/>
          </w:tcPr>
          <w:p w:rsidR="003868A0" w:rsidRPr="008D4AA3" w:rsidRDefault="003868A0" w:rsidP="003868A0">
            <w:pPr>
              <w:pStyle w:val="Tabelltekst"/>
              <w:rPr>
                <w:color w:val="E36C0A" w:themeColor="accent6" w:themeShade="BF"/>
              </w:rPr>
            </w:pPr>
            <w:r w:rsidRPr="008D4AA3">
              <w:rPr>
                <w:color w:val="E36C0A" w:themeColor="accent6" w:themeShade="BF"/>
              </w:rPr>
              <w:t>Kvalifisering</w:t>
            </w:r>
          </w:p>
        </w:tc>
        <w:tc>
          <w:tcPr>
            <w:tcW w:w="1109"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37</w:t>
            </w:r>
          </w:p>
        </w:tc>
        <w:tc>
          <w:tcPr>
            <w:tcW w:w="1277" w:type="dxa"/>
            <w:shd w:val="clear" w:color="auto" w:fill="CCFFFF"/>
          </w:tcPr>
          <w:p w:rsidR="003868A0" w:rsidRPr="008D4AA3" w:rsidRDefault="003868A0" w:rsidP="00F22EDB">
            <w:pPr>
              <w:pStyle w:val="Tabelltekst"/>
              <w:tabs>
                <w:tab w:val="decimal" w:pos="766"/>
              </w:tabs>
              <w:rPr>
                <w:color w:val="E36C0A" w:themeColor="accent6" w:themeShade="BF"/>
              </w:rPr>
            </w:pPr>
            <w:r w:rsidRPr="008D4AA3">
              <w:rPr>
                <w:color w:val="E36C0A" w:themeColor="accent6" w:themeShade="BF"/>
              </w:rPr>
              <w:t>78,7</w:t>
            </w:r>
          </w:p>
        </w:tc>
        <w:tc>
          <w:tcPr>
            <w:tcW w:w="1170"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10</w:t>
            </w:r>
          </w:p>
        </w:tc>
        <w:tc>
          <w:tcPr>
            <w:tcW w:w="1249" w:type="dxa"/>
            <w:shd w:val="clear" w:color="auto" w:fill="CCFFFF"/>
          </w:tcPr>
          <w:p w:rsidR="003868A0" w:rsidRPr="008D4AA3" w:rsidRDefault="003868A0" w:rsidP="00F22EDB">
            <w:pPr>
              <w:pStyle w:val="Tabelltekst"/>
              <w:tabs>
                <w:tab w:val="decimal" w:pos="711"/>
              </w:tabs>
              <w:rPr>
                <w:color w:val="E36C0A" w:themeColor="accent6" w:themeShade="BF"/>
              </w:rPr>
            </w:pPr>
            <w:r w:rsidRPr="008D4AA3">
              <w:rPr>
                <w:color w:val="E36C0A" w:themeColor="accent6" w:themeShade="BF"/>
              </w:rPr>
              <w:t>21,3</w:t>
            </w:r>
          </w:p>
        </w:tc>
        <w:tc>
          <w:tcPr>
            <w:tcW w:w="1053" w:type="dxa"/>
            <w:shd w:val="clear" w:color="auto" w:fill="CCFFFF"/>
          </w:tcPr>
          <w:p w:rsidR="003868A0" w:rsidRPr="008D4AA3" w:rsidRDefault="003868A0" w:rsidP="00F22EDB">
            <w:pPr>
              <w:pStyle w:val="Tabelltekst"/>
              <w:jc w:val="center"/>
              <w:rPr>
                <w:color w:val="E36C0A" w:themeColor="accent6" w:themeShade="BF"/>
              </w:rPr>
            </w:pPr>
            <w:r w:rsidRPr="008D4AA3">
              <w:rPr>
                <w:color w:val="E36C0A" w:themeColor="accent6" w:themeShade="BF"/>
              </w:rPr>
              <w:t>47</w:t>
            </w:r>
          </w:p>
        </w:tc>
      </w:tr>
      <w:tr w:rsidR="003868A0" w:rsidRPr="008D4AA3" w:rsidTr="00F22EDB">
        <w:tc>
          <w:tcPr>
            <w:tcW w:w="2350" w:type="dxa"/>
            <w:shd w:val="clear" w:color="auto" w:fill="auto"/>
          </w:tcPr>
          <w:p w:rsidR="003868A0" w:rsidRPr="008D4AA3" w:rsidRDefault="003868A0" w:rsidP="003868A0">
            <w:pPr>
              <w:pStyle w:val="Tabelltekst"/>
              <w:rPr>
                <w:b/>
                <w:color w:val="E36C0A" w:themeColor="accent6" w:themeShade="BF"/>
              </w:rPr>
            </w:pPr>
            <w:r w:rsidRPr="008D4AA3">
              <w:rPr>
                <w:b/>
                <w:color w:val="E36C0A" w:themeColor="accent6" w:themeShade="BF"/>
              </w:rPr>
              <w:t>Totalt</w:t>
            </w:r>
          </w:p>
        </w:tc>
        <w:tc>
          <w:tcPr>
            <w:tcW w:w="1109" w:type="dxa"/>
            <w:shd w:val="clear" w:color="auto" w:fill="auto"/>
          </w:tcPr>
          <w:p w:rsidR="003868A0" w:rsidRPr="008D4AA3" w:rsidRDefault="003868A0" w:rsidP="00F22EDB">
            <w:pPr>
              <w:pStyle w:val="Tabelltekst"/>
              <w:jc w:val="center"/>
              <w:rPr>
                <w:b/>
                <w:color w:val="E36C0A" w:themeColor="accent6" w:themeShade="BF"/>
              </w:rPr>
            </w:pPr>
            <w:r w:rsidRPr="008D4AA3">
              <w:rPr>
                <w:b/>
                <w:color w:val="E36C0A" w:themeColor="accent6" w:themeShade="BF"/>
              </w:rPr>
              <w:t>495</w:t>
            </w:r>
          </w:p>
        </w:tc>
        <w:tc>
          <w:tcPr>
            <w:tcW w:w="1277" w:type="dxa"/>
            <w:shd w:val="clear" w:color="auto" w:fill="auto"/>
          </w:tcPr>
          <w:p w:rsidR="003868A0" w:rsidRPr="008D4AA3" w:rsidRDefault="003868A0" w:rsidP="00F22EDB">
            <w:pPr>
              <w:pStyle w:val="Tabelltekst"/>
              <w:tabs>
                <w:tab w:val="decimal" w:pos="766"/>
              </w:tabs>
              <w:rPr>
                <w:b/>
                <w:color w:val="E36C0A" w:themeColor="accent6" w:themeShade="BF"/>
              </w:rPr>
            </w:pPr>
            <w:r w:rsidRPr="008D4AA3">
              <w:rPr>
                <w:b/>
                <w:color w:val="E36C0A" w:themeColor="accent6" w:themeShade="BF"/>
              </w:rPr>
              <w:t>79,7</w:t>
            </w:r>
          </w:p>
        </w:tc>
        <w:tc>
          <w:tcPr>
            <w:tcW w:w="1170" w:type="dxa"/>
            <w:shd w:val="clear" w:color="auto" w:fill="auto"/>
          </w:tcPr>
          <w:p w:rsidR="003868A0" w:rsidRPr="008D4AA3" w:rsidRDefault="003868A0" w:rsidP="00F22EDB">
            <w:pPr>
              <w:pStyle w:val="Tabelltekst"/>
              <w:jc w:val="center"/>
              <w:rPr>
                <w:b/>
                <w:color w:val="E36C0A" w:themeColor="accent6" w:themeShade="BF"/>
              </w:rPr>
            </w:pPr>
            <w:r w:rsidRPr="008D4AA3">
              <w:rPr>
                <w:b/>
                <w:color w:val="E36C0A" w:themeColor="accent6" w:themeShade="BF"/>
              </w:rPr>
              <w:t>126</w:t>
            </w:r>
          </w:p>
        </w:tc>
        <w:tc>
          <w:tcPr>
            <w:tcW w:w="1249" w:type="dxa"/>
            <w:shd w:val="clear" w:color="auto" w:fill="auto"/>
          </w:tcPr>
          <w:p w:rsidR="003868A0" w:rsidRPr="008D4AA3" w:rsidRDefault="003868A0" w:rsidP="00F22EDB">
            <w:pPr>
              <w:pStyle w:val="Tabelltekst"/>
              <w:tabs>
                <w:tab w:val="decimal" w:pos="711"/>
              </w:tabs>
              <w:rPr>
                <w:b/>
                <w:color w:val="E36C0A" w:themeColor="accent6" w:themeShade="BF"/>
              </w:rPr>
            </w:pPr>
            <w:r w:rsidRPr="008D4AA3">
              <w:rPr>
                <w:b/>
                <w:color w:val="E36C0A" w:themeColor="accent6" w:themeShade="BF"/>
              </w:rPr>
              <w:t>20,3</w:t>
            </w:r>
          </w:p>
        </w:tc>
        <w:tc>
          <w:tcPr>
            <w:tcW w:w="1053" w:type="dxa"/>
            <w:shd w:val="clear" w:color="auto" w:fill="auto"/>
          </w:tcPr>
          <w:p w:rsidR="003868A0" w:rsidRPr="008D4AA3" w:rsidRDefault="003868A0" w:rsidP="00F22EDB">
            <w:pPr>
              <w:pStyle w:val="Tabelltekst"/>
              <w:jc w:val="center"/>
              <w:rPr>
                <w:b/>
                <w:color w:val="E36C0A" w:themeColor="accent6" w:themeShade="BF"/>
              </w:rPr>
            </w:pPr>
            <w:r w:rsidRPr="008D4AA3">
              <w:rPr>
                <w:b/>
                <w:color w:val="E36C0A" w:themeColor="accent6" w:themeShade="BF"/>
              </w:rPr>
              <w:t>621</w:t>
            </w:r>
          </w:p>
        </w:tc>
      </w:tr>
    </w:tbl>
    <w:p w:rsidR="003868A0" w:rsidRPr="008D4AA3" w:rsidRDefault="003868A0" w:rsidP="003868A0">
      <w:pPr>
        <w:rPr>
          <w:color w:val="E36C0A" w:themeColor="accent6" w:themeShade="BF"/>
        </w:rPr>
      </w:pPr>
    </w:p>
    <w:p w:rsidR="003868A0" w:rsidRPr="008D4AA3" w:rsidRDefault="003868A0" w:rsidP="003868A0">
      <w:pPr>
        <w:rPr>
          <w:color w:val="E36C0A" w:themeColor="accent6" w:themeShade="BF"/>
        </w:rPr>
      </w:pPr>
    </w:p>
    <w:p w:rsidR="003868A0" w:rsidRPr="008D4AA3" w:rsidRDefault="003868A0" w:rsidP="00415300">
      <w:pPr>
        <w:pStyle w:val="Overskrift4"/>
        <w:rPr>
          <w:color w:val="E36C0A" w:themeColor="accent6" w:themeShade="BF"/>
        </w:rPr>
      </w:pPr>
      <w:r w:rsidRPr="008D4AA3">
        <w:rPr>
          <w:color w:val="E36C0A" w:themeColor="accent6" w:themeShade="BF"/>
        </w:rPr>
        <w:t>Kjønnsfordeling ift. stillingsnivå</w:t>
      </w:r>
    </w:p>
    <w:p w:rsidR="003868A0" w:rsidRPr="008D4AA3" w:rsidRDefault="003868A0" w:rsidP="003868A0">
      <w:pPr>
        <w:rPr>
          <w:color w:val="E36C0A" w:themeColor="accent6" w:themeShade="BF"/>
        </w:rPr>
      </w:pPr>
      <w:r w:rsidRPr="008D4AA3">
        <w:rPr>
          <w:color w:val="E36C0A" w:themeColor="accent6" w:themeShade="BF"/>
        </w:rPr>
        <w:t>Andel kvinner på de ulike stillingsnivåene er slik:</w:t>
      </w:r>
    </w:p>
    <w:tbl>
      <w:tblPr>
        <w:tblW w:w="8340" w:type="dxa"/>
        <w:tblInd w:w="2438" w:type="dxa"/>
        <w:tblCellMar>
          <w:left w:w="70" w:type="dxa"/>
          <w:right w:w="70" w:type="dxa"/>
        </w:tblCellMar>
        <w:tblLook w:val="0000" w:firstRow="0" w:lastRow="0" w:firstColumn="0" w:lastColumn="0" w:noHBand="0" w:noVBand="0"/>
      </w:tblPr>
      <w:tblGrid>
        <w:gridCol w:w="2811"/>
        <w:gridCol w:w="1441"/>
        <w:gridCol w:w="1022"/>
        <w:gridCol w:w="1022"/>
        <w:gridCol w:w="1022"/>
        <w:gridCol w:w="1022"/>
      </w:tblGrid>
      <w:tr w:rsidR="003868A0" w:rsidRPr="008D4AA3" w:rsidTr="00546DA1">
        <w:trPr>
          <w:trHeight w:val="255"/>
        </w:trPr>
        <w:tc>
          <w:tcPr>
            <w:tcW w:w="2811" w:type="dxa"/>
            <w:shd w:val="clear" w:color="auto" w:fill="0000FF"/>
            <w:noWrap/>
            <w:vAlign w:val="bottom"/>
          </w:tcPr>
          <w:p w:rsidR="003868A0" w:rsidRPr="008D4AA3" w:rsidRDefault="00B15E60" w:rsidP="003868A0">
            <w:pPr>
              <w:pStyle w:val="OverskriftTabell"/>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36224" behindDoc="0" locked="0" layoutInCell="1" allowOverlap="1" wp14:anchorId="75939EA7" wp14:editId="3B3A58B7">
                      <wp:simplePos x="0" y="0"/>
                      <wp:positionH relativeFrom="column">
                        <wp:posOffset>-1503680</wp:posOffset>
                      </wp:positionH>
                      <wp:positionV relativeFrom="paragraph">
                        <wp:posOffset>19685</wp:posOffset>
                      </wp:positionV>
                      <wp:extent cx="1327150" cy="1261745"/>
                      <wp:effectExtent l="1270" t="635" r="0" b="4445"/>
                      <wp:wrapNone/>
                      <wp:docPr id="27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26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Pr="00E31E7C" w:rsidRDefault="009823DE" w:rsidP="0046795A">
                                  <w:pPr>
                                    <w:pStyle w:val="Bildetekst"/>
                                  </w:pPr>
                                  <w:r>
                                    <w:t xml:space="preserve">Tabell </w:t>
                                  </w:r>
                                  <w:r w:rsidR="00E87156">
                                    <w:fldChar w:fldCharType="begin"/>
                                  </w:r>
                                  <w:r w:rsidR="00E87156">
                                    <w:instrText xml:space="preserve"> SEQ Tabell \* ARABIC </w:instrText>
                                  </w:r>
                                  <w:r w:rsidR="00E87156">
                                    <w:fldChar w:fldCharType="separate"/>
                                  </w:r>
                                  <w:r>
                                    <w:rPr>
                                      <w:noProof/>
                                    </w:rPr>
                                    <w:t>20</w:t>
                                  </w:r>
                                  <w:r w:rsidR="00E87156">
                                    <w:rPr>
                                      <w:noProof/>
                                    </w:rPr>
                                    <w:fldChar w:fldCharType="end"/>
                                  </w:r>
                                  <w:r>
                                    <w:t>: Kjønnsfordeling på stillingsnivå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36" type="#_x0000_t202" style="position:absolute;margin-left:-118.4pt;margin-top:1.55pt;width:104.5pt;height:99.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Y3vg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" filled="f" stroked="f">
                      <v:textbox>
                        <w:txbxContent>
                          <w:p w:rsidR="009823DE" w:rsidRPr="00E31E7C" w:rsidRDefault="009823DE" w:rsidP="0046795A">
                            <w:pPr>
                              <w:pStyle w:val="Bildetekst"/>
                            </w:pPr>
                            <w:r>
                              <w:t xml:space="preserve">Tabell </w:t>
                            </w:r>
                            <w:fldSimple w:instr=" SEQ Tabell \* ARABIC ">
                              <w:r>
                                <w:rPr>
                                  <w:noProof/>
                                </w:rPr>
                                <w:t>20</w:t>
                              </w:r>
                            </w:fldSimple>
                            <w:r>
                              <w:t>: Kjønnsfordeling på stillingsnivå</w:t>
                            </w:r>
                          </w:p>
                        </w:txbxContent>
                      </v:textbox>
                    </v:shape>
                  </w:pict>
                </mc:Fallback>
              </mc:AlternateContent>
            </w:r>
            <w:r w:rsidR="003868A0" w:rsidRPr="008D4AA3">
              <w:rPr>
                <w:color w:val="E36C0A" w:themeColor="accent6" w:themeShade="BF"/>
              </w:rPr>
              <w:t>Kvinneandel i %</w:t>
            </w:r>
          </w:p>
        </w:tc>
        <w:tc>
          <w:tcPr>
            <w:tcW w:w="1441" w:type="dxa"/>
            <w:shd w:val="clear" w:color="auto" w:fill="0000FF"/>
            <w:noWrap/>
            <w:vAlign w:val="bottom"/>
          </w:tcPr>
          <w:p w:rsidR="003868A0" w:rsidRPr="008D4AA3" w:rsidRDefault="003868A0" w:rsidP="003868A0">
            <w:pPr>
              <w:pStyle w:val="OverskriftTabell"/>
              <w:rPr>
                <w:color w:val="E36C0A" w:themeColor="accent6" w:themeShade="BF"/>
              </w:rPr>
            </w:pPr>
            <w:r w:rsidRPr="008D4AA3">
              <w:rPr>
                <w:color w:val="E36C0A" w:themeColor="accent6" w:themeShade="BF"/>
              </w:rPr>
              <w:t>2007</w:t>
            </w:r>
          </w:p>
        </w:tc>
        <w:tc>
          <w:tcPr>
            <w:tcW w:w="1022" w:type="dxa"/>
            <w:shd w:val="clear" w:color="auto" w:fill="0000FF"/>
            <w:noWrap/>
            <w:vAlign w:val="bottom"/>
          </w:tcPr>
          <w:p w:rsidR="003868A0" w:rsidRPr="008D4AA3" w:rsidRDefault="003868A0" w:rsidP="003868A0">
            <w:pPr>
              <w:pStyle w:val="OverskriftTabell"/>
              <w:rPr>
                <w:color w:val="E36C0A" w:themeColor="accent6" w:themeShade="BF"/>
              </w:rPr>
            </w:pPr>
            <w:r w:rsidRPr="008D4AA3">
              <w:rPr>
                <w:color w:val="E36C0A" w:themeColor="accent6" w:themeShade="BF"/>
              </w:rPr>
              <w:t>2008</w:t>
            </w:r>
          </w:p>
        </w:tc>
        <w:tc>
          <w:tcPr>
            <w:tcW w:w="1022" w:type="dxa"/>
            <w:shd w:val="clear" w:color="auto" w:fill="0000FF"/>
            <w:noWrap/>
            <w:vAlign w:val="bottom"/>
          </w:tcPr>
          <w:p w:rsidR="003868A0" w:rsidRPr="008D4AA3" w:rsidRDefault="003868A0" w:rsidP="003868A0">
            <w:pPr>
              <w:pStyle w:val="OverskriftTabell"/>
              <w:rPr>
                <w:color w:val="E36C0A" w:themeColor="accent6" w:themeShade="BF"/>
              </w:rPr>
            </w:pPr>
            <w:r w:rsidRPr="008D4AA3">
              <w:rPr>
                <w:color w:val="E36C0A" w:themeColor="accent6" w:themeShade="BF"/>
              </w:rPr>
              <w:t>2009</w:t>
            </w:r>
          </w:p>
        </w:tc>
        <w:tc>
          <w:tcPr>
            <w:tcW w:w="1022" w:type="dxa"/>
            <w:shd w:val="clear" w:color="auto" w:fill="0000FF"/>
            <w:noWrap/>
            <w:vAlign w:val="bottom"/>
          </w:tcPr>
          <w:p w:rsidR="003868A0" w:rsidRPr="008D4AA3" w:rsidRDefault="003868A0" w:rsidP="003868A0">
            <w:pPr>
              <w:pStyle w:val="OverskriftTabell"/>
              <w:rPr>
                <w:color w:val="E36C0A" w:themeColor="accent6" w:themeShade="BF"/>
              </w:rPr>
            </w:pPr>
            <w:r w:rsidRPr="008D4AA3">
              <w:rPr>
                <w:color w:val="E36C0A" w:themeColor="accent6" w:themeShade="BF"/>
              </w:rPr>
              <w:t>2010</w:t>
            </w:r>
          </w:p>
        </w:tc>
        <w:tc>
          <w:tcPr>
            <w:tcW w:w="1022" w:type="dxa"/>
            <w:shd w:val="clear" w:color="auto" w:fill="0000FF"/>
          </w:tcPr>
          <w:p w:rsidR="003868A0" w:rsidRPr="008D4AA3" w:rsidRDefault="003868A0" w:rsidP="003868A0">
            <w:pPr>
              <w:pStyle w:val="OverskriftTabell"/>
              <w:rPr>
                <w:color w:val="E36C0A" w:themeColor="accent6" w:themeShade="BF"/>
              </w:rPr>
            </w:pPr>
            <w:r w:rsidRPr="008D4AA3">
              <w:rPr>
                <w:color w:val="E36C0A" w:themeColor="accent6" w:themeShade="BF"/>
              </w:rPr>
              <w:t>2011</w:t>
            </w:r>
          </w:p>
        </w:tc>
      </w:tr>
      <w:tr w:rsidR="003868A0" w:rsidRPr="008D4AA3" w:rsidTr="00546DA1">
        <w:trPr>
          <w:trHeight w:val="255"/>
        </w:trPr>
        <w:tc>
          <w:tcPr>
            <w:tcW w:w="2811" w:type="dxa"/>
            <w:shd w:val="clear" w:color="auto" w:fill="auto"/>
            <w:noWrap/>
            <w:vAlign w:val="bottom"/>
          </w:tcPr>
          <w:p w:rsidR="003868A0" w:rsidRPr="008D4AA3" w:rsidRDefault="003868A0" w:rsidP="003868A0">
            <w:pPr>
              <w:pStyle w:val="Tabelltekst"/>
              <w:rPr>
                <w:color w:val="E36C0A" w:themeColor="accent6" w:themeShade="BF"/>
              </w:rPr>
            </w:pPr>
            <w:r w:rsidRPr="008D4AA3">
              <w:rPr>
                <w:color w:val="E36C0A" w:themeColor="accent6" w:themeShade="BF"/>
              </w:rPr>
              <w:t>Rådmannens ledergruppe</w:t>
            </w:r>
          </w:p>
        </w:tc>
        <w:tc>
          <w:tcPr>
            <w:tcW w:w="1441"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39 %</w:t>
            </w:r>
          </w:p>
        </w:tc>
        <w:tc>
          <w:tcPr>
            <w:tcW w:w="1022"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42 %</w:t>
            </w:r>
          </w:p>
        </w:tc>
        <w:tc>
          <w:tcPr>
            <w:tcW w:w="1022"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42 %</w:t>
            </w:r>
          </w:p>
        </w:tc>
        <w:tc>
          <w:tcPr>
            <w:tcW w:w="1022"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54 %</w:t>
            </w:r>
          </w:p>
        </w:tc>
        <w:tc>
          <w:tcPr>
            <w:tcW w:w="1022" w:type="dxa"/>
          </w:tcPr>
          <w:p w:rsidR="003868A0" w:rsidRPr="008D4AA3" w:rsidRDefault="0080359C" w:rsidP="00D40940">
            <w:pPr>
              <w:pStyle w:val="Tabelltekst"/>
              <w:jc w:val="center"/>
              <w:rPr>
                <w:color w:val="E36C0A" w:themeColor="accent6" w:themeShade="BF"/>
              </w:rPr>
            </w:pPr>
            <w:r w:rsidRPr="008D4AA3">
              <w:rPr>
                <w:color w:val="E36C0A" w:themeColor="accent6" w:themeShade="BF"/>
              </w:rPr>
              <w:t>54 %</w:t>
            </w:r>
          </w:p>
        </w:tc>
      </w:tr>
      <w:tr w:rsidR="003868A0" w:rsidRPr="008D4AA3" w:rsidTr="00546DA1">
        <w:trPr>
          <w:trHeight w:val="255"/>
        </w:trPr>
        <w:tc>
          <w:tcPr>
            <w:tcW w:w="2811" w:type="dxa"/>
            <w:shd w:val="clear" w:color="auto" w:fill="CCFFFF"/>
            <w:noWrap/>
            <w:vAlign w:val="bottom"/>
          </w:tcPr>
          <w:p w:rsidR="003868A0" w:rsidRPr="008D4AA3" w:rsidRDefault="003868A0" w:rsidP="003868A0">
            <w:pPr>
              <w:pStyle w:val="Tabelltekst"/>
              <w:rPr>
                <w:color w:val="E36C0A" w:themeColor="accent6" w:themeShade="BF"/>
              </w:rPr>
            </w:pPr>
            <w:r w:rsidRPr="008D4AA3">
              <w:rPr>
                <w:color w:val="E36C0A" w:themeColor="accent6" w:themeShade="BF"/>
              </w:rPr>
              <w:t>Avdelingsledere</w:t>
            </w:r>
          </w:p>
        </w:tc>
        <w:tc>
          <w:tcPr>
            <w:tcW w:w="1441" w:type="dxa"/>
            <w:shd w:val="clear" w:color="auto" w:fill="CCFFFF"/>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89 %</w:t>
            </w:r>
          </w:p>
        </w:tc>
        <w:tc>
          <w:tcPr>
            <w:tcW w:w="1022" w:type="dxa"/>
            <w:shd w:val="clear" w:color="auto" w:fill="CCFFFF"/>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94 %</w:t>
            </w:r>
          </w:p>
        </w:tc>
        <w:tc>
          <w:tcPr>
            <w:tcW w:w="1022" w:type="dxa"/>
            <w:shd w:val="clear" w:color="auto" w:fill="CCFFFF"/>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94 %</w:t>
            </w:r>
          </w:p>
        </w:tc>
        <w:tc>
          <w:tcPr>
            <w:tcW w:w="1022" w:type="dxa"/>
            <w:shd w:val="clear" w:color="auto" w:fill="CCFFFF"/>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81 %</w:t>
            </w:r>
          </w:p>
        </w:tc>
        <w:tc>
          <w:tcPr>
            <w:tcW w:w="1022" w:type="dxa"/>
            <w:shd w:val="clear" w:color="auto" w:fill="CCFFFF"/>
          </w:tcPr>
          <w:p w:rsidR="003868A0" w:rsidRPr="008D4AA3" w:rsidRDefault="0080359C" w:rsidP="00D40940">
            <w:pPr>
              <w:pStyle w:val="Tabelltekst"/>
              <w:jc w:val="center"/>
              <w:rPr>
                <w:color w:val="E36C0A" w:themeColor="accent6" w:themeShade="BF"/>
              </w:rPr>
            </w:pPr>
            <w:r w:rsidRPr="008D4AA3">
              <w:rPr>
                <w:color w:val="E36C0A" w:themeColor="accent6" w:themeShade="BF"/>
              </w:rPr>
              <w:t>81 %</w:t>
            </w:r>
          </w:p>
        </w:tc>
      </w:tr>
      <w:tr w:rsidR="003868A0" w:rsidRPr="008D4AA3" w:rsidTr="00546DA1">
        <w:trPr>
          <w:trHeight w:val="255"/>
        </w:trPr>
        <w:tc>
          <w:tcPr>
            <w:tcW w:w="2811" w:type="dxa"/>
            <w:shd w:val="clear" w:color="auto" w:fill="auto"/>
            <w:noWrap/>
            <w:vAlign w:val="bottom"/>
          </w:tcPr>
          <w:p w:rsidR="003868A0" w:rsidRPr="008D4AA3" w:rsidRDefault="003868A0" w:rsidP="003868A0">
            <w:pPr>
              <w:pStyle w:val="Tabelltekst"/>
              <w:rPr>
                <w:color w:val="E36C0A" w:themeColor="accent6" w:themeShade="BF"/>
              </w:rPr>
            </w:pPr>
            <w:r w:rsidRPr="008D4AA3">
              <w:rPr>
                <w:color w:val="E36C0A" w:themeColor="accent6" w:themeShade="BF"/>
              </w:rPr>
              <w:t xml:space="preserve">Høyskole </w:t>
            </w:r>
          </w:p>
        </w:tc>
        <w:tc>
          <w:tcPr>
            <w:tcW w:w="1441"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100 %</w:t>
            </w:r>
          </w:p>
        </w:tc>
        <w:tc>
          <w:tcPr>
            <w:tcW w:w="1022"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100 %</w:t>
            </w:r>
          </w:p>
        </w:tc>
        <w:tc>
          <w:tcPr>
            <w:tcW w:w="1022"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88 %</w:t>
            </w:r>
          </w:p>
        </w:tc>
        <w:tc>
          <w:tcPr>
            <w:tcW w:w="1022"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72 %</w:t>
            </w:r>
          </w:p>
        </w:tc>
        <w:tc>
          <w:tcPr>
            <w:tcW w:w="1022" w:type="dxa"/>
          </w:tcPr>
          <w:p w:rsidR="003868A0" w:rsidRPr="008D4AA3" w:rsidRDefault="0080359C" w:rsidP="00D40940">
            <w:pPr>
              <w:pStyle w:val="Tabelltekst"/>
              <w:jc w:val="center"/>
              <w:rPr>
                <w:color w:val="E36C0A" w:themeColor="accent6" w:themeShade="BF"/>
              </w:rPr>
            </w:pPr>
            <w:r w:rsidRPr="008D4AA3">
              <w:rPr>
                <w:color w:val="E36C0A" w:themeColor="accent6" w:themeShade="BF"/>
              </w:rPr>
              <w:t>71 %</w:t>
            </w:r>
          </w:p>
        </w:tc>
      </w:tr>
      <w:tr w:rsidR="003868A0" w:rsidRPr="008D4AA3" w:rsidTr="00546DA1">
        <w:trPr>
          <w:trHeight w:val="255"/>
        </w:trPr>
        <w:tc>
          <w:tcPr>
            <w:tcW w:w="2811" w:type="dxa"/>
            <w:shd w:val="clear" w:color="auto" w:fill="CCFFFF"/>
            <w:noWrap/>
            <w:vAlign w:val="bottom"/>
          </w:tcPr>
          <w:p w:rsidR="003868A0" w:rsidRPr="008D4AA3" w:rsidRDefault="003868A0" w:rsidP="003868A0">
            <w:pPr>
              <w:pStyle w:val="Tabelltekst"/>
              <w:rPr>
                <w:color w:val="E36C0A" w:themeColor="accent6" w:themeShade="BF"/>
              </w:rPr>
            </w:pPr>
            <w:r w:rsidRPr="008D4AA3">
              <w:rPr>
                <w:color w:val="E36C0A" w:themeColor="accent6" w:themeShade="BF"/>
              </w:rPr>
              <w:t xml:space="preserve">Høyskole </w:t>
            </w:r>
            <w:r w:rsidR="0080359C" w:rsidRPr="008D4AA3">
              <w:rPr>
                <w:color w:val="E36C0A" w:themeColor="accent6" w:themeShade="BF"/>
              </w:rPr>
              <w:t>m. tillegg/master</w:t>
            </w:r>
          </w:p>
        </w:tc>
        <w:tc>
          <w:tcPr>
            <w:tcW w:w="1441" w:type="dxa"/>
            <w:shd w:val="clear" w:color="auto" w:fill="CCFFFF"/>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90 %</w:t>
            </w:r>
          </w:p>
        </w:tc>
        <w:tc>
          <w:tcPr>
            <w:tcW w:w="1022" w:type="dxa"/>
            <w:shd w:val="clear" w:color="auto" w:fill="CCFFFF"/>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80 %</w:t>
            </w:r>
          </w:p>
        </w:tc>
        <w:tc>
          <w:tcPr>
            <w:tcW w:w="1022" w:type="dxa"/>
            <w:shd w:val="clear" w:color="auto" w:fill="CCFFFF"/>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85 %</w:t>
            </w:r>
          </w:p>
        </w:tc>
        <w:tc>
          <w:tcPr>
            <w:tcW w:w="1022" w:type="dxa"/>
            <w:shd w:val="clear" w:color="auto" w:fill="CCFFFF"/>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82 %</w:t>
            </w:r>
          </w:p>
        </w:tc>
        <w:tc>
          <w:tcPr>
            <w:tcW w:w="1022" w:type="dxa"/>
            <w:shd w:val="clear" w:color="auto" w:fill="CCFFFF"/>
          </w:tcPr>
          <w:p w:rsidR="003868A0" w:rsidRPr="008D4AA3" w:rsidRDefault="0080359C" w:rsidP="00D40940">
            <w:pPr>
              <w:pStyle w:val="Tabelltekst"/>
              <w:jc w:val="center"/>
              <w:rPr>
                <w:color w:val="E36C0A" w:themeColor="accent6" w:themeShade="BF"/>
              </w:rPr>
            </w:pPr>
            <w:r w:rsidRPr="008D4AA3">
              <w:rPr>
                <w:color w:val="E36C0A" w:themeColor="accent6" w:themeShade="BF"/>
              </w:rPr>
              <w:t>83 %</w:t>
            </w:r>
          </w:p>
        </w:tc>
      </w:tr>
      <w:tr w:rsidR="003868A0" w:rsidRPr="008D4AA3" w:rsidTr="00546DA1">
        <w:trPr>
          <w:trHeight w:val="255"/>
        </w:trPr>
        <w:tc>
          <w:tcPr>
            <w:tcW w:w="2811" w:type="dxa"/>
            <w:shd w:val="clear" w:color="auto" w:fill="auto"/>
            <w:noWrap/>
            <w:vAlign w:val="bottom"/>
          </w:tcPr>
          <w:p w:rsidR="003868A0" w:rsidRPr="008D4AA3" w:rsidRDefault="003868A0" w:rsidP="003868A0">
            <w:pPr>
              <w:pStyle w:val="Tabelltekst"/>
              <w:rPr>
                <w:color w:val="E36C0A" w:themeColor="accent6" w:themeShade="BF"/>
              </w:rPr>
            </w:pPr>
            <w:r w:rsidRPr="008D4AA3">
              <w:rPr>
                <w:color w:val="E36C0A" w:themeColor="accent6" w:themeShade="BF"/>
              </w:rPr>
              <w:t>Fagarbeidere</w:t>
            </w:r>
          </w:p>
        </w:tc>
        <w:tc>
          <w:tcPr>
            <w:tcW w:w="1441"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83 %</w:t>
            </w:r>
          </w:p>
        </w:tc>
        <w:tc>
          <w:tcPr>
            <w:tcW w:w="1022"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86 %</w:t>
            </w:r>
          </w:p>
        </w:tc>
        <w:tc>
          <w:tcPr>
            <w:tcW w:w="1022"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86 %</w:t>
            </w:r>
          </w:p>
        </w:tc>
        <w:tc>
          <w:tcPr>
            <w:tcW w:w="1022"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83 %</w:t>
            </w:r>
          </w:p>
        </w:tc>
        <w:tc>
          <w:tcPr>
            <w:tcW w:w="1022" w:type="dxa"/>
          </w:tcPr>
          <w:p w:rsidR="003868A0" w:rsidRPr="008D4AA3" w:rsidRDefault="0080359C" w:rsidP="00D40940">
            <w:pPr>
              <w:pStyle w:val="Tabelltekst"/>
              <w:jc w:val="center"/>
              <w:rPr>
                <w:color w:val="E36C0A" w:themeColor="accent6" w:themeShade="BF"/>
              </w:rPr>
            </w:pPr>
            <w:r w:rsidRPr="008D4AA3">
              <w:rPr>
                <w:color w:val="E36C0A" w:themeColor="accent6" w:themeShade="BF"/>
              </w:rPr>
              <w:t>84 %</w:t>
            </w:r>
          </w:p>
        </w:tc>
      </w:tr>
      <w:tr w:rsidR="003868A0" w:rsidRPr="008D4AA3" w:rsidTr="00546DA1">
        <w:trPr>
          <w:trHeight w:val="255"/>
        </w:trPr>
        <w:tc>
          <w:tcPr>
            <w:tcW w:w="2811" w:type="dxa"/>
            <w:shd w:val="clear" w:color="auto" w:fill="CCFFFF"/>
            <w:noWrap/>
            <w:vAlign w:val="bottom"/>
          </w:tcPr>
          <w:p w:rsidR="003868A0" w:rsidRPr="008D4AA3" w:rsidRDefault="003868A0" w:rsidP="003868A0">
            <w:pPr>
              <w:pStyle w:val="Tabelltekst"/>
              <w:rPr>
                <w:color w:val="E36C0A" w:themeColor="accent6" w:themeShade="BF"/>
              </w:rPr>
            </w:pPr>
            <w:r w:rsidRPr="008D4AA3">
              <w:rPr>
                <w:color w:val="E36C0A" w:themeColor="accent6" w:themeShade="BF"/>
              </w:rPr>
              <w:t>Ufaglærte</w:t>
            </w:r>
          </w:p>
        </w:tc>
        <w:tc>
          <w:tcPr>
            <w:tcW w:w="1441" w:type="dxa"/>
            <w:shd w:val="clear" w:color="auto" w:fill="CCFFFF"/>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80 %</w:t>
            </w:r>
          </w:p>
        </w:tc>
        <w:tc>
          <w:tcPr>
            <w:tcW w:w="1022" w:type="dxa"/>
            <w:shd w:val="clear" w:color="auto" w:fill="CCFFFF"/>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66 %</w:t>
            </w:r>
          </w:p>
        </w:tc>
        <w:tc>
          <w:tcPr>
            <w:tcW w:w="1022" w:type="dxa"/>
            <w:shd w:val="clear" w:color="auto" w:fill="CCFFFF"/>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71 %</w:t>
            </w:r>
          </w:p>
        </w:tc>
        <w:tc>
          <w:tcPr>
            <w:tcW w:w="1022" w:type="dxa"/>
            <w:shd w:val="clear" w:color="auto" w:fill="CCFFFF"/>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83 %</w:t>
            </w:r>
          </w:p>
        </w:tc>
        <w:tc>
          <w:tcPr>
            <w:tcW w:w="1022" w:type="dxa"/>
            <w:shd w:val="clear" w:color="auto" w:fill="CCFFFF"/>
          </w:tcPr>
          <w:p w:rsidR="003868A0" w:rsidRPr="008D4AA3" w:rsidRDefault="0080359C" w:rsidP="00D40940">
            <w:pPr>
              <w:pStyle w:val="Tabelltekst"/>
              <w:jc w:val="center"/>
              <w:rPr>
                <w:color w:val="E36C0A" w:themeColor="accent6" w:themeShade="BF"/>
              </w:rPr>
            </w:pPr>
            <w:r w:rsidRPr="008D4AA3">
              <w:rPr>
                <w:color w:val="E36C0A" w:themeColor="accent6" w:themeShade="BF"/>
              </w:rPr>
              <w:t>81 %</w:t>
            </w:r>
          </w:p>
        </w:tc>
      </w:tr>
      <w:tr w:rsidR="003868A0" w:rsidRPr="008D4AA3" w:rsidTr="00546DA1">
        <w:trPr>
          <w:trHeight w:val="255"/>
        </w:trPr>
        <w:tc>
          <w:tcPr>
            <w:tcW w:w="2811" w:type="dxa"/>
            <w:shd w:val="clear" w:color="auto" w:fill="auto"/>
            <w:noWrap/>
            <w:vAlign w:val="bottom"/>
          </w:tcPr>
          <w:p w:rsidR="003868A0" w:rsidRPr="008D4AA3" w:rsidRDefault="003868A0" w:rsidP="003868A0">
            <w:pPr>
              <w:pStyle w:val="Tabelltekst"/>
              <w:rPr>
                <w:color w:val="E36C0A" w:themeColor="accent6" w:themeShade="BF"/>
              </w:rPr>
            </w:pPr>
            <w:r w:rsidRPr="008D4AA3">
              <w:rPr>
                <w:color w:val="E36C0A" w:themeColor="accent6" w:themeShade="BF"/>
              </w:rPr>
              <w:t>Pedagogisk personale</w:t>
            </w:r>
          </w:p>
        </w:tc>
        <w:tc>
          <w:tcPr>
            <w:tcW w:w="1441"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70 %</w:t>
            </w:r>
          </w:p>
        </w:tc>
        <w:tc>
          <w:tcPr>
            <w:tcW w:w="1022"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66 %</w:t>
            </w:r>
          </w:p>
        </w:tc>
        <w:tc>
          <w:tcPr>
            <w:tcW w:w="1022"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71 %</w:t>
            </w:r>
          </w:p>
        </w:tc>
        <w:tc>
          <w:tcPr>
            <w:tcW w:w="1022" w:type="dxa"/>
            <w:shd w:val="clear" w:color="auto" w:fill="auto"/>
            <w:noWrap/>
            <w:vAlign w:val="bottom"/>
          </w:tcPr>
          <w:p w:rsidR="003868A0" w:rsidRPr="008D4AA3" w:rsidRDefault="0080359C" w:rsidP="00D40940">
            <w:pPr>
              <w:pStyle w:val="Tabelltekst"/>
              <w:jc w:val="center"/>
              <w:rPr>
                <w:color w:val="E36C0A" w:themeColor="accent6" w:themeShade="BF"/>
              </w:rPr>
            </w:pPr>
            <w:r w:rsidRPr="008D4AA3">
              <w:rPr>
                <w:color w:val="E36C0A" w:themeColor="accent6" w:themeShade="BF"/>
              </w:rPr>
              <w:t>68 %</w:t>
            </w:r>
          </w:p>
        </w:tc>
        <w:tc>
          <w:tcPr>
            <w:tcW w:w="1022" w:type="dxa"/>
          </w:tcPr>
          <w:p w:rsidR="003868A0" w:rsidRPr="008D4AA3" w:rsidRDefault="0080359C" w:rsidP="00D40940">
            <w:pPr>
              <w:pStyle w:val="Tabelltekst"/>
              <w:jc w:val="center"/>
              <w:rPr>
                <w:color w:val="E36C0A" w:themeColor="accent6" w:themeShade="BF"/>
              </w:rPr>
            </w:pPr>
            <w:r w:rsidRPr="008D4AA3">
              <w:rPr>
                <w:color w:val="E36C0A" w:themeColor="accent6" w:themeShade="BF"/>
              </w:rPr>
              <w:t>69 %</w:t>
            </w:r>
          </w:p>
        </w:tc>
      </w:tr>
    </w:tbl>
    <w:p w:rsidR="003868A0" w:rsidRPr="008D4AA3" w:rsidRDefault="003868A0" w:rsidP="003868A0">
      <w:pPr>
        <w:rPr>
          <w:color w:val="E36C0A" w:themeColor="accent6" w:themeShade="BF"/>
        </w:rPr>
      </w:pPr>
      <w:r w:rsidRPr="008D4AA3">
        <w:rPr>
          <w:color w:val="E36C0A" w:themeColor="accent6" w:themeShade="BF"/>
        </w:rPr>
        <w:t xml:space="preserve">Det er ingen vesentlige endringer i kvinneandelen fordelt </w:t>
      </w:r>
      <w:r w:rsidR="00415300" w:rsidRPr="008D4AA3">
        <w:rPr>
          <w:color w:val="E36C0A" w:themeColor="accent6" w:themeShade="BF"/>
        </w:rPr>
        <w:t>på de ulike stillingsnivåene.</w:t>
      </w:r>
    </w:p>
    <w:p w:rsidR="003868A0" w:rsidRPr="008D4AA3" w:rsidRDefault="003868A0" w:rsidP="00415300">
      <w:pPr>
        <w:pStyle w:val="Overskrift4"/>
        <w:rPr>
          <w:color w:val="E36C0A" w:themeColor="accent6" w:themeShade="BF"/>
        </w:rPr>
      </w:pPr>
      <w:r w:rsidRPr="008D4AA3">
        <w:rPr>
          <w:color w:val="E36C0A" w:themeColor="accent6" w:themeShade="BF"/>
        </w:rPr>
        <w:lastRenderedPageBreak/>
        <w:t>Lønnsforskjeller kvinner/menn fordelt på stillingsnivå</w:t>
      </w:r>
    </w:p>
    <w:p w:rsidR="003868A0" w:rsidRPr="008D4AA3" w:rsidRDefault="003868A0" w:rsidP="003868A0">
      <w:pPr>
        <w:rPr>
          <w:color w:val="E36C0A" w:themeColor="accent6" w:themeShade="BF"/>
        </w:rPr>
      </w:pPr>
      <w:r w:rsidRPr="008D4AA3">
        <w:rPr>
          <w:color w:val="E36C0A" w:themeColor="accent6" w:themeShade="BF"/>
        </w:rPr>
        <w:t xml:space="preserve">I Risør kommune, som i kommunesektoren for øvrig, har vi et minstelønnssystem inndelt etter etterspurt kompetansenivå hvor den ansatte </w:t>
      </w:r>
      <w:proofErr w:type="spellStart"/>
      <w:r w:rsidRPr="008D4AA3">
        <w:rPr>
          <w:color w:val="E36C0A" w:themeColor="accent6" w:themeShade="BF"/>
        </w:rPr>
        <w:t>lønnsplasseres</w:t>
      </w:r>
      <w:proofErr w:type="spellEnd"/>
      <w:r w:rsidRPr="008D4AA3">
        <w:rPr>
          <w:color w:val="E36C0A" w:themeColor="accent6" w:themeShade="BF"/>
        </w:rPr>
        <w:t xml:space="preserve"> etter en lønnsansiennitetsberegning. Dette er kjønnsnøytrale lønnsfastsettelseskriterier. </w:t>
      </w:r>
    </w:p>
    <w:p w:rsidR="003868A0" w:rsidRPr="008D4AA3" w:rsidRDefault="003868A0" w:rsidP="003868A0">
      <w:pPr>
        <w:rPr>
          <w:color w:val="E36C0A" w:themeColor="accent6" w:themeShade="BF"/>
        </w:rPr>
      </w:pPr>
      <w:r w:rsidRPr="008D4AA3">
        <w:rPr>
          <w:color w:val="E36C0A" w:themeColor="accent6" w:themeShade="BF"/>
        </w:rPr>
        <w:t>Risør kommune har fokus på likelønn, og sammen med organisasjonene er vi opptatt av å ha kjønnsnøytrale kriterier ved de lokale</w:t>
      </w:r>
      <w:r w:rsidR="00A9712C" w:rsidRPr="008D4AA3">
        <w:rPr>
          <w:color w:val="E36C0A" w:themeColor="accent6" w:themeShade="BF"/>
        </w:rPr>
        <w:t xml:space="preserve"> forhandlingene.</w:t>
      </w:r>
    </w:p>
    <w:p w:rsidR="003868A0" w:rsidRPr="008D4AA3" w:rsidRDefault="003868A0" w:rsidP="003868A0">
      <w:pPr>
        <w:pStyle w:val="Overskrift4"/>
        <w:rPr>
          <w:color w:val="E36C0A" w:themeColor="accent6" w:themeShade="BF"/>
        </w:rPr>
      </w:pPr>
      <w:r w:rsidRPr="008D4AA3">
        <w:rPr>
          <w:color w:val="E36C0A" w:themeColor="accent6" w:themeShade="BF"/>
        </w:rPr>
        <w:t>Ansatte fordelt på stillingsprosent og kjønn</w:t>
      </w:r>
    </w:p>
    <w:p w:rsidR="00546DA1" w:rsidRPr="008D4AA3" w:rsidRDefault="00B15E60" w:rsidP="00546DA1">
      <w:pPr>
        <w:keepNext/>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37248" behindDoc="0" locked="0" layoutInCell="1" allowOverlap="1" wp14:anchorId="486A3B9F" wp14:editId="2E7E261E">
                <wp:simplePos x="0" y="0"/>
                <wp:positionH relativeFrom="column">
                  <wp:posOffset>0</wp:posOffset>
                </wp:positionH>
                <wp:positionV relativeFrom="paragraph">
                  <wp:posOffset>83820</wp:posOffset>
                </wp:positionV>
                <wp:extent cx="1371600" cy="1371600"/>
                <wp:effectExtent l="0" t="0" r="0" b="1905"/>
                <wp:wrapNone/>
                <wp:docPr id="27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D74FC0">
                            <w:pPr>
                              <w:pStyle w:val="Bildetekst"/>
                            </w:pPr>
                            <w:r>
                              <w:t xml:space="preserve">Figur </w:t>
                            </w:r>
                            <w:r w:rsidR="00E87156">
                              <w:fldChar w:fldCharType="begin"/>
                            </w:r>
                            <w:r w:rsidR="00E87156">
                              <w:instrText xml:space="preserve"> SEQ Figur \* ARABIC </w:instrText>
                            </w:r>
                            <w:r w:rsidR="00E87156">
                              <w:fldChar w:fldCharType="separate"/>
                            </w:r>
                            <w:r>
                              <w:rPr>
                                <w:noProof/>
                              </w:rPr>
                              <w:t>26</w:t>
                            </w:r>
                            <w:r w:rsidR="00E87156">
                              <w:rPr>
                                <w:noProof/>
                              </w:rPr>
                              <w:fldChar w:fldCharType="end"/>
                            </w:r>
                            <w:r>
                              <w:t xml:space="preserve">: </w:t>
                            </w:r>
                          </w:p>
                          <w:p w:rsidR="009823DE" w:rsidRPr="001E1E1B" w:rsidRDefault="009823DE" w:rsidP="00D74FC0">
                            <w:pPr>
                              <w:pStyle w:val="Bildetekst"/>
                            </w:pPr>
                            <w:r>
                              <w:t>Ansatte fordelt på stillingsprosent og kjønn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37" type="#_x0000_t202" style="position:absolute;left:0;text-align:left;margin-left:0;margin-top:6.6pt;width:108pt;height:1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NLuQIAAMY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" filled="f" stroked="f">
                <v:textbox>
                  <w:txbxContent>
                    <w:p w:rsidR="009823DE" w:rsidRDefault="009823DE" w:rsidP="00D74FC0">
                      <w:pPr>
                        <w:pStyle w:val="Bildetekst"/>
                      </w:pPr>
                      <w:r>
                        <w:t xml:space="preserve">Figur </w:t>
                      </w:r>
                      <w:fldSimple w:instr=" SEQ Figur \* ARABIC ">
                        <w:r>
                          <w:rPr>
                            <w:noProof/>
                          </w:rPr>
                          <w:t>26</w:t>
                        </w:r>
                      </w:fldSimple>
                      <w:r>
                        <w:t xml:space="preserve">: </w:t>
                      </w:r>
                    </w:p>
                    <w:p w:rsidR="009823DE" w:rsidRPr="001E1E1B" w:rsidRDefault="009823DE" w:rsidP="00D74FC0">
                      <w:pPr>
                        <w:pStyle w:val="Bildetekst"/>
                      </w:pPr>
                      <w:r>
                        <w:t>Ansatte fordelt på stillingsprosent og kjønn</w:t>
                      </w:r>
                    </w:p>
                  </w:txbxContent>
                </v:textbox>
              </v:shape>
            </w:pict>
          </mc:Fallback>
        </mc:AlternateContent>
      </w:r>
      <w:r w:rsidRPr="008D4AA3">
        <w:rPr>
          <w:noProof/>
          <w:color w:val="E36C0A" w:themeColor="accent6" w:themeShade="BF"/>
        </w:rPr>
        <w:drawing>
          <wp:inline distT="0" distB="0" distL="0" distR="0" wp14:anchorId="38892132" wp14:editId="7FCB3BE6">
            <wp:extent cx="4019550" cy="2162175"/>
            <wp:effectExtent l="0" t="0" r="0" b="0"/>
            <wp:docPr id="21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9550" cy="2162175"/>
                    </a:xfrm>
                    <a:prstGeom prst="rect">
                      <a:avLst/>
                    </a:prstGeom>
                    <a:noFill/>
                    <a:ln>
                      <a:noFill/>
                    </a:ln>
                  </pic:spPr>
                </pic:pic>
              </a:graphicData>
            </a:graphic>
          </wp:inline>
        </w:drawing>
      </w:r>
    </w:p>
    <w:p w:rsidR="003868A0" w:rsidRPr="008D4AA3" w:rsidRDefault="003868A0" w:rsidP="003868A0">
      <w:pPr>
        <w:rPr>
          <w:b/>
          <w:i/>
          <w:color w:val="E36C0A" w:themeColor="accent6" w:themeShade="BF"/>
        </w:rPr>
      </w:pPr>
    </w:p>
    <w:p w:rsidR="003868A0" w:rsidRPr="008D4AA3" w:rsidRDefault="00B355FD" w:rsidP="00546DA1">
      <w:pPr>
        <w:pStyle w:val="Overskrift4"/>
        <w:rPr>
          <w:color w:val="E36C0A" w:themeColor="accent6" w:themeShade="BF"/>
        </w:rPr>
      </w:pPr>
      <w:r w:rsidRPr="008D4AA3">
        <w:rPr>
          <w:color w:val="E36C0A" w:themeColor="accent6" w:themeShade="BF"/>
        </w:rPr>
        <w:t>Sykefravær fordelt på kjønn</w:t>
      </w:r>
    </w:p>
    <w:p w:rsidR="003868A0" w:rsidRPr="008D4AA3" w:rsidRDefault="003868A0" w:rsidP="003868A0">
      <w:pPr>
        <w:rPr>
          <w:color w:val="E36C0A" w:themeColor="accent6" w:themeShade="BF"/>
        </w:rPr>
      </w:pPr>
    </w:p>
    <w:p w:rsidR="003868A0" w:rsidRPr="008D4AA3" w:rsidRDefault="003868A0" w:rsidP="00546DA1">
      <w:pPr>
        <w:pStyle w:val="Overskrift4"/>
        <w:rPr>
          <w:color w:val="E36C0A" w:themeColor="accent6" w:themeShade="BF"/>
        </w:rPr>
      </w:pPr>
      <w:r w:rsidRPr="008D4AA3">
        <w:rPr>
          <w:color w:val="E36C0A" w:themeColor="accent6" w:themeShade="BF"/>
        </w:rPr>
        <w:t>Kjønnsdelt statistikk over uttak av seniortiltak</w:t>
      </w:r>
    </w:p>
    <w:tbl>
      <w:tblPr>
        <w:tblW w:w="0" w:type="auto"/>
        <w:tblInd w:w="2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895"/>
        <w:gridCol w:w="1109"/>
      </w:tblGrid>
      <w:tr w:rsidR="003868A0" w:rsidRPr="008D4AA3" w:rsidTr="00F22EDB">
        <w:tc>
          <w:tcPr>
            <w:tcW w:w="2639" w:type="dxa"/>
            <w:shd w:val="clear" w:color="auto" w:fill="0000FF"/>
          </w:tcPr>
          <w:p w:rsidR="003868A0" w:rsidRPr="008D4AA3" w:rsidRDefault="00B15E60" w:rsidP="00546DA1">
            <w:pPr>
              <w:pStyle w:val="OverskriftTabell"/>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38272" behindDoc="0" locked="0" layoutInCell="1" allowOverlap="1" wp14:anchorId="32C5E45C" wp14:editId="6CD6765C">
                      <wp:simplePos x="0" y="0"/>
                      <wp:positionH relativeFrom="column">
                        <wp:posOffset>-1479550</wp:posOffset>
                      </wp:positionH>
                      <wp:positionV relativeFrom="paragraph">
                        <wp:posOffset>-7620</wp:posOffset>
                      </wp:positionV>
                      <wp:extent cx="1257300" cy="681355"/>
                      <wp:effectExtent l="0" t="1905" r="3175" b="2540"/>
                      <wp:wrapNone/>
                      <wp:docPr id="27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46795A">
                                  <w:pPr>
                                    <w:pStyle w:val="Bildetekst"/>
                                  </w:pPr>
                                  <w:r>
                                    <w:t xml:space="preserve">Tabell </w:t>
                                  </w:r>
                                  <w:r w:rsidR="00E87156">
                                    <w:fldChar w:fldCharType="begin"/>
                                  </w:r>
                                  <w:r w:rsidR="00E87156">
                                    <w:instrText xml:space="preserve"> SEQ Tabell \* ARABIC </w:instrText>
                                  </w:r>
                                  <w:r w:rsidR="00E87156">
                                    <w:fldChar w:fldCharType="separate"/>
                                  </w:r>
                                  <w:r>
                                    <w:rPr>
                                      <w:noProof/>
                                    </w:rPr>
                                    <w:t>21</w:t>
                                  </w:r>
                                  <w:r w:rsidR="00E87156">
                                    <w:rPr>
                                      <w:noProof/>
                                    </w:rPr>
                                    <w:fldChar w:fldCharType="end"/>
                                  </w:r>
                                  <w:r>
                                    <w:t xml:space="preserve">: </w:t>
                                  </w:r>
                                </w:p>
                                <w:p w:rsidR="009823DE" w:rsidRPr="00E041B7" w:rsidRDefault="009823DE" w:rsidP="0046795A">
                                  <w:pPr>
                                    <w:pStyle w:val="Bildetekst"/>
                                  </w:pPr>
                                  <w:r>
                                    <w:t>Uttak av seniortiltak fordelt på kjønn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8" type="#_x0000_t202" style="position:absolute;margin-left:-116.5pt;margin-top:-.6pt;width:99pt;height:5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AxvAIAAMU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" filled="f" stroked="f">
                      <v:textbox>
                        <w:txbxContent>
                          <w:p w:rsidR="009823DE" w:rsidRDefault="009823DE" w:rsidP="0046795A">
                            <w:pPr>
                              <w:pStyle w:val="Bildetekst"/>
                            </w:pPr>
                            <w:r>
                              <w:t xml:space="preserve">Tabell </w:t>
                            </w:r>
                            <w:fldSimple w:instr=" SEQ Tabell \* ARABIC ">
                              <w:r>
                                <w:rPr>
                                  <w:noProof/>
                                </w:rPr>
                                <w:t>21</w:t>
                              </w:r>
                            </w:fldSimple>
                            <w:r>
                              <w:t xml:space="preserve">: </w:t>
                            </w:r>
                          </w:p>
                          <w:p w:rsidR="009823DE" w:rsidRPr="00E041B7" w:rsidRDefault="009823DE" w:rsidP="0046795A">
                            <w:pPr>
                              <w:pStyle w:val="Bildetekst"/>
                            </w:pPr>
                            <w:r>
                              <w:t>Uttak av seniortiltak fordelt på kjønn</w:t>
                            </w:r>
                          </w:p>
                        </w:txbxContent>
                      </v:textbox>
                    </v:shape>
                  </w:pict>
                </mc:Fallback>
              </mc:AlternateContent>
            </w:r>
            <w:r w:rsidR="003868A0" w:rsidRPr="008D4AA3">
              <w:rPr>
                <w:color w:val="E36C0A" w:themeColor="accent6" w:themeShade="BF"/>
              </w:rPr>
              <w:t>Type tiltak</w:t>
            </w:r>
          </w:p>
        </w:tc>
        <w:tc>
          <w:tcPr>
            <w:tcW w:w="895" w:type="dxa"/>
            <w:shd w:val="clear" w:color="auto" w:fill="0000FF"/>
          </w:tcPr>
          <w:p w:rsidR="003868A0" w:rsidRPr="008D4AA3" w:rsidRDefault="003868A0" w:rsidP="00F22EDB">
            <w:pPr>
              <w:pStyle w:val="OverskriftTabell"/>
              <w:jc w:val="center"/>
              <w:rPr>
                <w:color w:val="E36C0A" w:themeColor="accent6" w:themeShade="BF"/>
              </w:rPr>
            </w:pPr>
            <w:r w:rsidRPr="008D4AA3">
              <w:rPr>
                <w:color w:val="E36C0A" w:themeColor="accent6" w:themeShade="BF"/>
              </w:rPr>
              <w:t>Menn</w:t>
            </w:r>
          </w:p>
        </w:tc>
        <w:tc>
          <w:tcPr>
            <w:tcW w:w="1109" w:type="dxa"/>
            <w:shd w:val="clear" w:color="auto" w:fill="0000FF"/>
          </w:tcPr>
          <w:p w:rsidR="003868A0" w:rsidRPr="008D4AA3" w:rsidRDefault="003868A0" w:rsidP="00F22EDB">
            <w:pPr>
              <w:pStyle w:val="OverskriftTabell"/>
              <w:jc w:val="center"/>
              <w:rPr>
                <w:color w:val="E36C0A" w:themeColor="accent6" w:themeShade="BF"/>
              </w:rPr>
            </w:pPr>
            <w:r w:rsidRPr="008D4AA3">
              <w:rPr>
                <w:color w:val="E36C0A" w:themeColor="accent6" w:themeShade="BF"/>
              </w:rPr>
              <w:t>Kvinner</w:t>
            </w:r>
          </w:p>
        </w:tc>
      </w:tr>
      <w:tr w:rsidR="003868A0" w:rsidRPr="008D4AA3" w:rsidTr="00F22EDB">
        <w:tc>
          <w:tcPr>
            <w:tcW w:w="2639" w:type="dxa"/>
            <w:shd w:val="clear" w:color="auto" w:fill="auto"/>
          </w:tcPr>
          <w:p w:rsidR="003868A0" w:rsidRPr="008D4AA3" w:rsidRDefault="003868A0" w:rsidP="00546DA1">
            <w:pPr>
              <w:pStyle w:val="Tabelltekst"/>
              <w:rPr>
                <w:color w:val="E36C0A" w:themeColor="accent6" w:themeShade="BF"/>
              </w:rPr>
            </w:pPr>
            <w:r w:rsidRPr="008D4AA3">
              <w:rPr>
                <w:color w:val="E36C0A" w:themeColor="accent6" w:themeShade="BF"/>
              </w:rPr>
              <w:t>Økt lønn</w:t>
            </w:r>
          </w:p>
        </w:tc>
        <w:tc>
          <w:tcPr>
            <w:tcW w:w="895"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89,</w:t>
            </w:r>
            <w:r w:rsidR="0080359C" w:rsidRPr="008D4AA3">
              <w:rPr>
                <w:color w:val="E36C0A" w:themeColor="accent6" w:themeShade="BF"/>
              </w:rPr>
              <w:t>7 %</w:t>
            </w:r>
          </w:p>
        </w:tc>
        <w:tc>
          <w:tcPr>
            <w:tcW w:w="1109"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81,</w:t>
            </w:r>
            <w:r w:rsidR="0080359C" w:rsidRPr="008D4AA3">
              <w:rPr>
                <w:color w:val="E36C0A" w:themeColor="accent6" w:themeShade="BF"/>
              </w:rPr>
              <w:t>8 %</w:t>
            </w:r>
          </w:p>
        </w:tc>
      </w:tr>
      <w:tr w:rsidR="003868A0" w:rsidRPr="008D4AA3" w:rsidTr="00F22EDB">
        <w:tc>
          <w:tcPr>
            <w:tcW w:w="2639" w:type="dxa"/>
            <w:shd w:val="clear" w:color="auto" w:fill="auto"/>
          </w:tcPr>
          <w:p w:rsidR="003868A0" w:rsidRPr="008D4AA3" w:rsidRDefault="003868A0" w:rsidP="00546DA1">
            <w:pPr>
              <w:pStyle w:val="Tabelltekst"/>
              <w:rPr>
                <w:color w:val="E36C0A" w:themeColor="accent6" w:themeShade="BF"/>
              </w:rPr>
            </w:pPr>
            <w:r w:rsidRPr="008D4AA3">
              <w:rPr>
                <w:color w:val="E36C0A" w:themeColor="accent6" w:themeShade="BF"/>
              </w:rPr>
              <w:t>Fri</w:t>
            </w:r>
          </w:p>
        </w:tc>
        <w:tc>
          <w:tcPr>
            <w:tcW w:w="895"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10,</w:t>
            </w:r>
            <w:r w:rsidR="0080359C" w:rsidRPr="008D4AA3">
              <w:rPr>
                <w:color w:val="E36C0A" w:themeColor="accent6" w:themeShade="BF"/>
              </w:rPr>
              <w:t>3 %</w:t>
            </w:r>
          </w:p>
        </w:tc>
        <w:tc>
          <w:tcPr>
            <w:tcW w:w="1109" w:type="dxa"/>
            <w:shd w:val="clear" w:color="auto" w:fill="auto"/>
          </w:tcPr>
          <w:p w:rsidR="003868A0" w:rsidRPr="008D4AA3" w:rsidRDefault="003868A0" w:rsidP="00F22EDB">
            <w:pPr>
              <w:pStyle w:val="Tabelltekst"/>
              <w:jc w:val="center"/>
              <w:rPr>
                <w:color w:val="E36C0A" w:themeColor="accent6" w:themeShade="BF"/>
              </w:rPr>
            </w:pPr>
            <w:r w:rsidRPr="008D4AA3">
              <w:rPr>
                <w:color w:val="E36C0A" w:themeColor="accent6" w:themeShade="BF"/>
              </w:rPr>
              <w:t>18,</w:t>
            </w:r>
            <w:r w:rsidR="0080359C" w:rsidRPr="008D4AA3">
              <w:rPr>
                <w:color w:val="E36C0A" w:themeColor="accent6" w:themeShade="BF"/>
              </w:rPr>
              <w:t>2 %</w:t>
            </w:r>
          </w:p>
        </w:tc>
      </w:tr>
    </w:tbl>
    <w:p w:rsidR="003868A0" w:rsidRPr="008D4AA3" w:rsidRDefault="003868A0" w:rsidP="003868A0">
      <w:pPr>
        <w:rPr>
          <w:color w:val="E36C0A" w:themeColor="accent6" w:themeShade="BF"/>
        </w:rPr>
      </w:pPr>
      <w:r w:rsidRPr="008D4AA3">
        <w:rPr>
          <w:color w:val="E36C0A" w:themeColor="accent6" w:themeShade="BF"/>
        </w:rPr>
        <w:t>Oversikten viser at de fleste seniorene velger økt lønn. Det er ikke noen vesentlig forskjell mellom menn og k</w:t>
      </w:r>
      <w:r w:rsidR="00546DA1" w:rsidRPr="008D4AA3">
        <w:rPr>
          <w:color w:val="E36C0A" w:themeColor="accent6" w:themeShade="BF"/>
        </w:rPr>
        <w:t>vinner i valg av seniortiltak.</w:t>
      </w:r>
    </w:p>
    <w:p w:rsidR="003868A0" w:rsidRPr="008D4AA3" w:rsidRDefault="003868A0" w:rsidP="00546DA1">
      <w:pPr>
        <w:pStyle w:val="Overskrift2"/>
        <w:rPr>
          <w:color w:val="E36C0A" w:themeColor="accent6" w:themeShade="BF"/>
        </w:rPr>
      </w:pPr>
      <w:bookmarkStart w:id="97" w:name="_Toc226190446"/>
      <w:bookmarkStart w:id="98" w:name="_Toc323292327"/>
      <w:r w:rsidRPr="008D4AA3">
        <w:rPr>
          <w:color w:val="E36C0A" w:themeColor="accent6" w:themeShade="BF"/>
        </w:rPr>
        <w:t>Redegjørelse for tiltak</w:t>
      </w:r>
      <w:bookmarkEnd w:id="97"/>
      <w:bookmarkEnd w:id="98"/>
    </w:p>
    <w:p w:rsidR="003868A0" w:rsidRPr="008D4AA3" w:rsidRDefault="003868A0" w:rsidP="00546DA1">
      <w:pPr>
        <w:pStyle w:val="Nummerertliste"/>
        <w:rPr>
          <w:color w:val="E36C0A" w:themeColor="accent6" w:themeShade="BF"/>
        </w:rPr>
      </w:pPr>
      <w:r w:rsidRPr="008D4AA3">
        <w:rPr>
          <w:color w:val="E36C0A" w:themeColor="accent6" w:themeShade="BF"/>
        </w:rPr>
        <w:t>Risør kommunes har fortsatt fokus på å redusere uønsket deltid ved å slå sammen stillinger når det er mulig. Det innebærer at stil</w:t>
      </w:r>
      <w:r w:rsidR="00546DA1" w:rsidRPr="008D4AA3">
        <w:rPr>
          <w:color w:val="E36C0A" w:themeColor="accent6" w:themeShade="BF"/>
        </w:rPr>
        <w:t>linger først lyses ut internt.</w:t>
      </w:r>
    </w:p>
    <w:p w:rsidR="003868A0" w:rsidRPr="008D4AA3" w:rsidRDefault="003868A0" w:rsidP="00546DA1">
      <w:pPr>
        <w:pStyle w:val="Nummerertliste"/>
        <w:rPr>
          <w:color w:val="E36C0A" w:themeColor="accent6" w:themeShade="BF"/>
        </w:rPr>
      </w:pPr>
      <w:r w:rsidRPr="008D4AA3">
        <w:rPr>
          <w:color w:val="E36C0A" w:themeColor="accent6" w:themeShade="BF"/>
        </w:rPr>
        <w:t>Det vil fortsatt være kjønnsnøytrale kriterier ved lønnsfastsetting og lønnsforhandlinger. Kvinner og menn behandles likt ved lokale lønnsforhandlinger.</w:t>
      </w:r>
    </w:p>
    <w:p w:rsidR="003868A0" w:rsidRPr="008D4AA3" w:rsidRDefault="003868A0" w:rsidP="00546DA1">
      <w:pPr>
        <w:pStyle w:val="Nummerertliste"/>
        <w:rPr>
          <w:color w:val="E36C0A" w:themeColor="accent6" w:themeShade="BF"/>
        </w:rPr>
      </w:pPr>
      <w:r w:rsidRPr="008D4AA3">
        <w:rPr>
          <w:color w:val="E36C0A" w:themeColor="accent6" w:themeShade="BF"/>
        </w:rPr>
        <w:t>Ved utlysning av undervisningsstillinger i skolen vil menn bli oppfordret til å søke. Det samme gjelder</w:t>
      </w:r>
      <w:r w:rsidR="00546DA1" w:rsidRPr="008D4AA3">
        <w:rPr>
          <w:color w:val="E36C0A" w:themeColor="accent6" w:themeShade="BF"/>
        </w:rPr>
        <w:t xml:space="preserve"> for ansettelser i barnehagene.</w:t>
      </w:r>
    </w:p>
    <w:p w:rsidR="003868A0" w:rsidRPr="008D4AA3" w:rsidRDefault="003868A0" w:rsidP="00546DA1">
      <w:pPr>
        <w:pStyle w:val="Nummerertliste"/>
        <w:rPr>
          <w:color w:val="E36C0A" w:themeColor="accent6" w:themeShade="BF"/>
        </w:rPr>
      </w:pPr>
      <w:r w:rsidRPr="008D4AA3">
        <w:rPr>
          <w:color w:val="E36C0A" w:themeColor="accent6" w:themeShade="BF"/>
        </w:rPr>
        <w:t>Risør kommune har foreløpig ikke konkludert med tanke på hvilke tiltak som skal iverksettes for å redusere den ufrivillige deltiden.</w:t>
      </w:r>
      <w:r w:rsidR="00546DA1" w:rsidRPr="008D4AA3">
        <w:rPr>
          <w:color w:val="E36C0A" w:themeColor="accent6" w:themeShade="BF"/>
        </w:rPr>
        <w:t xml:space="preserve"> Det jobbes fortsatt med dette.</w:t>
      </w:r>
    </w:p>
    <w:p w:rsidR="003868A0" w:rsidRPr="008D4AA3" w:rsidRDefault="003868A0" w:rsidP="00546DA1">
      <w:pPr>
        <w:pStyle w:val="Nummerertliste"/>
        <w:rPr>
          <w:color w:val="E36C0A" w:themeColor="accent6" w:themeShade="BF"/>
        </w:rPr>
      </w:pPr>
      <w:r w:rsidRPr="008D4AA3">
        <w:rPr>
          <w:color w:val="E36C0A" w:themeColor="accent6" w:themeShade="BF"/>
        </w:rPr>
        <w:t xml:space="preserve">Risør kommune har ikke noen </w:t>
      </w:r>
      <w:proofErr w:type="spellStart"/>
      <w:r w:rsidRPr="008D4AA3">
        <w:rPr>
          <w:color w:val="E36C0A" w:themeColor="accent6" w:themeShade="BF"/>
        </w:rPr>
        <w:t>mangfoldserklæring</w:t>
      </w:r>
      <w:proofErr w:type="spellEnd"/>
      <w:r w:rsidRPr="008D4AA3">
        <w:rPr>
          <w:color w:val="E36C0A" w:themeColor="accent6" w:themeShade="BF"/>
        </w:rPr>
        <w:t xml:space="preserve"> i utlysningsteksten, og med unntak av utlysning ved skolene og barnehager oppfordres ikke </w:t>
      </w:r>
      <w:r w:rsidRPr="008D4AA3">
        <w:rPr>
          <w:color w:val="E36C0A" w:themeColor="accent6" w:themeShade="BF"/>
        </w:rPr>
        <w:lastRenderedPageBreak/>
        <w:t>underrepresenterte grupper til å søke. Ved gjennomgang av søkerne legges det imidlertid stor vekt på akkurat dette når kandidat</w:t>
      </w:r>
      <w:r w:rsidR="00546DA1" w:rsidRPr="008D4AA3">
        <w:rPr>
          <w:color w:val="E36C0A" w:themeColor="accent6" w:themeShade="BF"/>
        </w:rPr>
        <w:t>er skal innkalles til intervju.</w:t>
      </w:r>
    </w:p>
    <w:p w:rsidR="003868A0" w:rsidRPr="008D4AA3" w:rsidRDefault="003868A0" w:rsidP="00546DA1">
      <w:pPr>
        <w:pStyle w:val="Nummerertliste"/>
        <w:rPr>
          <w:color w:val="E36C0A" w:themeColor="accent6" w:themeShade="BF"/>
        </w:rPr>
      </w:pPr>
      <w:r w:rsidRPr="008D4AA3">
        <w:rPr>
          <w:color w:val="E36C0A" w:themeColor="accent6" w:themeShade="BF"/>
        </w:rPr>
        <w:t xml:space="preserve">Risør kommune </w:t>
      </w:r>
      <w:proofErr w:type="spellStart"/>
      <w:r w:rsidRPr="008D4AA3">
        <w:rPr>
          <w:color w:val="E36C0A" w:themeColor="accent6" w:themeShade="BF"/>
        </w:rPr>
        <w:t>tilrettlegger</w:t>
      </w:r>
      <w:proofErr w:type="spellEnd"/>
      <w:r w:rsidRPr="008D4AA3">
        <w:rPr>
          <w:color w:val="E36C0A" w:themeColor="accent6" w:themeShade="BF"/>
        </w:rPr>
        <w:t xml:space="preserve"> arbeidstiden for bl.a. omsorgsoppgaver, nedsatt funksjonsevne og religiøse høytider</w:t>
      </w:r>
      <w:r w:rsidR="00546DA1" w:rsidRPr="008D4AA3">
        <w:rPr>
          <w:color w:val="E36C0A" w:themeColor="accent6" w:themeShade="BF"/>
        </w:rPr>
        <w:t>.</w:t>
      </w:r>
    </w:p>
    <w:p w:rsidR="002C6897" w:rsidRPr="008D4AA3" w:rsidRDefault="002C6897" w:rsidP="002C6897">
      <w:pPr>
        <w:rPr>
          <w:color w:val="E36C0A" w:themeColor="accent6" w:themeShade="BF"/>
        </w:rPr>
      </w:pPr>
    </w:p>
    <w:p w:rsidR="00362453" w:rsidRPr="008D4AA3" w:rsidRDefault="00362453" w:rsidP="00FE031E">
      <w:pPr>
        <w:pStyle w:val="Overskrift1"/>
      </w:pPr>
      <w:bookmarkStart w:id="99" w:name="_Toc323292328"/>
      <w:bookmarkStart w:id="100" w:name="_Toc321818645"/>
      <w:r w:rsidRPr="00FE031E">
        <w:lastRenderedPageBreak/>
        <w:t>Etikk</w:t>
      </w:r>
      <w:bookmarkEnd w:id="99"/>
    </w:p>
    <w:p w:rsidR="0003181B" w:rsidRPr="008D4AA3" w:rsidRDefault="0003181B" w:rsidP="0003181B">
      <w:pPr>
        <w:pStyle w:val="Overskrift2"/>
        <w:rPr>
          <w:color w:val="E36C0A" w:themeColor="accent6" w:themeShade="BF"/>
        </w:rPr>
      </w:pPr>
      <w:bookmarkStart w:id="101" w:name="_Toc323292329"/>
      <w:r w:rsidRPr="008D4AA3">
        <w:rPr>
          <w:color w:val="E36C0A" w:themeColor="accent6" w:themeShade="BF"/>
        </w:rPr>
        <w:t>Etiske retningslinjer for ansatte</w:t>
      </w:r>
      <w:bookmarkEnd w:id="101"/>
    </w:p>
    <w:p w:rsidR="0003181B" w:rsidRPr="008D4AA3" w:rsidRDefault="0003181B" w:rsidP="0003181B">
      <w:pPr>
        <w:rPr>
          <w:color w:val="E36C0A" w:themeColor="accent6" w:themeShade="BF"/>
        </w:rPr>
      </w:pPr>
      <w:r w:rsidRPr="008D4AA3">
        <w:rPr>
          <w:color w:val="E36C0A" w:themeColor="accent6" w:themeShade="BF"/>
        </w:rPr>
        <w:t xml:space="preserve">Risør kommune har i lengre tid jobbet med å utarbeide etiske retningslinjer for ansatte. </w:t>
      </w:r>
      <w:r w:rsidRPr="008D4AA3">
        <w:rPr>
          <w:color w:val="E36C0A" w:themeColor="accent6" w:themeShade="BF"/>
          <w:highlight w:val="yellow"/>
        </w:rPr>
        <w:t>Disse vil bli lagt frem til politisk behandling 1. halvår 2012.</w:t>
      </w:r>
    </w:p>
    <w:p w:rsidR="0003181B" w:rsidRPr="008D4AA3" w:rsidRDefault="0003181B" w:rsidP="0003181B">
      <w:pPr>
        <w:pStyle w:val="Overskrift2"/>
        <w:rPr>
          <w:color w:val="E36C0A" w:themeColor="accent6" w:themeShade="BF"/>
        </w:rPr>
      </w:pPr>
      <w:bookmarkStart w:id="102" w:name="_Toc323292330"/>
      <w:r w:rsidRPr="008D4AA3">
        <w:rPr>
          <w:color w:val="E36C0A" w:themeColor="accent6" w:themeShade="BF"/>
        </w:rPr>
        <w:t>Styrevervregisteret</w:t>
      </w:r>
      <w:bookmarkEnd w:id="102"/>
    </w:p>
    <w:p w:rsidR="0003181B" w:rsidRPr="008D4AA3" w:rsidRDefault="0003181B" w:rsidP="0003181B">
      <w:pPr>
        <w:rPr>
          <w:color w:val="E36C0A" w:themeColor="accent6" w:themeShade="BF"/>
        </w:rPr>
      </w:pPr>
      <w:r w:rsidRPr="008D4AA3">
        <w:rPr>
          <w:color w:val="E36C0A" w:themeColor="accent6" w:themeShade="BF"/>
        </w:rPr>
        <w:t xml:space="preserve">Kommunesektorens organisasjon (KS) mener at kommunen på bakgrunn av sin funksjon og rolle er avhengig av at allmennheten har tillit til at myndighetsutøvelse og produksjon ivaretas på en best mulig måte. En måte å styrke kommunesektorens omdømme på er at det skapes åpenhet knyttet til hvilke roller enkeltpersoner har, slik at mistanke om dobbeltroller unngås. KS har derfor opprettet et </w:t>
      </w:r>
      <w:proofErr w:type="spellStart"/>
      <w:r w:rsidRPr="008D4AA3">
        <w:rPr>
          <w:color w:val="E36C0A" w:themeColor="accent6" w:themeShade="BF"/>
        </w:rPr>
        <w:t>webbasert</w:t>
      </w:r>
      <w:proofErr w:type="spellEnd"/>
      <w:r w:rsidRPr="008D4AA3">
        <w:rPr>
          <w:color w:val="E36C0A" w:themeColor="accent6" w:themeShade="BF"/>
        </w:rPr>
        <w:t xml:space="preserve"> styrevervregister (</w:t>
      </w:r>
      <w:hyperlink r:id="rId20" w:history="1">
        <w:r w:rsidRPr="008D4AA3">
          <w:rPr>
            <w:rStyle w:val="Hyperkobling"/>
            <w:color w:val="E36C0A" w:themeColor="accent6" w:themeShade="BF"/>
          </w:rPr>
          <w:t>www.styrevervregisteret.no</w:t>
        </w:r>
      </w:hyperlink>
      <w:r w:rsidRPr="008D4AA3">
        <w:rPr>
          <w:color w:val="E36C0A" w:themeColor="accent6" w:themeShade="BF"/>
        </w:rPr>
        <w:t xml:space="preserve">). </w:t>
      </w:r>
    </w:p>
    <w:p w:rsidR="0003181B" w:rsidRPr="008D4AA3" w:rsidRDefault="0003181B" w:rsidP="0003181B">
      <w:pPr>
        <w:rPr>
          <w:color w:val="E36C0A" w:themeColor="accent6" w:themeShade="BF"/>
        </w:rPr>
      </w:pPr>
      <w:r w:rsidRPr="008D4AA3">
        <w:rPr>
          <w:color w:val="E36C0A" w:themeColor="accent6" w:themeShade="BF"/>
        </w:rPr>
        <w:t>Risør kommune har knyttet seg til Styrevervregisteret. Kommunens folkevalgte og administrative ledere kan her registrere sine verv og økonomiske interesser. Registreringen er frivillig for både folkevalgte og administrasjonen. Pr. i dag er det 20 folkevalgte og seks ledere som har registrert seg.</w:t>
      </w:r>
    </w:p>
    <w:p w:rsidR="0003181B" w:rsidRPr="008D4AA3" w:rsidRDefault="0003181B" w:rsidP="0003181B">
      <w:pPr>
        <w:pStyle w:val="Overskrift2"/>
        <w:rPr>
          <w:color w:val="E36C0A" w:themeColor="accent6" w:themeShade="BF"/>
        </w:rPr>
      </w:pPr>
      <w:bookmarkStart w:id="103" w:name="_Toc323292331"/>
      <w:r w:rsidRPr="008D4AA3">
        <w:rPr>
          <w:color w:val="E36C0A" w:themeColor="accent6" w:themeShade="BF"/>
        </w:rPr>
        <w:t>Innkjøp</w:t>
      </w:r>
      <w:bookmarkEnd w:id="103"/>
    </w:p>
    <w:p w:rsidR="00362453" w:rsidRDefault="0003181B" w:rsidP="00362453">
      <w:pPr>
        <w:rPr>
          <w:color w:val="E36C0A" w:themeColor="accent6" w:themeShade="BF"/>
        </w:rPr>
      </w:pPr>
      <w:r w:rsidRPr="008D4AA3">
        <w:rPr>
          <w:color w:val="E36C0A" w:themeColor="accent6" w:themeShade="BF"/>
        </w:rPr>
        <w:t>Risør kommune er med i innkjøpssentralen Offentlig Fellesinnkjøp på Agder (OFA). Samarbeidet er organisert som et interkommunalt samarbeid etter kommuneloven § 27, og består av begge fylkeskommunene og 23 av kommunene på Agder samt 10 andre kommunale og statlige enheter. OFA har i sine utfyllende retningslinjer en egen bestemmelse om etisk handel.</w:t>
      </w:r>
    </w:p>
    <w:p w:rsidR="00FE031E" w:rsidRDefault="00FE031E" w:rsidP="00FE031E">
      <w:pPr>
        <w:pStyle w:val="Overskrift2"/>
      </w:pPr>
      <w:r>
        <w:t>Verdidokument</w:t>
      </w:r>
    </w:p>
    <w:p w:rsidR="00FE031E" w:rsidRPr="00FE031E" w:rsidRDefault="00FE031E" w:rsidP="00FE031E">
      <w:r>
        <w:t>Risør kommunes verdidokument bør omtales!</w:t>
      </w:r>
    </w:p>
    <w:p w:rsidR="002C6897" w:rsidRPr="008D4AA3" w:rsidRDefault="002C6897" w:rsidP="00FE031E">
      <w:pPr>
        <w:pStyle w:val="Overskrift1"/>
      </w:pPr>
      <w:bookmarkStart w:id="104" w:name="_Toc323292332"/>
      <w:r w:rsidRPr="00FE031E">
        <w:lastRenderedPageBreak/>
        <w:t>Samfunnsutvikling</w:t>
      </w:r>
      <w:bookmarkEnd w:id="100"/>
      <w:bookmarkEnd w:id="104"/>
    </w:p>
    <w:p w:rsidR="002C6897" w:rsidRPr="008D4AA3" w:rsidRDefault="002C6897" w:rsidP="002C6897">
      <w:pPr>
        <w:rPr>
          <w:color w:val="E36C0A" w:themeColor="accent6" w:themeShade="BF"/>
        </w:rPr>
      </w:pPr>
      <w:r w:rsidRPr="008D4AA3">
        <w:rPr>
          <w:color w:val="E36C0A" w:themeColor="accent6" w:themeShade="BF"/>
        </w:rPr>
        <w:t>Kapittelet omtaler noen utviklingstrekk ved Risør i 2011. Kapittelet begrenser seg til noen få hovedpunkter, da temaet er nærmest utømmelig.</w:t>
      </w:r>
    </w:p>
    <w:p w:rsidR="002C6897" w:rsidRPr="008D4AA3" w:rsidRDefault="002C6897" w:rsidP="0078082E">
      <w:pPr>
        <w:pStyle w:val="Overskrift2"/>
        <w:rPr>
          <w:color w:val="E36C0A" w:themeColor="accent6" w:themeShade="BF"/>
        </w:rPr>
      </w:pPr>
      <w:bookmarkStart w:id="105" w:name="_Toc321818646"/>
      <w:bookmarkStart w:id="106" w:name="_Toc323292333"/>
      <w:r w:rsidRPr="008D4AA3">
        <w:rPr>
          <w:color w:val="E36C0A" w:themeColor="accent6" w:themeShade="BF"/>
        </w:rPr>
        <w:t>Generell utvikling igjennom året</w:t>
      </w:r>
      <w:bookmarkEnd w:id="105"/>
      <w:bookmarkEnd w:id="106"/>
    </w:p>
    <w:p w:rsidR="00362453" w:rsidRPr="008D4AA3" w:rsidRDefault="00B15E60" w:rsidP="00362453">
      <w:pPr>
        <w:keepNext/>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43392" behindDoc="0" locked="0" layoutInCell="1" allowOverlap="1" wp14:anchorId="7A87988F" wp14:editId="3EF4B0F1">
                <wp:simplePos x="0" y="0"/>
                <wp:positionH relativeFrom="column">
                  <wp:posOffset>0</wp:posOffset>
                </wp:positionH>
                <wp:positionV relativeFrom="paragraph">
                  <wp:posOffset>99695</wp:posOffset>
                </wp:positionV>
                <wp:extent cx="1485900" cy="1485900"/>
                <wp:effectExtent l="0" t="4445" r="0" b="0"/>
                <wp:wrapNone/>
                <wp:docPr id="27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Pr="00881D7F" w:rsidRDefault="009823DE" w:rsidP="00362453">
                            <w:pPr>
                              <w:pStyle w:val="Bildetekst"/>
                            </w:pPr>
                            <w:r>
                              <w:t xml:space="preserve">Figur </w:t>
                            </w:r>
                            <w:r w:rsidR="00E87156">
                              <w:fldChar w:fldCharType="begin"/>
                            </w:r>
                            <w:r w:rsidR="00E87156">
                              <w:instrText xml:space="preserve"> SEQ Figur \* ARABIC </w:instrText>
                            </w:r>
                            <w:r w:rsidR="00E87156">
                              <w:fldChar w:fldCharType="separate"/>
                            </w:r>
                            <w:r>
                              <w:rPr>
                                <w:noProof/>
                              </w:rPr>
                              <w:t>27</w:t>
                            </w:r>
                            <w:r w:rsidR="00E87156">
                              <w:rPr>
                                <w:noProof/>
                              </w:rPr>
                              <w:fldChar w:fldCharType="end"/>
                            </w:r>
                            <w:r>
                              <w:t>: Befolkningsendringer (Kilde: SSB)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39" type="#_x0000_t202" style="position:absolute;left:0;text-align:left;margin-left:0;margin-top:7.85pt;width:117pt;height:11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jHu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" filled="f" stroked="f">
                <v:textbox>
                  <w:txbxContent>
                    <w:p w:rsidR="009823DE" w:rsidRPr="00881D7F" w:rsidRDefault="009823DE" w:rsidP="00362453">
                      <w:pPr>
                        <w:pStyle w:val="Bildetekst"/>
                      </w:pPr>
                      <w:r>
                        <w:t xml:space="preserve">Figur </w:t>
                      </w:r>
                      <w:fldSimple w:instr=" SEQ Figur \* ARABIC ">
                        <w:r>
                          <w:rPr>
                            <w:noProof/>
                          </w:rPr>
                          <w:t>27</w:t>
                        </w:r>
                      </w:fldSimple>
                      <w:r>
                        <w:t>: Befolkningsendringer (Kilde: SSB)</w:t>
                      </w:r>
                    </w:p>
                  </w:txbxContent>
                </v:textbox>
              </v:shape>
            </w:pict>
          </mc:Fallback>
        </mc:AlternateContent>
      </w:r>
      <w:r w:rsidRPr="008D4AA3">
        <w:rPr>
          <w:noProof/>
          <w:color w:val="E36C0A" w:themeColor="accent6" w:themeShade="BF"/>
        </w:rPr>
        <w:drawing>
          <wp:inline distT="0" distB="0" distL="0" distR="0" wp14:anchorId="4C34E54B" wp14:editId="244D3CA0">
            <wp:extent cx="3838575" cy="2162175"/>
            <wp:effectExtent l="0" t="0" r="0" b="0"/>
            <wp:docPr id="21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2162175"/>
                    </a:xfrm>
                    <a:prstGeom prst="rect">
                      <a:avLst/>
                    </a:prstGeom>
                    <a:noFill/>
                    <a:ln>
                      <a:noFill/>
                    </a:ln>
                  </pic:spPr>
                </pic:pic>
              </a:graphicData>
            </a:graphic>
          </wp:inline>
        </w:drawing>
      </w:r>
    </w:p>
    <w:p w:rsidR="002C6897" w:rsidRPr="008D4AA3" w:rsidRDefault="002C6897" w:rsidP="002C6897">
      <w:pPr>
        <w:rPr>
          <w:color w:val="E36C0A" w:themeColor="accent6" w:themeShade="BF"/>
        </w:rPr>
      </w:pPr>
      <w:r w:rsidRPr="008D4AA3">
        <w:rPr>
          <w:color w:val="E36C0A" w:themeColor="accent6" w:themeShade="BF"/>
        </w:rPr>
        <w:t>En av de største utfordringene for Risør er lav befolkningsvekst. Kommunen har de siste årene hatt en svært lav befolkningsvekst, i snitt 0,</w:t>
      </w:r>
      <w:r w:rsidR="0080359C" w:rsidRPr="008D4AA3">
        <w:rPr>
          <w:color w:val="E36C0A" w:themeColor="accent6" w:themeShade="BF"/>
        </w:rPr>
        <w:t>02 %</w:t>
      </w:r>
      <w:r w:rsidRPr="008D4AA3">
        <w:rPr>
          <w:color w:val="E36C0A" w:themeColor="accent6" w:themeShade="BF"/>
        </w:rPr>
        <w:t xml:space="preserve"> pr år de siste 5 årene. Samtidig vokser landet i snitt 1,</w:t>
      </w:r>
      <w:r w:rsidR="0080359C" w:rsidRPr="008D4AA3">
        <w:rPr>
          <w:color w:val="E36C0A" w:themeColor="accent6" w:themeShade="BF"/>
        </w:rPr>
        <w:t>17 %</w:t>
      </w:r>
      <w:r w:rsidRPr="008D4AA3">
        <w:rPr>
          <w:color w:val="E36C0A" w:themeColor="accent6" w:themeShade="BF"/>
        </w:rPr>
        <w:t xml:space="preserve"> pr år i samme perioden.</w:t>
      </w:r>
    </w:p>
    <w:p w:rsidR="002C6897" w:rsidRPr="008D4AA3" w:rsidRDefault="002C6897" w:rsidP="002C6897">
      <w:pPr>
        <w:rPr>
          <w:color w:val="E36C0A" w:themeColor="accent6" w:themeShade="BF"/>
        </w:rPr>
      </w:pPr>
      <w:r w:rsidRPr="008D4AA3">
        <w:rPr>
          <w:color w:val="E36C0A" w:themeColor="accent6" w:themeShade="BF"/>
        </w:rPr>
        <w:t xml:space="preserve">Figuren viser faktisk befolkningsendring i Risør i personer og i % av innbyggere siste 5 år. </w:t>
      </w:r>
      <w:r w:rsidR="0080359C" w:rsidRPr="008D4AA3">
        <w:rPr>
          <w:color w:val="E36C0A" w:themeColor="accent6" w:themeShade="BF"/>
        </w:rPr>
        <w:t>Det er vanskelig å trekke noen trendkonklusjoner av denne grafen.</w:t>
      </w:r>
      <w:r w:rsidRPr="008D4AA3">
        <w:rPr>
          <w:color w:val="E36C0A" w:themeColor="accent6" w:themeShade="BF"/>
        </w:rPr>
        <w:t xml:space="preserve"> Et hovedtrekk er imidlertid at Risør vokser mye mindre enn landet, og derfor også får en stadig mindre andel av innbyggerne i Norge.</w:t>
      </w:r>
    </w:p>
    <w:p w:rsidR="00362453" w:rsidRPr="008D4AA3" w:rsidRDefault="00B15E60" w:rsidP="00362453">
      <w:pPr>
        <w:keepNext/>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44416" behindDoc="0" locked="0" layoutInCell="1" allowOverlap="1" wp14:anchorId="421B7973" wp14:editId="330F1AE0">
                <wp:simplePos x="0" y="0"/>
                <wp:positionH relativeFrom="column">
                  <wp:posOffset>0</wp:posOffset>
                </wp:positionH>
                <wp:positionV relativeFrom="paragraph">
                  <wp:posOffset>25400</wp:posOffset>
                </wp:positionV>
                <wp:extent cx="1371600" cy="1371600"/>
                <wp:effectExtent l="0" t="0" r="0" b="3175"/>
                <wp:wrapNone/>
                <wp:docPr id="27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362453">
                            <w:pPr>
                              <w:pStyle w:val="Bildetekst"/>
                            </w:pPr>
                            <w:r>
                              <w:t xml:space="preserve">Figur </w:t>
                            </w:r>
                            <w:r w:rsidR="00E87156">
                              <w:fldChar w:fldCharType="begin"/>
                            </w:r>
                            <w:r w:rsidR="00E87156">
                              <w:instrText xml:space="preserve"> SEQ Figur \* ARABIC </w:instrText>
                            </w:r>
                            <w:r w:rsidR="00E87156">
                              <w:fldChar w:fldCharType="separate"/>
                            </w:r>
                            <w:r>
                              <w:rPr>
                                <w:noProof/>
                              </w:rPr>
                              <w:t>28</w:t>
                            </w:r>
                            <w:r w:rsidR="00E87156">
                              <w:rPr>
                                <w:noProof/>
                              </w:rPr>
                              <w:fldChar w:fldCharType="end"/>
                            </w:r>
                            <w:r>
                              <w:t xml:space="preserve">: </w:t>
                            </w:r>
                          </w:p>
                          <w:p w:rsidR="009823DE" w:rsidRDefault="009823DE" w:rsidP="00362453">
                            <w:pPr>
                              <w:pStyle w:val="Bildetekst"/>
                            </w:pPr>
                            <w:r>
                              <w:t xml:space="preserve">Arbeidsledighet pr. 31/12 </w:t>
                            </w:r>
                          </w:p>
                          <w:p w:rsidR="009823DE" w:rsidRPr="003252A7" w:rsidRDefault="009823DE" w:rsidP="00362453">
                            <w:pPr>
                              <w:pStyle w:val="Bildetekst"/>
                            </w:pPr>
                            <w:r>
                              <w:t>(Kilde: SSB)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40" type="#_x0000_t202" style="position:absolute;left:0;text-align:left;margin-left:0;margin-top:2pt;width:108pt;height:10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sFuAIAAMY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" filled="f" stroked="f">
                <v:textbox>
                  <w:txbxContent>
                    <w:p w:rsidR="009823DE" w:rsidRDefault="009823DE" w:rsidP="00362453">
                      <w:pPr>
                        <w:pStyle w:val="Bildetekst"/>
                      </w:pPr>
                      <w:r>
                        <w:t xml:space="preserve">Figur </w:t>
                      </w:r>
                      <w:fldSimple w:instr=" SEQ Figur \* ARABIC ">
                        <w:r>
                          <w:rPr>
                            <w:noProof/>
                          </w:rPr>
                          <w:t>28</w:t>
                        </w:r>
                      </w:fldSimple>
                      <w:r>
                        <w:t xml:space="preserve">: </w:t>
                      </w:r>
                    </w:p>
                    <w:p w:rsidR="009823DE" w:rsidRDefault="009823DE" w:rsidP="00362453">
                      <w:pPr>
                        <w:pStyle w:val="Bildetekst"/>
                      </w:pPr>
                      <w:r>
                        <w:t xml:space="preserve">Arbeidsledighet pr. 31/12 </w:t>
                      </w:r>
                    </w:p>
                    <w:p w:rsidR="009823DE" w:rsidRPr="003252A7" w:rsidRDefault="009823DE" w:rsidP="00362453">
                      <w:pPr>
                        <w:pStyle w:val="Bildetekst"/>
                      </w:pPr>
                      <w:r>
                        <w:t>(Kilde: SSB)</w:t>
                      </w:r>
                    </w:p>
                  </w:txbxContent>
                </v:textbox>
              </v:shape>
            </w:pict>
          </mc:Fallback>
        </mc:AlternateContent>
      </w:r>
      <w:r w:rsidRPr="008D4AA3">
        <w:rPr>
          <w:noProof/>
          <w:color w:val="E36C0A" w:themeColor="accent6" w:themeShade="BF"/>
        </w:rPr>
        <w:drawing>
          <wp:inline distT="0" distB="0" distL="0" distR="0" wp14:anchorId="6586E501" wp14:editId="030C4B35">
            <wp:extent cx="3790950" cy="2295525"/>
            <wp:effectExtent l="0" t="0" r="0" b="0"/>
            <wp:docPr id="21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0" cy="2295525"/>
                    </a:xfrm>
                    <a:prstGeom prst="rect">
                      <a:avLst/>
                    </a:prstGeom>
                    <a:noFill/>
                    <a:ln>
                      <a:noFill/>
                    </a:ln>
                  </pic:spPr>
                </pic:pic>
              </a:graphicData>
            </a:graphic>
          </wp:inline>
        </w:drawing>
      </w:r>
    </w:p>
    <w:p w:rsidR="002C6897" w:rsidRPr="008D4AA3" w:rsidRDefault="002C6897" w:rsidP="002C6897">
      <w:pPr>
        <w:rPr>
          <w:color w:val="E36C0A" w:themeColor="accent6" w:themeShade="BF"/>
        </w:rPr>
      </w:pPr>
      <w:r w:rsidRPr="008D4AA3">
        <w:rPr>
          <w:color w:val="E36C0A" w:themeColor="accent6" w:themeShade="BF"/>
        </w:rPr>
        <w:t xml:space="preserve">En annen viktig parameter for lokalsamfunnet er arbeidsledigheten. Risør kommune har historisk ligger over både fylket og landet i arbeidsledighet. Mangel på arbeidsplasser i lokalsamfunnet har tradisjonelt vært vurdert som årsak til dette. </w:t>
      </w:r>
    </w:p>
    <w:p w:rsidR="002C6897" w:rsidRPr="008D4AA3" w:rsidRDefault="002C6897" w:rsidP="002C6897">
      <w:pPr>
        <w:rPr>
          <w:color w:val="E36C0A" w:themeColor="accent6" w:themeShade="BF"/>
        </w:rPr>
      </w:pPr>
      <w:r w:rsidRPr="008D4AA3">
        <w:rPr>
          <w:color w:val="E36C0A" w:themeColor="accent6" w:themeShade="BF"/>
        </w:rPr>
        <w:t xml:space="preserve">Figuren viser utvikling i arbeidsledighet de siste 4 årene. </w:t>
      </w:r>
      <w:proofErr w:type="spellStart"/>
      <w:r w:rsidRPr="008D4AA3">
        <w:rPr>
          <w:color w:val="E36C0A" w:themeColor="accent6" w:themeShade="BF"/>
        </w:rPr>
        <w:t>Arbeideledigheten</w:t>
      </w:r>
      <w:proofErr w:type="spellEnd"/>
      <w:r w:rsidRPr="008D4AA3">
        <w:rPr>
          <w:color w:val="E36C0A" w:themeColor="accent6" w:themeShade="BF"/>
        </w:rPr>
        <w:t xml:space="preserve"> i Risør ligger over både Aust-Agder og landet i hele perioden. </w:t>
      </w:r>
      <w:r w:rsidR="0080359C" w:rsidRPr="008D4AA3">
        <w:rPr>
          <w:color w:val="E36C0A" w:themeColor="accent6" w:themeShade="BF"/>
        </w:rPr>
        <w:t>Fra 2010 til 2011 har imidlertid ledigheten i Risør gått ned med 0,5 %, mens ledigheten i Aust-Agder har vært tilnærmet stabil.</w:t>
      </w:r>
    </w:p>
    <w:p w:rsidR="002C6897" w:rsidRPr="008D4AA3" w:rsidRDefault="002C6897" w:rsidP="0078082E">
      <w:pPr>
        <w:pStyle w:val="Overskrift2"/>
        <w:rPr>
          <w:color w:val="E36C0A" w:themeColor="accent6" w:themeShade="BF"/>
        </w:rPr>
      </w:pPr>
      <w:bookmarkStart w:id="107" w:name="_Toc321818647"/>
      <w:bookmarkStart w:id="108" w:name="_Toc323292334"/>
      <w:r w:rsidRPr="008D4AA3">
        <w:rPr>
          <w:color w:val="E36C0A" w:themeColor="accent6" w:themeShade="BF"/>
        </w:rPr>
        <w:lastRenderedPageBreak/>
        <w:t>Vurdering og analyse</w:t>
      </w:r>
      <w:bookmarkEnd w:id="107"/>
      <w:bookmarkEnd w:id="108"/>
    </w:p>
    <w:p w:rsidR="002C6897" w:rsidRPr="008D4AA3" w:rsidRDefault="002C6897" w:rsidP="0078082E">
      <w:pPr>
        <w:pStyle w:val="Overskrift3"/>
        <w:rPr>
          <w:color w:val="E36C0A" w:themeColor="accent6" w:themeShade="BF"/>
        </w:rPr>
      </w:pPr>
      <w:bookmarkStart w:id="109" w:name="_Toc321818648"/>
      <w:bookmarkStart w:id="110" w:name="_Toc323292335"/>
      <w:r w:rsidRPr="008D4AA3">
        <w:rPr>
          <w:color w:val="E36C0A" w:themeColor="accent6" w:themeShade="BF"/>
        </w:rPr>
        <w:t>Befolkningsutvikling</w:t>
      </w:r>
      <w:bookmarkEnd w:id="109"/>
      <w:bookmarkEnd w:id="110"/>
    </w:p>
    <w:p w:rsidR="002C6897" w:rsidRPr="008D4AA3" w:rsidRDefault="002C6897" w:rsidP="002C6897">
      <w:pPr>
        <w:rPr>
          <w:color w:val="E36C0A" w:themeColor="accent6" w:themeShade="BF"/>
        </w:rPr>
      </w:pPr>
      <w:r w:rsidRPr="008D4AA3">
        <w:rPr>
          <w:color w:val="E36C0A" w:themeColor="accent6" w:themeShade="BF"/>
        </w:rPr>
        <w:t>For å se nærmere på befolkningsutviklingen, er det interessant å se på innvandring og utvandring, innflytting og utflytting, samt fødselsoverskudd/-underskudd.</w:t>
      </w:r>
    </w:p>
    <w:p w:rsidR="002C6897" w:rsidRPr="008D4AA3" w:rsidRDefault="002C6897" w:rsidP="002C6897">
      <w:pPr>
        <w:rPr>
          <w:color w:val="E36C0A" w:themeColor="accent6" w:themeShade="BF"/>
        </w:rPr>
      </w:pPr>
      <w:r w:rsidRPr="008D4AA3">
        <w:rPr>
          <w:color w:val="E36C0A" w:themeColor="accent6" w:themeShade="BF"/>
        </w:rPr>
        <w:t>Dersom vi ser nærmere på innvandring og utvandring (fra utlandet) til Risør, viser tallene har Risør har en netto innvandring. Denne var i 2011 på 0,</w:t>
      </w:r>
      <w:r w:rsidR="0080359C" w:rsidRPr="008D4AA3">
        <w:rPr>
          <w:color w:val="E36C0A" w:themeColor="accent6" w:themeShade="BF"/>
        </w:rPr>
        <w:t>4 %</w:t>
      </w:r>
      <w:r w:rsidRPr="008D4AA3">
        <w:rPr>
          <w:color w:val="E36C0A" w:themeColor="accent6" w:themeShade="BF"/>
        </w:rPr>
        <w:t xml:space="preserve"> av folketallet. Det er allikevel klart at Risør har et betydelig lavere innvandringsoverskudd enn både Aust-Agder (0,</w:t>
      </w:r>
      <w:r w:rsidR="0080359C" w:rsidRPr="008D4AA3">
        <w:rPr>
          <w:color w:val="E36C0A" w:themeColor="accent6" w:themeShade="BF"/>
        </w:rPr>
        <w:t>87 %</w:t>
      </w:r>
      <w:r w:rsidRPr="008D4AA3">
        <w:rPr>
          <w:color w:val="E36C0A" w:themeColor="accent6" w:themeShade="BF"/>
        </w:rPr>
        <w:t>) og landet (0,</w:t>
      </w:r>
      <w:r w:rsidR="0080359C" w:rsidRPr="008D4AA3">
        <w:rPr>
          <w:color w:val="E36C0A" w:themeColor="accent6" w:themeShade="BF"/>
        </w:rPr>
        <w:t>96 %</w:t>
      </w:r>
      <w:r w:rsidRPr="008D4AA3">
        <w:rPr>
          <w:color w:val="E36C0A" w:themeColor="accent6" w:themeShade="BF"/>
        </w:rPr>
        <w:t>) i samme perioden.</w:t>
      </w:r>
    </w:p>
    <w:p w:rsidR="002C6897" w:rsidRPr="008D4AA3" w:rsidRDefault="00B15E60" w:rsidP="00D22574">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45440" behindDoc="0" locked="0" layoutInCell="1" allowOverlap="1" wp14:anchorId="09ADDCB1" wp14:editId="6DF81AC3">
                <wp:simplePos x="0" y="0"/>
                <wp:positionH relativeFrom="column">
                  <wp:posOffset>0</wp:posOffset>
                </wp:positionH>
                <wp:positionV relativeFrom="paragraph">
                  <wp:posOffset>38100</wp:posOffset>
                </wp:positionV>
                <wp:extent cx="1600200" cy="1371600"/>
                <wp:effectExtent l="0" t="0" r="0" b="0"/>
                <wp:wrapNone/>
                <wp:docPr id="26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29</w:t>
                            </w:r>
                            <w:r w:rsidR="00E87156">
                              <w:rPr>
                                <w:noProof/>
                              </w:rPr>
                              <w:fldChar w:fldCharType="end"/>
                            </w:r>
                            <w:r>
                              <w:t xml:space="preserve">: </w:t>
                            </w:r>
                          </w:p>
                          <w:p w:rsidR="009823DE" w:rsidRDefault="009823DE" w:rsidP="00674559">
                            <w:pPr>
                              <w:pStyle w:val="Bildetekst"/>
                            </w:pPr>
                            <w:r>
                              <w:t xml:space="preserve">Innvandring / Utvandring ila året i % av folketallet 1/1 </w:t>
                            </w:r>
                          </w:p>
                          <w:p w:rsidR="009823DE" w:rsidRPr="00F90060" w:rsidRDefault="009823DE" w:rsidP="00674559">
                            <w:pPr>
                              <w:pStyle w:val="Bildetekst"/>
                            </w:pPr>
                            <w:r>
                              <w:t>(Kilde: SSB)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41" type="#_x0000_t202" style="position:absolute;left:0;text-align:left;margin-left:0;margin-top:3pt;width:126pt;height:1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D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" filled="f" stroked="f">
                <v:textbox>
                  <w:txbxContent>
                    <w:p w:rsidR="009823DE" w:rsidRDefault="009823DE" w:rsidP="00674559">
                      <w:pPr>
                        <w:pStyle w:val="Bildetekst"/>
                      </w:pPr>
                      <w:r>
                        <w:t xml:space="preserve">Figur </w:t>
                      </w:r>
                      <w:fldSimple w:instr=" SEQ Figur \* ARABIC ">
                        <w:r>
                          <w:rPr>
                            <w:noProof/>
                          </w:rPr>
                          <w:t>29</w:t>
                        </w:r>
                      </w:fldSimple>
                      <w:r>
                        <w:t xml:space="preserve">: </w:t>
                      </w:r>
                    </w:p>
                    <w:p w:rsidR="009823DE" w:rsidRDefault="009823DE" w:rsidP="00674559">
                      <w:pPr>
                        <w:pStyle w:val="Bildetekst"/>
                      </w:pPr>
                      <w:r>
                        <w:t xml:space="preserve">Innvandring / Utvandring ila året i % av folketallet 1/1 </w:t>
                      </w:r>
                    </w:p>
                    <w:p w:rsidR="009823DE" w:rsidRPr="00F90060" w:rsidRDefault="009823DE" w:rsidP="00674559">
                      <w:pPr>
                        <w:pStyle w:val="Bildetekst"/>
                      </w:pPr>
                      <w:r>
                        <w:t>(Kilde: SSB)</w:t>
                      </w:r>
                    </w:p>
                  </w:txbxContent>
                </v:textbox>
              </v:shape>
            </w:pict>
          </mc:Fallback>
        </mc:AlternateContent>
      </w:r>
      <w:r w:rsidRPr="008D4AA3">
        <w:rPr>
          <w:noProof/>
          <w:color w:val="E36C0A" w:themeColor="accent6" w:themeShade="BF"/>
        </w:rPr>
        <w:drawing>
          <wp:inline distT="0" distB="0" distL="0" distR="0" wp14:anchorId="62279EF8" wp14:editId="250A6FA1">
            <wp:extent cx="5267325" cy="2790825"/>
            <wp:effectExtent l="0" t="0" r="0" b="0"/>
            <wp:docPr id="216"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2790825"/>
                    </a:xfrm>
                    <a:prstGeom prst="rect">
                      <a:avLst/>
                    </a:prstGeom>
                    <a:noFill/>
                    <a:ln>
                      <a:noFill/>
                    </a:ln>
                  </pic:spPr>
                </pic:pic>
              </a:graphicData>
            </a:graphic>
          </wp:inline>
        </w:drawing>
      </w:r>
    </w:p>
    <w:p w:rsidR="002C6897" w:rsidRPr="008D4AA3" w:rsidRDefault="002C6897" w:rsidP="00D22574">
      <w:pPr>
        <w:rPr>
          <w:color w:val="E36C0A" w:themeColor="accent6" w:themeShade="BF"/>
        </w:rPr>
      </w:pPr>
      <w:r w:rsidRPr="008D4AA3">
        <w:rPr>
          <w:color w:val="E36C0A" w:themeColor="accent6" w:themeShade="BF"/>
        </w:rPr>
        <w:t>Innenlands er flytting kanskje den faktoren som vi vanligvis forsøker å påvirke for å tiltrekke oss flere innbyggere. Imidlertid viser tallene at netto innflytting i de siste 3 årene har vært av relativt liten betydning for Risør sin befolkningsvekst. I 2011 var netto innflytting på 0,</w:t>
      </w:r>
      <w:r w:rsidR="0080359C" w:rsidRPr="008D4AA3">
        <w:rPr>
          <w:color w:val="E36C0A" w:themeColor="accent6" w:themeShade="BF"/>
        </w:rPr>
        <w:t>22 %</w:t>
      </w:r>
      <w:r w:rsidRPr="008D4AA3">
        <w:rPr>
          <w:color w:val="E36C0A" w:themeColor="accent6" w:themeShade="BF"/>
        </w:rPr>
        <w:t xml:space="preserve"> av folketallet, som tilsvarer gjennomsnittet i Aust-Agder. </w:t>
      </w:r>
    </w:p>
    <w:p w:rsidR="00D22574" w:rsidRPr="008D4AA3" w:rsidRDefault="00B15E60" w:rsidP="00D22574">
      <w:pPr>
        <w:keepNext/>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46464" behindDoc="0" locked="0" layoutInCell="1" allowOverlap="1" wp14:anchorId="1C693DAB" wp14:editId="0C6F9C38">
                <wp:simplePos x="0" y="0"/>
                <wp:positionH relativeFrom="column">
                  <wp:posOffset>0</wp:posOffset>
                </wp:positionH>
                <wp:positionV relativeFrom="paragraph">
                  <wp:posOffset>66675</wp:posOffset>
                </wp:positionV>
                <wp:extent cx="1600200" cy="1257300"/>
                <wp:effectExtent l="0" t="0" r="0" b="0"/>
                <wp:wrapNone/>
                <wp:docPr id="26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30</w:t>
                            </w:r>
                            <w:r w:rsidR="00E87156">
                              <w:rPr>
                                <w:noProof/>
                              </w:rPr>
                              <w:fldChar w:fldCharType="end"/>
                            </w:r>
                            <w:r>
                              <w:t xml:space="preserve">: </w:t>
                            </w:r>
                          </w:p>
                          <w:p w:rsidR="009823DE" w:rsidRDefault="009823DE" w:rsidP="00674559">
                            <w:pPr>
                              <w:pStyle w:val="Bildetekst"/>
                            </w:pPr>
                            <w:r>
                              <w:t xml:space="preserve">Innflytting / utflytting ila. året i % av folketallet 1/1 </w:t>
                            </w:r>
                          </w:p>
                          <w:p w:rsidR="009823DE" w:rsidRPr="009301DE" w:rsidRDefault="009823DE" w:rsidP="00674559">
                            <w:pPr>
                              <w:pStyle w:val="Bildetekst"/>
                            </w:pPr>
                            <w:r>
                              <w:t>(Kilde: SSB)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42" type="#_x0000_t202" style="position:absolute;left:0;text-align:left;margin-left:0;margin-top:5.25pt;width:126pt;height:9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pQuw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" filled="f" stroked="f">
                <v:textbox>
                  <w:txbxContent>
                    <w:p w:rsidR="009823DE" w:rsidRDefault="009823DE" w:rsidP="00674559">
                      <w:pPr>
                        <w:pStyle w:val="Bildetekst"/>
                      </w:pPr>
                      <w:r>
                        <w:t xml:space="preserve">Figur </w:t>
                      </w:r>
                      <w:fldSimple w:instr=" SEQ Figur \* ARABIC ">
                        <w:r>
                          <w:rPr>
                            <w:noProof/>
                          </w:rPr>
                          <w:t>30</w:t>
                        </w:r>
                      </w:fldSimple>
                      <w:r>
                        <w:t xml:space="preserve">: </w:t>
                      </w:r>
                    </w:p>
                    <w:p w:rsidR="009823DE" w:rsidRDefault="009823DE" w:rsidP="00674559">
                      <w:pPr>
                        <w:pStyle w:val="Bildetekst"/>
                      </w:pPr>
                      <w:r>
                        <w:t xml:space="preserve">Innflytting / utflytting ila. året i % av folketallet 1/1 </w:t>
                      </w:r>
                    </w:p>
                    <w:p w:rsidR="009823DE" w:rsidRPr="009301DE" w:rsidRDefault="009823DE" w:rsidP="00674559">
                      <w:pPr>
                        <w:pStyle w:val="Bildetekst"/>
                      </w:pPr>
                      <w:r>
                        <w:t>(Kilde: SSB)</w:t>
                      </w:r>
                    </w:p>
                  </w:txbxContent>
                </v:textbox>
              </v:shape>
            </w:pict>
          </mc:Fallback>
        </mc:AlternateContent>
      </w:r>
      <w:r w:rsidRPr="008D4AA3">
        <w:rPr>
          <w:noProof/>
          <w:color w:val="E36C0A" w:themeColor="accent6" w:themeShade="BF"/>
        </w:rPr>
        <w:drawing>
          <wp:inline distT="0" distB="0" distL="0" distR="0" wp14:anchorId="30C8D4AE" wp14:editId="2393E3DD">
            <wp:extent cx="4552950" cy="2800350"/>
            <wp:effectExtent l="0" t="0" r="0" b="0"/>
            <wp:docPr id="21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2950" cy="2800350"/>
                    </a:xfrm>
                    <a:prstGeom prst="rect">
                      <a:avLst/>
                    </a:prstGeom>
                    <a:noFill/>
                    <a:ln>
                      <a:noFill/>
                    </a:ln>
                  </pic:spPr>
                </pic:pic>
              </a:graphicData>
            </a:graphic>
          </wp:inline>
        </w:drawing>
      </w:r>
    </w:p>
    <w:p w:rsidR="002C6897" w:rsidRPr="008D4AA3" w:rsidRDefault="002C6897" w:rsidP="002C6897">
      <w:pPr>
        <w:rPr>
          <w:color w:val="E36C0A" w:themeColor="accent6" w:themeShade="BF"/>
        </w:rPr>
      </w:pPr>
    </w:p>
    <w:p w:rsidR="002C6897" w:rsidRPr="008D4AA3" w:rsidRDefault="002C6897" w:rsidP="002C6897">
      <w:pPr>
        <w:rPr>
          <w:color w:val="E36C0A" w:themeColor="accent6" w:themeShade="BF"/>
        </w:rPr>
      </w:pPr>
      <w:r w:rsidRPr="008D4AA3">
        <w:rPr>
          <w:color w:val="E36C0A" w:themeColor="accent6" w:themeShade="BF"/>
        </w:rPr>
        <w:lastRenderedPageBreak/>
        <w:t xml:space="preserve">Den siste parameteren som er av betydning for </w:t>
      </w:r>
      <w:proofErr w:type="spellStart"/>
      <w:r w:rsidRPr="008D4AA3">
        <w:rPr>
          <w:color w:val="E36C0A" w:themeColor="accent6" w:themeShade="BF"/>
        </w:rPr>
        <w:t>utviking</w:t>
      </w:r>
      <w:proofErr w:type="spellEnd"/>
      <w:r w:rsidRPr="008D4AA3">
        <w:rPr>
          <w:color w:val="E36C0A" w:themeColor="accent6" w:themeShade="BF"/>
        </w:rPr>
        <w:t xml:space="preserve"> i folketallet er fødselsoverskudd. Som figuren under viser hadde Risør i 2011 et fødselsunderskudd på 0,21 %. Til sammen likning har både Aust-Agder og landet et fødselsoverskudd på hhv. 0,</w:t>
      </w:r>
      <w:r w:rsidR="0080359C" w:rsidRPr="008D4AA3">
        <w:rPr>
          <w:color w:val="E36C0A" w:themeColor="accent6" w:themeShade="BF"/>
        </w:rPr>
        <w:t>22 %</w:t>
      </w:r>
      <w:r w:rsidRPr="008D4AA3">
        <w:rPr>
          <w:color w:val="E36C0A" w:themeColor="accent6" w:themeShade="BF"/>
        </w:rPr>
        <w:t xml:space="preserve"> og 0,38 %. </w:t>
      </w:r>
    </w:p>
    <w:p w:rsidR="002C6897" w:rsidRPr="008D4AA3" w:rsidRDefault="00B15E60" w:rsidP="00D22574">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47488" behindDoc="0" locked="0" layoutInCell="1" allowOverlap="1" wp14:anchorId="7B996827" wp14:editId="473D9C53">
                <wp:simplePos x="0" y="0"/>
                <wp:positionH relativeFrom="column">
                  <wp:posOffset>0</wp:posOffset>
                </wp:positionH>
                <wp:positionV relativeFrom="paragraph">
                  <wp:posOffset>60960</wp:posOffset>
                </wp:positionV>
                <wp:extent cx="1600200" cy="800100"/>
                <wp:effectExtent l="0" t="3810" r="0" b="0"/>
                <wp:wrapNone/>
                <wp:docPr id="26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31</w:t>
                            </w:r>
                            <w:r w:rsidR="00E87156">
                              <w:rPr>
                                <w:noProof/>
                              </w:rPr>
                              <w:fldChar w:fldCharType="end"/>
                            </w:r>
                            <w:r>
                              <w:t xml:space="preserve">: </w:t>
                            </w:r>
                          </w:p>
                          <w:p w:rsidR="009823DE" w:rsidRDefault="009823DE" w:rsidP="00674559">
                            <w:pPr>
                              <w:pStyle w:val="Bildetekst"/>
                            </w:pPr>
                            <w:r>
                              <w:t>Fødte / døde ila året i % av folketallet 1/1</w:t>
                            </w:r>
                          </w:p>
                          <w:p w:rsidR="009823DE" w:rsidRPr="00D22574" w:rsidRDefault="009823DE" w:rsidP="00D22574">
                            <w:pPr>
                              <w:pStyle w:val="Bildetekst"/>
                            </w:pPr>
                            <w:r>
                              <w:t>(Kilde: SSB)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43" type="#_x0000_t202" style="position:absolute;left:0;text-align:left;margin-left:0;margin-top:4.8pt;width:126pt;height:6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8jvQ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" filled="f" stroked="f">
                <v:textbox>
                  <w:txbxContent>
                    <w:p w:rsidR="009823DE" w:rsidRDefault="009823DE" w:rsidP="00674559">
                      <w:pPr>
                        <w:pStyle w:val="Bildetekst"/>
                      </w:pPr>
                      <w:r>
                        <w:t xml:space="preserve">Figur </w:t>
                      </w:r>
                      <w:fldSimple w:instr=" SEQ Figur \* ARABIC ">
                        <w:r>
                          <w:rPr>
                            <w:noProof/>
                          </w:rPr>
                          <w:t>31</w:t>
                        </w:r>
                      </w:fldSimple>
                      <w:r>
                        <w:t xml:space="preserve">: </w:t>
                      </w:r>
                    </w:p>
                    <w:p w:rsidR="009823DE" w:rsidRDefault="009823DE" w:rsidP="00674559">
                      <w:pPr>
                        <w:pStyle w:val="Bildetekst"/>
                      </w:pPr>
                      <w:r>
                        <w:t>Fødte / døde ila året i % av folketallet 1/1</w:t>
                      </w:r>
                    </w:p>
                    <w:p w:rsidR="009823DE" w:rsidRPr="00D22574" w:rsidRDefault="009823DE" w:rsidP="00D22574">
                      <w:pPr>
                        <w:pStyle w:val="Bildetekst"/>
                      </w:pPr>
                      <w:r>
                        <w:t>(Kilde: SSB)</w:t>
                      </w:r>
                    </w:p>
                  </w:txbxContent>
                </v:textbox>
              </v:shape>
            </w:pict>
          </mc:Fallback>
        </mc:AlternateContent>
      </w:r>
      <w:r w:rsidRPr="008D4AA3">
        <w:rPr>
          <w:noProof/>
          <w:color w:val="E36C0A" w:themeColor="accent6" w:themeShade="BF"/>
        </w:rPr>
        <w:drawing>
          <wp:inline distT="0" distB="0" distL="0" distR="0" wp14:anchorId="21A2F53F" wp14:editId="03A7243E">
            <wp:extent cx="5267325" cy="2809875"/>
            <wp:effectExtent l="0" t="0" r="0" b="0"/>
            <wp:docPr id="21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2809875"/>
                    </a:xfrm>
                    <a:prstGeom prst="rect">
                      <a:avLst/>
                    </a:prstGeom>
                    <a:noFill/>
                    <a:ln>
                      <a:noFill/>
                    </a:ln>
                  </pic:spPr>
                </pic:pic>
              </a:graphicData>
            </a:graphic>
          </wp:inline>
        </w:drawing>
      </w:r>
    </w:p>
    <w:p w:rsidR="002C6897" w:rsidRPr="008D4AA3" w:rsidRDefault="002C6897" w:rsidP="00FE031E">
      <w:pPr>
        <w:pStyle w:val="Overskrift1"/>
      </w:pPr>
      <w:bookmarkStart w:id="111" w:name="_Toc321818649"/>
      <w:bookmarkStart w:id="112" w:name="_Toc323292336"/>
      <w:r w:rsidRPr="008D4AA3">
        <w:lastRenderedPageBreak/>
        <w:t xml:space="preserve">Bo- og </w:t>
      </w:r>
      <w:r w:rsidRPr="00FE031E">
        <w:t>levekår</w:t>
      </w:r>
      <w:bookmarkEnd w:id="111"/>
      <w:bookmarkEnd w:id="112"/>
    </w:p>
    <w:p w:rsidR="002C6897" w:rsidRPr="008D4AA3" w:rsidRDefault="002C6897" w:rsidP="00FE031E">
      <w:pPr>
        <w:pStyle w:val="Overskrift2"/>
      </w:pPr>
      <w:bookmarkStart w:id="113" w:name="_Toc321818650"/>
      <w:bookmarkStart w:id="114" w:name="_Toc323292337"/>
      <w:r w:rsidRPr="008D4AA3">
        <w:t xml:space="preserve">Generell utvikling </w:t>
      </w:r>
      <w:r w:rsidRPr="00FE031E">
        <w:t>igjennom</w:t>
      </w:r>
      <w:r w:rsidRPr="008D4AA3">
        <w:t xml:space="preserve"> året</w:t>
      </w:r>
      <w:bookmarkEnd w:id="113"/>
      <w:bookmarkEnd w:id="114"/>
    </w:p>
    <w:p w:rsidR="002C6897" w:rsidRPr="008D4AA3" w:rsidRDefault="002C6897" w:rsidP="00FE031E">
      <w:r w:rsidRPr="008D4AA3">
        <w:t>Nesten alle de kommunale tjenestene berører og omfattes av satsingsområder Bo- og levekår i større eller mindre grad. Området er derfor preget av stor aktivitet og høyt fokus hos mange. Utvikling av de kommunale tjenestene skjer kontinuerlig, både som følge av interne prosesser for å heve kvalitet og effektivitet og som følge av statlige føringer eller andre eksterne muligheter.</w:t>
      </w:r>
    </w:p>
    <w:p w:rsidR="002C6897" w:rsidRPr="008D4AA3" w:rsidRDefault="002C6897" w:rsidP="00DF209D">
      <w:pPr>
        <w:pStyle w:val="Overskrift3"/>
      </w:pPr>
      <w:bookmarkStart w:id="115" w:name="_Toc321818651"/>
      <w:bookmarkStart w:id="116" w:name="_Toc323292338"/>
      <w:r w:rsidRPr="008D4AA3">
        <w:t>Politisk aktivitet</w:t>
      </w:r>
      <w:bookmarkEnd w:id="115"/>
      <w:bookmarkEnd w:id="116"/>
    </w:p>
    <w:p w:rsidR="002C6897" w:rsidRPr="008D4AA3" w:rsidRDefault="002C6897" w:rsidP="00DF209D">
      <w:r w:rsidRPr="008D4AA3">
        <w:t>Politisk har området vært behandlet i flere saker ila. året. Videre nevnes de viktigste politisk</w:t>
      </w:r>
      <w:r w:rsidR="006D4639" w:rsidRPr="008D4AA3">
        <w:t>e sakene innenfor området i 2012</w:t>
      </w:r>
      <w:r w:rsidRPr="008D4AA3">
        <w:t>.</w:t>
      </w:r>
    </w:p>
    <w:p w:rsidR="0099262E" w:rsidRPr="008D4AA3" w:rsidRDefault="0099262E" w:rsidP="0099262E">
      <w:pPr>
        <w:pStyle w:val="Overskrift4"/>
      </w:pPr>
      <w:r w:rsidRPr="008D4AA3">
        <w:t>Samhandlingsreformen</w:t>
      </w:r>
    </w:p>
    <w:p w:rsidR="0099262E" w:rsidRPr="008D4AA3" w:rsidRDefault="0099262E" w:rsidP="002C6897">
      <w:r w:rsidRPr="008D4AA3">
        <w:t>I januar behandlet bystyret samarbeidsavtale mellom Risør kommune og Sørlandet sykehus HF. Følgende vedtak ble fattet:</w:t>
      </w:r>
    </w:p>
    <w:p w:rsidR="0099262E" w:rsidRPr="008D4AA3" w:rsidRDefault="0099262E" w:rsidP="00321E96">
      <w:pPr>
        <w:pStyle w:val="Sitat"/>
        <w:numPr>
          <w:ilvl w:val="0"/>
          <w:numId w:val="8"/>
        </w:numPr>
      </w:pPr>
      <w:r w:rsidRPr="008D4AA3">
        <w:t xml:space="preserve">Risør bystyre godkjenner inngåtte samarbeidsavtale og delavtaler med Sørlandet sykehus HF. </w:t>
      </w:r>
      <w:r w:rsidRPr="008D4AA3">
        <w:br/>
        <w:t>Bystyret delegerer til rådmannen å godkjenne mindre endringer av allerede inngåtte avtaler.</w:t>
      </w:r>
      <w:r w:rsidRPr="008D4AA3">
        <w:br/>
        <w:t>Risør kommune anmoder Østre Agder-samarbeidet om å reforhandle pkt. 5.3 i delavtale 5 vedr. utskrivningsklare pasienter i forbindelse med avtalte reforhandlinger innen 01.06.2012.</w:t>
      </w:r>
    </w:p>
    <w:p w:rsidR="0099262E" w:rsidRPr="008D4AA3" w:rsidRDefault="0099262E" w:rsidP="00321E96">
      <w:pPr>
        <w:pStyle w:val="Sitat"/>
        <w:numPr>
          <w:ilvl w:val="0"/>
          <w:numId w:val="8"/>
        </w:numPr>
      </w:pPr>
      <w:r w:rsidRPr="008D4AA3">
        <w:t>Folkehelse og forebyggingsperspektivet må få en sentral plass i kommuneplanen og aktuelle delplaner.</w:t>
      </w:r>
    </w:p>
    <w:p w:rsidR="0099262E" w:rsidRDefault="0099262E" w:rsidP="00321E96">
      <w:pPr>
        <w:pStyle w:val="Sitat"/>
        <w:numPr>
          <w:ilvl w:val="0"/>
          <w:numId w:val="8"/>
        </w:numPr>
      </w:pPr>
      <w:r w:rsidRPr="008D4AA3">
        <w:t>Det planlegges innføring av Frisklivssentral, alene eller i samarbeid med nabokommuner. Form og innhold må utredes, herunder finansiering og eventuelle muligheter for tilskuddsmidler.</w:t>
      </w:r>
      <w:r w:rsidRPr="008D4AA3">
        <w:br/>
        <w:t>Forslagene oversendes helse- og omsorgskomiteen som bes om å komme med forslag til hvordan dette arbeidet skal legges opp slik at vi får en bred politisk prosess.</w:t>
      </w:r>
    </w:p>
    <w:p w:rsidR="00A12BA5" w:rsidRPr="008D4AA3" w:rsidRDefault="00A12BA5" w:rsidP="00A12BA5">
      <w:r>
        <w:t xml:space="preserve">I august godkjente bystyret resterende samarbeidsavtaler med Sørlandet sykehus HF. </w:t>
      </w:r>
    </w:p>
    <w:p w:rsidR="000A31D9" w:rsidRPr="0047036E" w:rsidRDefault="000A31D9" w:rsidP="000A31D9">
      <w:pPr>
        <w:pStyle w:val="Overskrift4"/>
      </w:pPr>
      <w:r w:rsidRPr="0047036E">
        <w:t>Samhandlingsprosjekt – NKS Rehabilitering</w:t>
      </w:r>
    </w:p>
    <w:p w:rsidR="000A31D9" w:rsidRPr="0047036E" w:rsidRDefault="000A31D9" w:rsidP="000A31D9">
      <w:r w:rsidRPr="0047036E">
        <w:t>Bystyret gav, i februar, sin tilslutning til et samhandlingsprosjekt mellom kommunens i Østre Agder vedr. behovskartlegging av fremtidige helse og rehabiliteringstjener. Utredningen skal være et grunnlag for videre utredning av NKS Rehabilite</w:t>
      </w:r>
      <w:r w:rsidR="0047036E">
        <w:t>ring Sørlandet AS.</w:t>
      </w:r>
    </w:p>
    <w:p w:rsidR="0099262E" w:rsidRPr="008D4AA3" w:rsidRDefault="0099262E" w:rsidP="000A31D9">
      <w:pPr>
        <w:pStyle w:val="Overskrift4"/>
      </w:pPr>
      <w:r w:rsidRPr="008D4AA3">
        <w:t>Boplikt</w:t>
      </w:r>
    </w:p>
    <w:p w:rsidR="0099262E" w:rsidRPr="008D4AA3" w:rsidRDefault="00DA407E" w:rsidP="0099262E">
      <w:r w:rsidRPr="008D4AA3">
        <w:t>Et ad-hoc utvalg som har jobbet med boplikt-problematikken la i januar frem en rapport for bystyret. Bystyret fattet følgende vedtak ift. rapporten:</w:t>
      </w:r>
    </w:p>
    <w:p w:rsidR="00DA407E" w:rsidRPr="008D4AA3" w:rsidRDefault="00DA407E" w:rsidP="00DA407E">
      <w:pPr>
        <w:pStyle w:val="Sitat"/>
        <w:ind w:left="2832"/>
      </w:pPr>
      <w:r w:rsidRPr="008D4AA3">
        <w:lastRenderedPageBreak/>
        <w:t>Bystyret tar rapporten fra av hoc utvalget om boplikt i Risør til orientering og boplikt tas med som tema i rullering av kommuneplanen og føringer/retningslinjer vurderes tatt inn i planen.</w:t>
      </w:r>
    </w:p>
    <w:p w:rsidR="00DA407E" w:rsidRDefault="00DA407E" w:rsidP="00DA407E">
      <w:pPr>
        <w:pStyle w:val="Sitat"/>
        <w:ind w:left="2832"/>
      </w:pPr>
      <w:r w:rsidRPr="008D4AA3">
        <w:t>Spørsmålet om forskrift knyttet til hus under oppføring eller hus som ikke har vært brukt som helårsbolig sendes til miljø- og teknisk komité for videre behandling. Saken legges deretter fram for bystyret.</w:t>
      </w:r>
    </w:p>
    <w:p w:rsidR="00A12BA5" w:rsidRDefault="00A12BA5" w:rsidP="00A12BA5">
      <w:r>
        <w:t>Forskrift om redusert konsesjonsgrense ref. del 2 av vedtaket, ble behandlet av bystyret i august. Bystyret fattet følgende vedtak;</w:t>
      </w:r>
    </w:p>
    <w:p w:rsidR="00A12BA5" w:rsidRPr="00A12BA5" w:rsidRDefault="00A12BA5" w:rsidP="00A12BA5">
      <w:pPr>
        <w:rPr>
          <w:i/>
        </w:rPr>
      </w:pPr>
      <w:r w:rsidRPr="00A12BA5">
        <w:rPr>
          <w:i/>
        </w:rPr>
        <w:t>Landbruksdepartementet anmodes om at det for Risør kommune utvider forskrift om redusert</w:t>
      </w:r>
      <w:r>
        <w:rPr>
          <w:i/>
        </w:rPr>
        <w:t xml:space="preserve"> </w:t>
      </w:r>
      <w:r w:rsidRPr="00A12BA5">
        <w:rPr>
          <w:i/>
        </w:rPr>
        <w:t>konsesjonsgrense til også å omfatte konsesjonslovens § 7 første ledd nr. 2 “eiendom med</w:t>
      </w:r>
      <w:r>
        <w:rPr>
          <w:i/>
        </w:rPr>
        <w:t xml:space="preserve"> </w:t>
      </w:r>
      <w:r w:rsidRPr="00A12BA5">
        <w:rPr>
          <w:i/>
        </w:rPr>
        <w:t>bebyggelse som ikke er tatt i bruk som helårsbolig, herunder eiendom med bebyggelse under</w:t>
      </w:r>
      <w:r>
        <w:rPr>
          <w:i/>
        </w:rPr>
        <w:t xml:space="preserve"> </w:t>
      </w:r>
      <w:r w:rsidRPr="00A12BA5">
        <w:rPr>
          <w:i/>
        </w:rPr>
        <w:t>oppføring, i områder som i reguleringsplan etter plan- og bygningsloven er regulert til</w:t>
      </w:r>
      <w:r>
        <w:rPr>
          <w:i/>
        </w:rPr>
        <w:t xml:space="preserve"> </w:t>
      </w:r>
      <w:r w:rsidRPr="00A12BA5">
        <w:rPr>
          <w:i/>
        </w:rPr>
        <w:t>boligformål”.</w:t>
      </w:r>
    </w:p>
    <w:p w:rsidR="00A12BA5" w:rsidRPr="00A12BA5" w:rsidRDefault="00A12BA5" w:rsidP="00A12BA5">
      <w:pPr>
        <w:rPr>
          <w:i/>
        </w:rPr>
      </w:pPr>
      <w:r w:rsidRPr="00A12BA5">
        <w:rPr>
          <w:i/>
        </w:rPr>
        <w:t>Forskriften gjøres gjeldende for hele kommunen.</w:t>
      </w:r>
    </w:p>
    <w:p w:rsidR="00A12BA5" w:rsidRPr="00A12BA5" w:rsidRDefault="00A12BA5" w:rsidP="00A12BA5">
      <w:pPr>
        <w:rPr>
          <w:i/>
        </w:rPr>
      </w:pPr>
      <w:r w:rsidRPr="00A12BA5">
        <w:rPr>
          <w:i/>
        </w:rPr>
        <w:t>Begrunnelsen er at det ansees nødvendig for å hindre at eiendom som bør bruks som helårsbolig</w:t>
      </w:r>
      <w:r>
        <w:rPr>
          <w:i/>
        </w:rPr>
        <w:t xml:space="preserve"> </w:t>
      </w:r>
      <w:r w:rsidRPr="00A12BA5">
        <w:rPr>
          <w:i/>
        </w:rPr>
        <w:t>blir brukt til fritidsbolig i regulerte boligfelt.</w:t>
      </w:r>
    </w:p>
    <w:p w:rsidR="00A12BA5" w:rsidRPr="008D4AA3" w:rsidRDefault="00A12BA5" w:rsidP="00A12BA5"/>
    <w:p w:rsidR="000A31D9" w:rsidRPr="0047036E" w:rsidRDefault="000A31D9" w:rsidP="000A31D9">
      <w:pPr>
        <w:pStyle w:val="Overskrift4"/>
      </w:pPr>
      <w:r w:rsidRPr="0047036E">
        <w:t>Barnehagevedtekter</w:t>
      </w:r>
    </w:p>
    <w:p w:rsidR="000A31D9" w:rsidRPr="0047036E" w:rsidRDefault="000A31D9" w:rsidP="0099262E">
      <w:r w:rsidRPr="0047036E">
        <w:t>Vedtektene for de kommunale barnehagene ble revidert og nye vedtatt av bystyret i februar.</w:t>
      </w:r>
    </w:p>
    <w:p w:rsidR="00B43FB8" w:rsidRPr="0047036E" w:rsidRDefault="00B43FB8" w:rsidP="00B43FB8">
      <w:pPr>
        <w:pStyle w:val="Overskrift4"/>
      </w:pPr>
      <w:r w:rsidRPr="0047036E">
        <w:t>Leiekontrakt Søndeled bygg</w:t>
      </w:r>
    </w:p>
    <w:p w:rsidR="00B43FB8" w:rsidRDefault="00D26640" w:rsidP="00B43FB8">
      <w:r w:rsidRPr="0047036E">
        <w:t xml:space="preserve">I mars gav bystyret sin tilslutning til at </w:t>
      </w:r>
      <w:r w:rsidR="00B43FB8" w:rsidRPr="0047036E">
        <w:t xml:space="preserve">rådmannen </w:t>
      </w:r>
      <w:r w:rsidRPr="0047036E">
        <w:t>inngikk</w:t>
      </w:r>
      <w:r w:rsidR="00B43FB8" w:rsidRPr="0047036E">
        <w:t xml:space="preserve"> ny leiekontrakt med Søndeled Bygg AS. Den nye leiekontrakten </w:t>
      </w:r>
      <w:r w:rsidRPr="0047036E">
        <w:t>ble forlenget, samtidig som den la til grunn at de branntekniske utfordringene ved bygget ble utbedret.</w:t>
      </w:r>
    </w:p>
    <w:p w:rsidR="00DF209D" w:rsidRDefault="00DF209D" w:rsidP="00DF209D">
      <w:pPr>
        <w:pStyle w:val="Overskrift4"/>
      </w:pPr>
      <w:r>
        <w:t>Behovsplan barnehageplasser 2012-2020</w:t>
      </w:r>
    </w:p>
    <w:p w:rsidR="00DF209D" w:rsidRDefault="00DF209D" w:rsidP="00B43FB8">
      <w:r>
        <w:t>I april behandlet bystyret forslag til behovsplan for barnehageplasser frem mot 2020. Bystyret fattet følgende vedtak i saken;</w:t>
      </w:r>
    </w:p>
    <w:p w:rsidR="00DF209D" w:rsidRPr="00DF209D" w:rsidRDefault="00DF209D" w:rsidP="00DF209D">
      <w:pPr>
        <w:rPr>
          <w:i/>
        </w:rPr>
      </w:pPr>
      <w:r w:rsidRPr="00DF209D">
        <w:rPr>
          <w:i/>
        </w:rPr>
        <w:t>Bystyret godkjenner behovsplanen for barnehager for perioden 2012 – 2020 med nedenstående endringer og tillegg:</w:t>
      </w:r>
    </w:p>
    <w:p w:rsidR="00DF209D" w:rsidRPr="00DF209D" w:rsidRDefault="00DF209D" w:rsidP="00DF209D">
      <w:pPr>
        <w:pStyle w:val="Punktmerketliste"/>
        <w:rPr>
          <w:i/>
        </w:rPr>
      </w:pPr>
      <w:r w:rsidRPr="00DF209D">
        <w:rPr>
          <w:i/>
        </w:rPr>
        <w:t>Gamle Randvik barnehage drives midlertidig videre i det omfang det er behov for.</w:t>
      </w:r>
    </w:p>
    <w:p w:rsidR="00DF209D" w:rsidRPr="00DF209D" w:rsidRDefault="00DF209D" w:rsidP="00DF209D">
      <w:pPr>
        <w:pStyle w:val="Punktmerketliste"/>
        <w:rPr>
          <w:i/>
        </w:rPr>
      </w:pPr>
      <w:r w:rsidRPr="00DF209D">
        <w:rPr>
          <w:i/>
        </w:rPr>
        <w:t>Det utredes utbygging av nye Randvik barnehage med 1-2 avdelinger.</w:t>
      </w:r>
    </w:p>
    <w:p w:rsidR="00DF209D" w:rsidRPr="00DF209D" w:rsidRDefault="00DF209D" w:rsidP="00DF209D">
      <w:pPr>
        <w:pStyle w:val="Punktmerketliste"/>
        <w:rPr>
          <w:i/>
        </w:rPr>
      </w:pPr>
      <w:r w:rsidRPr="00DF209D">
        <w:rPr>
          <w:i/>
        </w:rPr>
        <w:t>Utredningen skal være ferdig innen utgangen av 2012. Tidspunkt for oppstart av eventuell utbygging besluttes deretter.</w:t>
      </w:r>
    </w:p>
    <w:p w:rsidR="00DF209D" w:rsidRPr="00DF209D" w:rsidRDefault="00DF209D" w:rsidP="00DF209D">
      <w:pPr>
        <w:pStyle w:val="Punktmerketliste"/>
        <w:rPr>
          <w:i/>
        </w:rPr>
      </w:pPr>
      <w:r w:rsidRPr="00DF209D">
        <w:rPr>
          <w:i/>
        </w:rPr>
        <w:t>Det bygges/etableres en, eventuelt to, nye avdelinger i tilknytning til Fargeskrinet barnehage.</w:t>
      </w:r>
    </w:p>
    <w:p w:rsidR="00DF209D" w:rsidRPr="00DF209D" w:rsidRDefault="00DF209D" w:rsidP="00DF209D">
      <w:pPr>
        <w:pStyle w:val="Punktmerketliste"/>
        <w:rPr>
          <w:i/>
        </w:rPr>
      </w:pPr>
      <w:r w:rsidRPr="00DF209D">
        <w:rPr>
          <w:i/>
        </w:rPr>
        <w:t>Bystyret ber rådmannen komme tilbake med plan for gjennomføring innen 1. september 2012.</w:t>
      </w:r>
    </w:p>
    <w:p w:rsidR="00DF209D" w:rsidRPr="00DF209D" w:rsidRDefault="00DF209D" w:rsidP="00DF209D">
      <w:pPr>
        <w:pStyle w:val="Punktmerketliste"/>
        <w:rPr>
          <w:i/>
        </w:rPr>
      </w:pPr>
      <w:r w:rsidRPr="00DF209D">
        <w:rPr>
          <w:i/>
        </w:rPr>
        <w:t>Plan for finansiering av tiltakene, vil en komme tilbake til i forbindelse med tertialrapporten. Dette gjelder også eventuelt de midlertidige løsningene høsten 2012 ved Fargeskrinet barnehage.</w:t>
      </w:r>
    </w:p>
    <w:p w:rsidR="00DF209D" w:rsidRDefault="00DF209D" w:rsidP="00DF209D">
      <w:pPr>
        <w:pStyle w:val="Punktmerketliste"/>
        <w:rPr>
          <w:i/>
        </w:rPr>
      </w:pPr>
      <w:r w:rsidRPr="00DF209D">
        <w:rPr>
          <w:i/>
        </w:rPr>
        <w:t xml:space="preserve">Etablering av nye kommunale plasser i sentrum skal ikke skje på bekostning av allerede godkjente private plasser. </w:t>
      </w:r>
    </w:p>
    <w:p w:rsidR="00DF209D" w:rsidRDefault="00DF209D" w:rsidP="00DF209D">
      <w:pPr>
        <w:pStyle w:val="Overskrift4"/>
      </w:pPr>
      <w:r>
        <w:lastRenderedPageBreak/>
        <w:t>Midlertidige barnehageplasser Maurtua / Akland</w:t>
      </w:r>
    </w:p>
    <w:p w:rsidR="00DF209D" w:rsidRDefault="00DF209D" w:rsidP="00DF209D">
      <w:r>
        <w:t>I april behandlet bystyret også et forslag om å etablere en midlertidig avdeling i Fargeskrinet barnehage i de gamle lokalene til maurtua barnehage.</w:t>
      </w:r>
    </w:p>
    <w:p w:rsidR="00616586" w:rsidRDefault="00616586" w:rsidP="00616586">
      <w:pPr>
        <w:pStyle w:val="Overskrift4"/>
      </w:pPr>
      <w:r>
        <w:t>Salgs- og skjenkebevilling</w:t>
      </w:r>
    </w:p>
    <w:p w:rsidR="00616586" w:rsidRDefault="00616586" w:rsidP="00DF209D">
      <w:r>
        <w:t xml:space="preserve">I mai </w:t>
      </w:r>
      <w:r w:rsidR="004B748F">
        <w:t xml:space="preserve">behandlet bystyret forslag om å endre retningslinjene for salgs- og skjenkebevilgninger, spesielt mht. å begrenseuteskjenking til kl. 24:00. </w:t>
      </w:r>
    </w:p>
    <w:p w:rsidR="004B748F" w:rsidRDefault="004B748F" w:rsidP="00DF209D">
      <w:r>
        <w:t xml:space="preserve">Bystyret vedtok å forlenge prøveperioden med </w:t>
      </w:r>
      <w:proofErr w:type="spellStart"/>
      <w:r>
        <w:t>uteskjenking</w:t>
      </w:r>
      <w:proofErr w:type="spellEnd"/>
      <w:r>
        <w:t xml:space="preserve"> til kl. 02:00 med 1 år til 1. juni 2013. </w:t>
      </w:r>
    </w:p>
    <w:p w:rsidR="004B748F" w:rsidRDefault="004B748F" w:rsidP="00DF209D">
      <w:r>
        <w:t>Samarbeidsavtale om barnehageplasser – Tvedestrand kommune</w:t>
      </w:r>
    </w:p>
    <w:p w:rsidR="004B748F" w:rsidRDefault="004B748F" w:rsidP="00DF209D">
      <w:r>
        <w:t>Bystyret behandlet i mai en samarbeidsavtale med Tvedestrand kommune som legger vilkår for samarbeid om barn som bor i den ene kommunen og ønsker barnehageplass i den andre. Følgende vedtak ble fattet;</w:t>
      </w:r>
    </w:p>
    <w:p w:rsidR="004B748F" w:rsidRDefault="004B748F" w:rsidP="004B748F">
      <w:pPr>
        <w:pStyle w:val="Punktmerketliste"/>
      </w:pPr>
      <w:r>
        <w:t>Forslag til samarbeidsavtale om dekning av utgifter til barnehageplass i kommunale barnehager for barn bosatt i annen kommune vedtas og iverksettes fra 1.8.12.</w:t>
      </w:r>
    </w:p>
    <w:p w:rsidR="004B748F" w:rsidRDefault="004B748F" w:rsidP="004B748F">
      <w:pPr>
        <w:pStyle w:val="Punktmerketliste"/>
      </w:pPr>
      <w:r>
        <w:t>Det forutsettes at Tvedestrand kommune gjør tilsvarende vedtak.</w:t>
      </w:r>
    </w:p>
    <w:p w:rsidR="004B748F" w:rsidRDefault="004B748F" w:rsidP="004B748F">
      <w:pPr>
        <w:pStyle w:val="Punktmerketliste"/>
      </w:pPr>
      <w:r>
        <w:t>Rådmannen gis fullmakt til å utvide samarbeidet med andre kommuner etter forutgående drøftinger med angjeldende kommune og Tvedestrand kommune.</w:t>
      </w:r>
    </w:p>
    <w:p w:rsidR="004B748F" w:rsidRDefault="004B748F" w:rsidP="004B748F">
      <w:pPr>
        <w:pStyle w:val="Punktmerketliste"/>
      </w:pPr>
      <w:r>
        <w:t>Utvidelse av opptaksområdet nedfelles i vedtektene for de kommunale barnehagene i Risør.</w:t>
      </w:r>
    </w:p>
    <w:p w:rsidR="00C13EF0" w:rsidRDefault="00C13EF0" w:rsidP="00C13EF0">
      <w:pPr>
        <w:pStyle w:val="Overskrift4"/>
      </w:pPr>
      <w:r>
        <w:t>Velkomstpakke</w:t>
      </w:r>
    </w:p>
    <w:p w:rsidR="00C13EF0" w:rsidRDefault="00C13EF0" w:rsidP="00C13EF0">
      <w:r>
        <w:t xml:space="preserve">Som en oppfølging av et punkt i budsjettvedtaket for 2012, ble forslag til oppgradert velkomstpakke behandlet i bystyret i juni. </w:t>
      </w:r>
    </w:p>
    <w:p w:rsidR="00C13EF0" w:rsidRDefault="00C13EF0" w:rsidP="00C13EF0">
      <w:r>
        <w:t>Bystyret anså imidlertid saken for utilstrekkelig utredet og ba om å få saken tilbake med konkrete forslag.</w:t>
      </w:r>
    </w:p>
    <w:p w:rsidR="00C13EF0" w:rsidRDefault="00C13EF0" w:rsidP="00C13EF0">
      <w:pPr>
        <w:pStyle w:val="Overskrift4"/>
      </w:pPr>
      <w:r>
        <w:t>Tilpassede forsterkede boliger for bostedsløse</w:t>
      </w:r>
    </w:p>
    <w:p w:rsidR="00C13EF0" w:rsidRDefault="00C13EF0" w:rsidP="00C13EF0">
      <w:r>
        <w:t>Kommunen har i lengre tid arbeidet med å møte behovet for denne typen boliger. I juni gav bystyret rådmannen følgende oppdrag:</w:t>
      </w:r>
    </w:p>
    <w:p w:rsidR="00C13EF0" w:rsidRDefault="00C13EF0" w:rsidP="00C13EF0">
      <w:pPr>
        <w:rPr>
          <w:i/>
        </w:rPr>
      </w:pPr>
      <w:r w:rsidRPr="00C13EF0">
        <w:rPr>
          <w:i/>
        </w:rPr>
        <w:t>Bystyret ber rådmannen gjøre ytterligere vurdering av boligenes lokalisering. En ny vurdering kan også inkludere kjøp av private eiendommer. Formannskapet delegeres myndighet til å fatte beslutning vedrørende lokalitet og evt. kjøp av eiendom etter at saken er behandlet i helse- og omsorgskomiteen.</w:t>
      </w:r>
    </w:p>
    <w:p w:rsidR="008B3ADF" w:rsidRDefault="008B3ADF" w:rsidP="008B3ADF">
      <w:pPr>
        <w:pStyle w:val="Overskrift4"/>
      </w:pPr>
      <w:r>
        <w:t>Plan for anlegg for fysisk aktivitet og folkehelse</w:t>
      </w:r>
    </w:p>
    <w:p w:rsidR="008B3ADF" w:rsidRDefault="008B3ADF" w:rsidP="008B3ADF">
      <w:r>
        <w:t>Planen ble vedtatt av bystyret i oktober, og gjelder for perioden 2013 – 2016.</w:t>
      </w:r>
    </w:p>
    <w:p w:rsidR="008B3ADF" w:rsidRDefault="008B3ADF" w:rsidP="008B3ADF">
      <w:pPr>
        <w:pStyle w:val="Overskrift4"/>
      </w:pPr>
      <w:r>
        <w:t>Arena helseinnovasjon</w:t>
      </w:r>
    </w:p>
    <w:p w:rsidR="008B3ADF" w:rsidRDefault="008B3ADF" w:rsidP="008B3ADF">
      <w:r>
        <w:t xml:space="preserve">Bystyret godkjente intensjonsavtalen med Arena helseinnovasjon i november. Bystyret ba samtidig rådmannen om å vurdere å etablere et samarbeid med </w:t>
      </w:r>
      <w:proofErr w:type="spellStart"/>
      <w:r>
        <w:t>UiA</w:t>
      </w:r>
      <w:proofErr w:type="spellEnd"/>
      <w:r>
        <w:t xml:space="preserve"> ved senter for </w:t>
      </w:r>
      <w:proofErr w:type="spellStart"/>
      <w:r>
        <w:t>eHelse</w:t>
      </w:r>
      <w:proofErr w:type="spellEnd"/>
      <w:r>
        <w:t xml:space="preserve"> og omsorgsteknologi </w:t>
      </w:r>
      <w:proofErr w:type="spellStart"/>
      <w:r>
        <w:t>ifm</w:t>
      </w:r>
      <w:proofErr w:type="spellEnd"/>
      <w:r>
        <w:t>. prosjektet.</w:t>
      </w:r>
    </w:p>
    <w:p w:rsidR="00001AC5" w:rsidRDefault="00001AC5" w:rsidP="00E205EF">
      <w:pPr>
        <w:pStyle w:val="Overskrift4"/>
      </w:pPr>
      <w:r>
        <w:lastRenderedPageBreak/>
        <w:t>Kartlegging av lekeplasser</w:t>
      </w:r>
    </w:p>
    <w:p w:rsidR="00001AC5" w:rsidRDefault="00001AC5" w:rsidP="008B3ADF">
      <w:r>
        <w:t>På bakgrunn av vedtak i budsjett og handlingsprogram, fremmet rådmannen i desember en sak vedr. kartlegging og videre ivaretakelse av lekeplasser i kommunen. Bystyret fattet da følgende vedtak;</w:t>
      </w:r>
    </w:p>
    <w:p w:rsidR="00001AC5" w:rsidRPr="00001AC5" w:rsidRDefault="00001AC5" w:rsidP="00321E96">
      <w:pPr>
        <w:pStyle w:val="Nummerertliste"/>
        <w:numPr>
          <w:ilvl w:val="0"/>
          <w:numId w:val="14"/>
        </w:numPr>
        <w:rPr>
          <w:i/>
        </w:rPr>
      </w:pPr>
      <w:r w:rsidRPr="00001AC5">
        <w:rPr>
          <w:i/>
        </w:rPr>
        <w:t>Risør kommune oppretter en budsjettpost hvor velforeninger kan søke om tilskudd til oppgradering av lekeplasser etter gitte kriterier.</w:t>
      </w:r>
    </w:p>
    <w:p w:rsidR="00001AC5" w:rsidRPr="00001AC5" w:rsidRDefault="00001AC5" w:rsidP="00001AC5">
      <w:pPr>
        <w:pStyle w:val="Nummerertliste"/>
        <w:rPr>
          <w:i/>
        </w:rPr>
      </w:pPr>
      <w:r w:rsidRPr="00001AC5">
        <w:rPr>
          <w:i/>
        </w:rPr>
        <w:t xml:space="preserve">Risør kommune går spesielt inn i opparbeidelsen av tre større lekeplasser: </w:t>
      </w:r>
      <w:proofErr w:type="spellStart"/>
      <w:r w:rsidRPr="00001AC5">
        <w:rPr>
          <w:i/>
        </w:rPr>
        <w:t>Hasdalen</w:t>
      </w:r>
      <w:proofErr w:type="spellEnd"/>
      <w:r w:rsidRPr="00001AC5">
        <w:rPr>
          <w:i/>
        </w:rPr>
        <w:t xml:space="preserve">, </w:t>
      </w:r>
      <w:proofErr w:type="spellStart"/>
      <w:r w:rsidRPr="00001AC5">
        <w:rPr>
          <w:i/>
        </w:rPr>
        <w:t>Sagjordet</w:t>
      </w:r>
      <w:proofErr w:type="spellEnd"/>
      <w:r w:rsidRPr="00001AC5">
        <w:rPr>
          <w:i/>
        </w:rPr>
        <w:t xml:space="preserve"> og Kjempesteinsmyra.</w:t>
      </w:r>
    </w:p>
    <w:p w:rsidR="00001AC5" w:rsidRPr="00001AC5" w:rsidRDefault="00001AC5" w:rsidP="00001AC5">
      <w:pPr>
        <w:pStyle w:val="Nummerertliste"/>
        <w:rPr>
          <w:i/>
        </w:rPr>
      </w:pPr>
      <w:r w:rsidRPr="00001AC5">
        <w:rPr>
          <w:i/>
        </w:rPr>
        <w:t>Enhet for eiendom og tekniske tjenester fjerner lekeapparater som ikke oppfyller forskrift om lekeplassutstyr.</w:t>
      </w:r>
    </w:p>
    <w:p w:rsidR="00001AC5" w:rsidRPr="00001AC5" w:rsidRDefault="00001AC5" w:rsidP="00001AC5">
      <w:pPr>
        <w:pStyle w:val="Nummerertliste"/>
        <w:rPr>
          <w:i/>
        </w:rPr>
      </w:pPr>
      <w:r w:rsidRPr="00001AC5">
        <w:rPr>
          <w:i/>
        </w:rPr>
        <w:t>Det utarbeides retningslinjer for søknad om tilskudd til vedlikehold av offentlige lekeplasser.</w:t>
      </w:r>
    </w:p>
    <w:p w:rsidR="00001AC5" w:rsidRPr="00001AC5" w:rsidRDefault="00001AC5" w:rsidP="00001AC5">
      <w:pPr>
        <w:pStyle w:val="Nummerertliste"/>
        <w:rPr>
          <w:i/>
        </w:rPr>
      </w:pPr>
      <w:r w:rsidRPr="00001AC5">
        <w:rPr>
          <w:i/>
        </w:rPr>
        <w:t>Vedlagt brukeravtale vedtas.</w:t>
      </w:r>
    </w:p>
    <w:p w:rsidR="00001AC5" w:rsidRPr="00001AC5" w:rsidRDefault="00001AC5" w:rsidP="00001AC5">
      <w:pPr>
        <w:pStyle w:val="Nummerertliste"/>
        <w:rPr>
          <w:i/>
        </w:rPr>
      </w:pPr>
      <w:r w:rsidRPr="00001AC5">
        <w:rPr>
          <w:i/>
        </w:rPr>
        <w:t>Miljø- og teknisk komité setter ned en ressursgruppe med forslagsvis barnefaglig, planfaglig, teknisk og økonomisk kompetanse for å bistå velforeningene til å utvikle lekeplassene og løkkene.</w:t>
      </w:r>
    </w:p>
    <w:p w:rsidR="007A5646" w:rsidRPr="00001AC5" w:rsidRDefault="007A5646" w:rsidP="007A5646">
      <w:pPr>
        <w:pStyle w:val="Overskrift4"/>
      </w:pPr>
      <w:r>
        <w:t>Kommunalt tilbud om døgnopphold øyeblikkelig hjelp</w:t>
      </w:r>
    </w:p>
    <w:p w:rsidR="00001AC5" w:rsidRDefault="007A5646" w:rsidP="00E205EF">
      <w:r>
        <w:t>Bystyret vedtok i desember at Risør kommune deltar i et prosjekt i regi av Østre Agder som inneholder kartlegging, kompetanseheving og et av</w:t>
      </w:r>
      <w:r w:rsidR="00E205EF">
        <w:t>grenset forsøk med pasientbehan</w:t>
      </w:r>
      <w:r>
        <w:t>d</w:t>
      </w:r>
      <w:r w:rsidR="00E205EF">
        <w:t>l</w:t>
      </w:r>
      <w:r>
        <w:t xml:space="preserve">ing i 2013. </w:t>
      </w:r>
    </w:p>
    <w:p w:rsidR="00E205EF" w:rsidRDefault="00E205EF" w:rsidP="00E205EF">
      <w:pPr>
        <w:pStyle w:val="Overskrift4"/>
      </w:pPr>
      <w:r>
        <w:t>Psykisk helse barn og unge i skolen</w:t>
      </w:r>
    </w:p>
    <w:p w:rsidR="00E205EF" w:rsidRPr="008B3ADF" w:rsidRDefault="00E205EF" w:rsidP="00E205EF">
      <w:r>
        <w:t>Ifm. behandling av 1. tertialrapport vedtok bystyret i juni å avsettes enger til at dette prosjektet kunne fortsette i hele 2012.</w:t>
      </w:r>
    </w:p>
    <w:p w:rsidR="002C6897" w:rsidRPr="008D4AA3" w:rsidRDefault="002C6897" w:rsidP="0078082E">
      <w:pPr>
        <w:pStyle w:val="Overskrift3"/>
        <w:rPr>
          <w:color w:val="E36C0A" w:themeColor="accent6" w:themeShade="BF"/>
        </w:rPr>
      </w:pPr>
      <w:bookmarkStart w:id="117" w:name="_Toc321818652"/>
      <w:bookmarkStart w:id="118" w:name="_Ref322589344"/>
      <w:bookmarkStart w:id="119" w:name="_Toc323292339"/>
      <w:r w:rsidRPr="008D4AA3">
        <w:rPr>
          <w:color w:val="E36C0A" w:themeColor="accent6" w:themeShade="BF"/>
        </w:rPr>
        <w:t>Administrativt fokus</w:t>
      </w:r>
      <w:bookmarkEnd w:id="117"/>
      <w:bookmarkEnd w:id="118"/>
      <w:bookmarkEnd w:id="119"/>
    </w:p>
    <w:p w:rsidR="002C6897" w:rsidRPr="008D4AA3" w:rsidRDefault="002C6897" w:rsidP="002C6897">
      <w:pPr>
        <w:rPr>
          <w:color w:val="E36C0A" w:themeColor="accent6" w:themeShade="BF"/>
        </w:rPr>
      </w:pPr>
      <w:r w:rsidRPr="008D4AA3">
        <w:rPr>
          <w:color w:val="E36C0A" w:themeColor="accent6" w:themeShade="BF"/>
        </w:rPr>
        <w:t>På samme måte som sakene ove</w:t>
      </w:r>
      <w:r w:rsidR="006D4639" w:rsidRPr="008D4AA3">
        <w:rPr>
          <w:color w:val="E36C0A" w:themeColor="accent6" w:themeShade="BF"/>
        </w:rPr>
        <w:t>r har hatt politisk fokus i 2012</w:t>
      </w:r>
      <w:r w:rsidRPr="008D4AA3">
        <w:rPr>
          <w:color w:val="E36C0A" w:themeColor="accent6" w:themeShade="BF"/>
        </w:rPr>
        <w:t>, har det vært jobbet med saker innenfor satsingsområdet som har hatt administrativt fokus uten å komm</w:t>
      </w:r>
      <w:r w:rsidR="006D4639" w:rsidRPr="008D4AA3">
        <w:rPr>
          <w:color w:val="E36C0A" w:themeColor="accent6" w:themeShade="BF"/>
        </w:rPr>
        <w:t>e til politisk beslutning i 2012</w:t>
      </w:r>
      <w:r w:rsidRPr="008D4AA3">
        <w:rPr>
          <w:color w:val="E36C0A" w:themeColor="accent6" w:themeShade="BF"/>
        </w:rPr>
        <w:t>. Under nevnes viktigste av disse sakene.</w:t>
      </w:r>
    </w:p>
    <w:p w:rsidR="002C6897" w:rsidRPr="008D4AA3" w:rsidRDefault="002C6897" w:rsidP="002C6897">
      <w:pPr>
        <w:pStyle w:val="Overskrift4"/>
        <w:rPr>
          <w:color w:val="E36C0A" w:themeColor="accent6" w:themeShade="BF"/>
        </w:rPr>
      </w:pPr>
      <w:r w:rsidRPr="008D4AA3">
        <w:rPr>
          <w:color w:val="E36C0A" w:themeColor="accent6" w:themeShade="BF"/>
        </w:rPr>
        <w:t>Tidlig innsats</w:t>
      </w:r>
    </w:p>
    <w:p w:rsidR="002C6897" w:rsidRPr="008D4AA3" w:rsidRDefault="007319E0" w:rsidP="002C6897">
      <w:pPr>
        <w:rPr>
          <w:color w:val="E36C0A" w:themeColor="accent6" w:themeShade="BF"/>
        </w:rPr>
      </w:pPr>
      <w:r w:rsidRPr="008D4AA3">
        <w:rPr>
          <w:color w:val="E36C0A" w:themeColor="accent6" w:themeShade="BF"/>
        </w:rPr>
        <w:t>Kvello / LP</w:t>
      </w:r>
    </w:p>
    <w:p w:rsidR="002C6897" w:rsidRPr="008D4AA3" w:rsidRDefault="002C6897" w:rsidP="002C6897">
      <w:pPr>
        <w:pStyle w:val="Overskrift4"/>
        <w:rPr>
          <w:color w:val="E36C0A" w:themeColor="accent6" w:themeShade="BF"/>
        </w:rPr>
      </w:pPr>
      <w:r w:rsidRPr="008D4AA3">
        <w:rPr>
          <w:color w:val="E36C0A" w:themeColor="accent6" w:themeShade="BF"/>
        </w:rPr>
        <w:t>Barnevern</w:t>
      </w:r>
    </w:p>
    <w:p w:rsidR="002C6897" w:rsidRPr="008D4AA3" w:rsidRDefault="002C6897" w:rsidP="002C6897">
      <w:pPr>
        <w:rPr>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t>Aktivitet i koordinerende enhet</w:t>
      </w:r>
    </w:p>
    <w:p w:rsidR="002C6897" w:rsidRPr="008D4AA3" w:rsidRDefault="002C6897" w:rsidP="002C6897">
      <w:pPr>
        <w:rPr>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t>Miljøfyrtårn</w:t>
      </w:r>
    </w:p>
    <w:p w:rsidR="002C6897" w:rsidRPr="008D4AA3" w:rsidRDefault="002C6897" w:rsidP="002C6897">
      <w:pPr>
        <w:rPr>
          <w:color w:val="E36C0A" w:themeColor="accent6" w:themeShade="BF"/>
        </w:rPr>
      </w:pPr>
    </w:p>
    <w:p w:rsidR="00205583" w:rsidRPr="008D4AA3" w:rsidRDefault="00205583" w:rsidP="00205583">
      <w:pPr>
        <w:pStyle w:val="Overskrift4"/>
        <w:rPr>
          <w:color w:val="E36C0A" w:themeColor="accent6" w:themeShade="BF"/>
        </w:rPr>
      </w:pPr>
      <w:r w:rsidRPr="008D4AA3">
        <w:rPr>
          <w:color w:val="E36C0A" w:themeColor="accent6" w:themeShade="BF"/>
        </w:rPr>
        <w:t>Frisklivssentral</w:t>
      </w:r>
    </w:p>
    <w:p w:rsidR="00205583" w:rsidRPr="008D4AA3" w:rsidRDefault="00205583" w:rsidP="002C6897">
      <w:pPr>
        <w:rPr>
          <w:color w:val="E36C0A" w:themeColor="accent6" w:themeShade="BF"/>
        </w:rPr>
      </w:pPr>
    </w:p>
    <w:p w:rsidR="00205583" w:rsidRPr="008D4AA3" w:rsidRDefault="00205583" w:rsidP="00205583">
      <w:pPr>
        <w:pStyle w:val="Overskrift4"/>
        <w:rPr>
          <w:color w:val="E36C0A" w:themeColor="accent6" w:themeShade="BF"/>
        </w:rPr>
      </w:pPr>
      <w:r w:rsidRPr="008D4AA3">
        <w:rPr>
          <w:color w:val="E36C0A" w:themeColor="accent6" w:themeShade="BF"/>
        </w:rPr>
        <w:lastRenderedPageBreak/>
        <w:t>Meldingsløftet/helsenett</w:t>
      </w:r>
    </w:p>
    <w:p w:rsidR="00205583" w:rsidRPr="008D4AA3" w:rsidRDefault="00205583" w:rsidP="002C6897">
      <w:pPr>
        <w:rPr>
          <w:color w:val="E36C0A" w:themeColor="accent6" w:themeShade="BF"/>
        </w:rPr>
      </w:pPr>
    </w:p>
    <w:p w:rsidR="002C6897" w:rsidRDefault="002C6897" w:rsidP="0078082E">
      <w:pPr>
        <w:pStyle w:val="Overskrift2"/>
        <w:rPr>
          <w:color w:val="E36C0A" w:themeColor="accent6" w:themeShade="BF"/>
        </w:rPr>
      </w:pPr>
      <w:bookmarkStart w:id="120" w:name="_Toc321818653"/>
      <w:bookmarkStart w:id="121" w:name="_Toc323292340"/>
      <w:r w:rsidRPr="008D4AA3">
        <w:rPr>
          <w:color w:val="E36C0A" w:themeColor="accent6" w:themeShade="BF"/>
        </w:rPr>
        <w:t>Tilbakemelding på tiltak i handlingsprogrammet</w:t>
      </w:r>
      <w:bookmarkEnd w:id="120"/>
      <w:bookmarkEnd w:id="121"/>
      <w:r w:rsidRPr="008D4AA3">
        <w:rPr>
          <w:color w:val="E36C0A" w:themeColor="accent6" w:themeShade="BF"/>
        </w:rPr>
        <w:t xml:space="preserve"> </w:t>
      </w:r>
    </w:p>
    <w:p w:rsidR="00F80198" w:rsidRDefault="00F80198" w:rsidP="00F80198">
      <w:pPr>
        <w:pStyle w:val="Overskrift3"/>
      </w:pPr>
      <w:r>
        <w:t>Tidligere vedtatte tiltak</w:t>
      </w:r>
    </w:p>
    <w:p w:rsidR="00F80198" w:rsidRDefault="00F80198" w:rsidP="00F80198">
      <w:pPr>
        <w:pStyle w:val="Overskrift4"/>
      </w:pPr>
      <w:r>
        <w:t>SLT modellen</w:t>
      </w:r>
    </w:p>
    <w:p w:rsidR="00F80198" w:rsidRDefault="00F80198" w:rsidP="00F80198">
      <w:r>
        <w:t xml:space="preserve">Tiltak: </w:t>
      </w:r>
      <w:r w:rsidRPr="00C94659">
        <w:rPr>
          <w:i/>
        </w:rPr>
        <w:t>Utvikle og implementere SLT (Samordning Lokalkriminalforebyggende Tiltak) modellen</w:t>
      </w:r>
    </w:p>
    <w:p w:rsidR="00F80198" w:rsidRDefault="00F80198" w:rsidP="00F80198">
      <w:r>
        <w:t>Vedtatt i bystyresak PS 60/10 – Økonomiplan og Handlingsprogram 2011-2014</w:t>
      </w:r>
    </w:p>
    <w:p w:rsidR="00F80198" w:rsidRPr="001C7D77" w:rsidRDefault="00F80198" w:rsidP="00F80198">
      <w:pPr>
        <w:rPr>
          <w:b/>
          <w:i/>
        </w:rPr>
      </w:pPr>
      <w:r w:rsidRPr="001C7D77">
        <w:rPr>
          <w:b/>
          <w:i/>
        </w:rPr>
        <w:t>Vedtak:</w:t>
      </w:r>
    </w:p>
    <w:tbl>
      <w:tblPr>
        <w:tblW w:w="0" w:type="auto"/>
        <w:tblInd w:w="2518"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3402"/>
        <w:gridCol w:w="1417"/>
        <w:gridCol w:w="1418"/>
        <w:gridCol w:w="1417"/>
      </w:tblGrid>
      <w:tr w:rsidR="00F80198" w:rsidRPr="00C94659" w:rsidTr="00F80198">
        <w:trPr>
          <w:trHeight w:val="265"/>
        </w:trPr>
        <w:tc>
          <w:tcPr>
            <w:tcW w:w="3402"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F80198" w:rsidRPr="00C94659" w:rsidRDefault="00F80198" w:rsidP="00F80198">
            <w:pPr>
              <w:pStyle w:val="OverskriftTabell"/>
              <w:jc w:val="center"/>
              <w:rPr>
                <w:bCs/>
                <w:color w:val="FFFFFF" w:themeColor="background1"/>
              </w:rPr>
            </w:pPr>
            <w:r w:rsidRPr="00C94659">
              <w:rPr>
                <w:bCs/>
                <w:color w:val="FFFFFF" w:themeColor="background1"/>
              </w:rPr>
              <w:t>Periodemål og indikatorer med beskrivelse</w:t>
            </w:r>
          </w:p>
        </w:tc>
        <w:tc>
          <w:tcPr>
            <w:tcW w:w="1417"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F80198" w:rsidRPr="00C94659" w:rsidRDefault="00F80198" w:rsidP="00F80198">
            <w:pPr>
              <w:pStyle w:val="OverskriftTabell"/>
              <w:jc w:val="center"/>
              <w:rPr>
                <w:bCs/>
                <w:color w:val="FFFFFF" w:themeColor="background1"/>
              </w:rPr>
            </w:pPr>
            <w:r w:rsidRPr="00C94659">
              <w:rPr>
                <w:bCs/>
                <w:color w:val="FFFFFF" w:themeColor="background1"/>
              </w:rPr>
              <w:t>Status 10</w:t>
            </w:r>
          </w:p>
        </w:tc>
        <w:tc>
          <w:tcPr>
            <w:tcW w:w="1418"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F80198" w:rsidRPr="00C94659" w:rsidRDefault="00F80198" w:rsidP="00F80198">
            <w:pPr>
              <w:pStyle w:val="OverskriftTabell"/>
              <w:jc w:val="center"/>
              <w:rPr>
                <w:bCs/>
                <w:color w:val="FFFFFF" w:themeColor="background1"/>
              </w:rPr>
            </w:pPr>
            <w:r w:rsidRPr="00C94659">
              <w:rPr>
                <w:bCs/>
                <w:color w:val="FFFFFF" w:themeColor="background1"/>
              </w:rPr>
              <w:t>Mål 11</w:t>
            </w:r>
          </w:p>
        </w:tc>
        <w:tc>
          <w:tcPr>
            <w:tcW w:w="1417"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F80198" w:rsidRPr="00C94659" w:rsidRDefault="00F80198" w:rsidP="00F80198">
            <w:pPr>
              <w:pStyle w:val="OverskriftTabell"/>
              <w:jc w:val="center"/>
              <w:rPr>
                <w:bCs/>
                <w:color w:val="FFFFFF" w:themeColor="background1"/>
              </w:rPr>
            </w:pPr>
            <w:r w:rsidRPr="00C94659">
              <w:rPr>
                <w:bCs/>
                <w:color w:val="FFFFFF" w:themeColor="background1"/>
              </w:rPr>
              <w:t>Mål 14</w:t>
            </w:r>
          </w:p>
        </w:tc>
      </w:tr>
      <w:tr w:rsidR="00F80198" w:rsidRPr="00180ADF" w:rsidTr="00F80198">
        <w:tc>
          <w:tcPr>
            <w:tcW w:w="3402" w:type="dxa"/>
            <w:tcBorders>
              <w:top w:val="single" w:sz="4" w:space="0" w:color="0C0C0C"/>
              <w:left w:val="single" w:sz="4" w:space="0" w:color="0C0C0C"/>
              <w:bottom w:val="single" w:sz="4" w:space="0" w:color="0C0C0C"/>
              <w:right w:val="single" w:sz="4" w:space="0" w:color="0C0C0C"/>
            </w:tcBorders>
            <w:shd w:val="clear" w:color="auto" w:fill="FFFFFF"/>
          </w:tcPr>
          <w:p w:rsidR="00F80198" w:rsidRPr="00C94659" w:rsidRDefault="00F80198" w:rsidP="00F80198">
            <w:pPr>
              <w:pStyle w:val="Tabelltekst"/>
              <w:rPr>
                <w:sz w:val="20"/>
                <w:szCs w:val="20"/>
              </w:rPr>
            </w:pPr>
            <w:proofErr w:type="spellStart"/>
            <w:r w:rsidRPr="00C94659">
              <w:rPr>
                <w:sz w:val="20"/>
                <w:szCs w:val="20"/>
              </w:rPr>
              <w:t>Målrette</w:t>
            </w:r>
            <w:proofErr w:type="spellEnd"/>
            <w:r w:rsidRPr="00C94659">
              <w:rPr>
                <w:sz w:val="20"/>
                <w:szCs w:val="20"/>
              </w:rPr>
              <w:t xml:space="preserve"> tiltak i det forebyggende rus/Psykiatri arbeidet med tidlig intervensjon. Utvikle tverrfaglig samarbeid med alle involverte instanser.</w:t>
            </w:r>
          </w:p>
          <w:p w:rsidR="00F80198" w:rsidRPr="00C94659" w:rsidRDefault="00F80198" w:rsidP="00F80198">
            <w:pPr>
              <w:pStyle w:val="Tabelltekst"/>
              <w:rPr>
                <w:sz w:val="20"/>
                <w:szCs w:val="20"/>
              </w:rPr>
            </w:pPr>
            <w:r w:rsidRPr="00C94659">
              <w:rPr>
                <w:sz w:val="20"/>
                <w:szCs w:val="20"/>
              </w:rPr>
              <w:t>Omorganisere og øke stillingen på klubben til 100 % stilling med krav om relevant utdanning.</w:t>
            </w:r>
          </w:p>
        </w:tc>
        <w:tc>
          <w:tcPr>
            <w:tcW w:w="1417" w:type="dxa"/>
            <w:tcBorders>
              <w:top w:val="single" w:sz="4" w:space="0" w:color="0C0C0C"/>
              <w:left w:val="single" w:sz="4" w:space="0" w:color="0C0C0C"/>
              <w:bottom w:val="single" w:sz="4" w:space="0" w:color="0C0C0C"/>
              <w:right w:val="single" w:sz="4" w:space="0" w:color="0C0C0C"/>
            </w:tcBorders>
            <w:shd w:val="clear" w:color="auto" w:fill="FFFFFF"/>
          </w:tcPr>
          <w:p w:rsidR="00F80198" w:rsidRPr="00C94659" w:rsidRDefault="00F80198" w:rsidP="00F80198">
            <w:pPr>
              <w:pStyle w:val="Tabelltekst"/>
              <w:rPr>
                <w:sz w:val="20"/>
                <w:szCs w:val="20"/>
              </w:rPr>
            </w:pPr>
            <w:r w:rsidRPr="00C94659">
              <w:rPr>
                <w:sz w:val="20"/>
                <w:szCs w:val="20"/>
              </w:rPr>
              <w:t>60 % stilling som klubbleder</w:t>
            </w:r>
          </w:p>
        </w:tc>
        <w:tc>
          <w:tcPr>
            <w:tcW w:w="1418" w:type="dxa"/>
            <w:tcBorders>
              <w:top w:val="single" w:sz="4" w:space="0" w:color="0C0C0C"/>
              <w:left w:val="single" w:sz="4" w:space="0" w:color="0C0C0C"/>
              <w:bottom w:val="single" w:sz="4" w:space="0" w:color="0C0C0C"/>
              <w:right w:val="single" w:sz="4" w:space="0" w:color="0C0C0C"/>
            </w:tcBorders>
            <w:shd w:val="clear" w:color="auto" w:fill="FFFFFF"/>
          </w:tcPr>
          <w:p w:rsidR="00F80198" w:rsidRPr="00C94659" w:rsidRDefault="00F80198" w:rsidP="00F80198">
            <w:pPr>
              <w:pStyle w:val="Tabelltekst"/>
              <w:rPr>
                <w:sz w:val="20"/>
                <w:szCs w:val="20"/>
              </w:rPr>
            </w:pPr>
            <w:r w:rsidRPr="00C94659">
              <w:rPr>
                <w:sz w:val="20"/>
                <w:szCs w:val="20"/>
              </w:rPr>
              <w:t>Øke 40 %</w:t>
            </w:r>
            <w:r w:rsidRPr="00C94659">
              <w:rPr>
                <w:sz w:val="20"/>
                <w:szCs w:val="20"/>
              </w:rPr>
              <w:br/>
              <w:t>(25 % stilling kan søkes via KRÅD til SLT modell)</w:t>
            </w:r>
          </w:p>
          <w:p w:rsidR="00F80198" w:rsidRPr="00C94659" w:rsidRDefault="00F80198" w:rsidP="00F80198">
            <w:pPr>
              <w:pStyle w:val="Tabelltekst"/>
              <w:rPr>
                <w:sz w:val="20"/>
                <w:szCs w:val="20"/>
              </w:rPr>
            </w:pPr>
          </w:p>
          <w:p w:rsidR="00F80198" w:rsidRPr="00C94659" w:rsidRDefault="00F80198" w:rsidP="00F80198">
            <w:pPr>
              <w:pStyle w:val="Tabelltekst"/>
              <w:rPr>
                <w:sz w:val="20"/>
                <w:szCs w:val="20"/>
              </w:rPr>
            </w:pPr>
            <w:r w:rsidRPr="00C94659">
              <w:rPr>
                <w:sz w:val="20"/>
                <w:szCs w:val="20"/>
              </w:rPr>
              <w:t>Reell økning for RK 15 %</w:t>
            </w:r>
          </w:p>
        </w:tc>
        <w:tc>
          <w:tcPr>
            <w:tcW w:w="1417" w:type="dxa"/>
            <w:tcBorders>
              <w:top w:val="single" w:sz="4" w:space="0" w:color="0C0C0C"/>
              <w:left w:val="single" w:sz="4" w:space="0" w:color="0C0C0C"/>
              <w:bottom w:val="single" w:sz="4" w:space="0" w:color="0C0C0C"/>
              <w:right w:val="single" w:sz="4" w:space="0" w:color="0C0C0C"/>
            </w:tcBorders>
            <w:shd w:val="clear" w:color="auto" w:fill="FFFFFF"/>
          </w:tcPr>
          <w:p w:rsidR="00F80198" w:rsidRPr="00C94659" w:rsidRDefault="00F80198" w:rsidP="00F80198">
            <w:pPr>
              <w:pStyle w:val="Tabelltekst"/>
              <w:rPr>
                <w:sz w:val="20"/>
                <w:szCs w:val="20"/>
              </w:rPr>
            </w:pPr>
            <w:r w:rsidRPr="00C94659">
              <w:rPr>
                <w:sz w:val="20"/>
                <w:szCs w:val="20"/>
              </w:rPr>
              <w:t>Etablert ny stilling med bl.a. funksjonen SLT.</w:t>
            </w:r>
          </w:p>
        </w:tc>
      </w:tr>
    </w:tbl>
    <w:p w:rsidR="00F80198" w:rsidRPr="00766653" w:rsidRDefault="00F80198" w:rsidP="00F80198">
      <w:r w:rsidRPr="00766653">
        <w:rPr>
          <w:b/>
          <w:i/>
        </w:rPr>
        <w:t xml:space="preserve">Kommentar: </w:t>
      </w:r>
    </w:p>
    <w:p w:rsidR="00F80198" w:rsidRDefault="00F80198" w:rsidP="00F80198">
      <w:pPr>
        <w:pStyle w:val="Overskrift4"/>
      </w:pPr>
      <w:r>
        <w:t>Barnevernet</w:t>
      </w:r>
    </w:p>
    <w:p w:rsidR="00F80198" w:rsidRPr="00C94659" w:rsidRDefault="00F80198" w:rsidP="00F80198">
      <w:pPr>
        <w:rPr>
          <w:i/>
        </w:rPr>
      </w:pPr>
      <w:r>
        <w:t xml:space="preserve">Tiltak: </w:t>
      </w:r>
      <w:r w:rsidRPr="00C94659">
        <w:rPr>
          <w:i/>
        </w:rPr>
        <w:t>Interkommunalt samarbeid som virkemiddel for å videreføre arbeidet med å redusere sårbarhet og høyne kvalitet i barnevernet.</w:t>
      </w:r>
    </w:p>
    <w:p w:rsidR="00F80198" w:rsidRPr="00CA26CC" w:rsidRDefault="00F80198" w:rsidP="00F80198">
      <w:r>
        <w:t xml:space="preserve">Vedtatt i bystyresak PS 90/10 </w:t>
      </w:r>
      <w:r w:rsidRPr="00CA26CC">
        <w:t>Deltakelse i barnevernssamarbeidet i øst (BIØ)</w:t>
      </w:r>
    </w:p>
    <w:p w:rsidR="00F80198" w:rsidRPr="00CA26CC" w:rsidRDefault="00F80198" w:rsidP="00F80198">
      <w:pPr>
        <w:keepNext/>
        <w:rPr>
          <w:b/>
          <w:i/>
        </w:rPr>
      </w:pPr>
      <w:r w:rsidRPr="00CA26CC">
        <w:rPr>
          <w:b/>
          <w:i/>
        </w:rPr>
        <w:t>Vedtak:</w:t>
      </w:r>
    </w:p>
    <w:p w:rsidR="00F80198" w:rsidRDefault="00F80198" w:rsidP="00321E96">
      <w:pPr>
        <w:pStyle w:val="Nummerertliste"/>
        <w:numPr>
          <w:ilvl w:val="0"/>
          <w:numId w:val="15"/>
        </w:numPr>
      </w:pPr>
      <w:r>
        <w:t>Risør bystyre ser positivt på at Risør kommune inngår i BIØ – samarbeidet fra 1.1.11. Dette innebærer at:</w:t>
      </w:r>
    </w:p>
    <w:p w:rsidR="00F80198" w:rsidRDefault="00F80198" w:rsidP="00321E96">
      <w:pPr>
        <w:pStyle w:val="Nummerertliste"/>
        <w:numPr>
          <w:ilvl w:val="1"/>
          <w:numId w:val="6"/>
        </w:numPr>
      </w:pPr>
      <w:r>
        <w:t>Risør kommune oppnevner en representant til styret for BIØ jfr. samarbeidsavtalen</w:t>
      </w:r>
    </w:p>
    <w:p w:rsidR="00F80198" w:rsidRDefault="00F80198" w:rsidP="00321E96">
      <w:pPr>
        <w:pStyle w:val="Nummerertliste"/>
        <w:numPr>
          <w:ilvl w:val="1"/>
          <w:numId w:val="6"/>
        </w:numPr>
      </w:pPr>
      <w:r>
        <w:t>Risør kommune stiller en 40 % + 20 % stilling til disposisjon for BIØ i 2011.</w:t>
      </w:r>
    </w:p>
    <w:p w:rsidR="00F80198" w:rsidRDefault="00F80198" w:rsidP="00321E96">
      <w:pPr>
        <w:pStyle w:val="Nummerertliste"/>
        <w:numPr>
          <w:ilvl w:val="1"/>
          <w:numId w:val="6"/>
        </w:numPr>
      </w:pPr>
      <w:r>
        <w:t>Risør kommune dekker sin andel av felleskostnadene i samarbeidet med 35 % av totalkostnaden, jfr. antall barn mellom 0-18 år</w:t>
      </w:r>
    </w:p>
    <w:p w:rsidR="00F80198" w:rsidRDefault="00F80198" w:rsidP="00F80198">
      <w:pPr>
        <w:pStyle w:val="Nummerertliste"/>
      </w:pPr>
      <w:r>
        <w:t>Risørs deltakelse i samarbeidet evalueres etter 12 måneder fra oppstart. I forbindelse med evaluering av Risørs deltakelse i samarbeidet, foretas samtidig en evaluering av BIØ – samarbeidet totalt, med fokus på:</w:t>
      </w:r>
    </w:p>
    <w:p w:rsidR="00F80198" w:rsidRDefault="00F80198" w:rsidP="00321E96">
      <w:pPr>
        <w:pStyle w:val="Nummerertliste"/>
        <w:numPr>
          <w:ilvl w:val="1"/>
          <w:numId w:val="6"/>
        </w:numPr>
      </w:pPr>
      <w:r>
        <w:t>Samarbeidsavtalen, herunder bl.a. ressursbruk, styresammensetning og disponering av eksisterende fondsmidler.</w:t>
      </w:r>
    </w:p>
    <w:p w:rsidR="00F80198" w:rsidRDefault="00F80198" w:rsidP="00F80198">
      <w:pPr>
        <w:pStyle w:val="Nummerertliste"/>
      </w:pPr>
      <w:r>
        <w:t>Det forutsettes at kommunestyrene i Tvedestrand, Gjerstad, Vegårshei og Åmli gjør tilsvarende vedtak.</w:t>
      </w:r>
    </w:p>
    <w:p w:rsidR="00F80198" w:rsidRDefault="00F80198" w:rsidP="00F80198">
      <w:pPr>
        <w:pStyle w:val="Nummerertliste"/>
      </w:pPr>
      <w:r>
        <w:lastRenderedPageBreak/>
        <w:t>Utgifter til felles kostnader, kr 243’, sees i sammenheng med budsjettjusteringer og en evt. økning i rammene, og settes foreløpig som en generell administrativ innsparing.</w:t>
      </w:r>
    </w:p>
    <w:p w:rsidR="00F80198" w:rsidRDefault="00F80198" w:rsidP="00F80198">
      <w:pPr>
        <w:pStyle w:val="Nummerertliste"/>
      </w:pPr>
      <w:r>
        <w:t xml:space="preserve">Som Risør kommunes representant i styret for BIØ utnevner bystyret Kari Vibe med Randi </w:t>
      </w:r>
      <w:proofErr w:type="spellStart"/>
      <w:r>
        <w:t>Gunsteinsen</w:t>
      </w:r>
      <w:proofErr w:type="spellEnd"/>
      <w:r>
        <w:t xml:space="preserve"> som personlig vararepresentant.</w:t>
      </w:r>
    </w:p>
    <w:p w:rsidR="00F80198" w:rsidRDefault="00F80198" w:rsidP="00F80198">
      <w:r w:rsidRPr="00E17738">
        <w:rPr>
          <w:b/>
          <w:i/>
        </w:rPr>
        <w:t>Kommentar:</w:t>
      </w:r>
      <w:r>
        <w:t xml:space="preserve"> </w:t>
      </w:r>
    </w:p>
    <w:p w:rsidR="00F80198" w:rsidRPr="00C94659" w:rsidRDefault="00F80198" w:rsidP="00F80198"/>
    <w:p w:rsidR="00F80198" w:rsidRDefault="00F80198" w:rsidP="00F80198">
      <w:pPr>
        <w:pStyle w:val="Overskrift3"/>
      </w:pPr>
      <w:r>
        <w:t>Tidligere vedtatte utredninger</w:t>
      </w:r>
    </w:p>
    <w:p w:rsidR="00F80198" w:rsidRDefault="00F80198" w:rsidP="00F80198">
      <w:pPr>
        <w:pStyle w:val="Overskrift4"/>
      </w:pPr>
      <w:r>
        <w:t>Felles barnevernstjeneste</w:t>
      </w:r>
    </w:p>
    <w:p w:rsidR="00F80198" w:rsidRDefault="00F80198" w:rsidP="00F80198">
      <w:r>
        <w:t xml:space="preserve">Utredning: </w:t>
      </w:r>
      <w:r w:rsidRPr="00C94659">
        <w:rPr>
          <w:i/>
        </w:rPr>
        <w:t>Felles interkommunalt barnevern i Østregionen</w:t>
      </w:r>
    </w:p>
    <w:p w:rsidR="00F80198" w:rsidRPr="00CA26CC" w:rsidRDefault="00F80198" w:rsidP="00F80198">
      <w:r w:rsidRPr="00CA26CC">
        <w:t xml:space="preserve">Vedtatt i bystyresak </w:t>
      </w:r>
      <w:r>
        <w:t xml:space="preserve">PS 91/10 </w:t>
      </w:r>
      <w:r w:rsidRPr="00CA26CC">
        <w:t>Utredni</w:t>
      </w:r>
      <w:r>
        <w:t>ng av felles barneverntjeneste</w:t>
      </w:r>
    </w:p>
    <w:p w:rsidR="00F80198" w:rsidRPr="004968F0" w:rsidRDefault="00F80198" w:rsidP="00F80198">
      <w:r w:rsidRPr="00CA26CC">
        <w:rPr>
          <w:b/>
          <w:i/>
        </w:rPr>
        <w:t>Vedtak</w:t>
      </w:r>
      <w:r w:rsidRPr="00287987">
        <w:rPr>
          <w:b/>
        </w:rPr>
        <w:t>:</w:t>
      </w:r>
      <w:r>
        <w:rPr>
          <w:b/>
        </w:rPr>
        <w:t xml:space="preserve"> </w:t>
      </w:r>
      <w:r>
        <w:t>Risør kommune deltar i en utredning om felles barnevernstjeneste for kommunene Risør, Gjerstad, Åmli og Vegårshei som skissert i saksfremstillingen. Tvedestrand, Arendal og Froland kommune forespørres også om de ønsker å delta i utredningen</w:t>
      </w:r>
    </w:p>
    <w:p w:rsidR="00F80198" w:rsidRDefault="00F80198" w:rsidP="00F80198">
      <w:r w:rsidRPr="007470D2">
        <w:rPr>
          <w:b/>
          <w:i/>
        </w:rPr>
        <w:t>Kommentar:</w:t>
      </w:r>
      <w:r>
        <w:t xml:space="preserve"> </w:t>
      </w:r>
    </w:p>
    <w:p w:rsidR="00F80198" w:rsidRDefault="00F80198" w:rsidP="00F80198"/>
    <w:p w:rsidR="00B06600" w:rsidRDefault="00B06600" w:rsidP="00B06600">
      <w:pPr>
        <w:pStyle w:val="Overskrift3"/>
      </w:pPr>
      <w:r>
        <w:t>Tiltak vedtatt i handlingsprogrammet for 2012-2015</w:t>
      </w:r>
    </w:p>
    <w:p w:rsidR="00B06600" w:rsidRDefault="00B06600" w:rsidP="00B06600">
      <w:pPr>
        <w:pStyle w:val="Overskrift4"/>
      </w:pPr>
      <w:bookmarkStart w:id="122" w:name="_Toc302992551"/>
      <w:r>
        <w:t>Kulturmidler</w:t>
      </w:r>
      <w:bookmarkEnd w:id="122"/>
    </w:p>
    <w:p w:rsidR="00B06600" w:rsidRDefault="00B06600" w:rsidP="00B06600">
      <w:r>
        <w:t>Tiltak:</w:t>
      </w:r>
    </w:p>
    <w:p w:rsidR="00B06600" w:rsidRPr="00B06600" w:rsidRDefault="00B06600" w:rsidP="00B06600">
      <w:pPr>
        <w:rPr>
          <w:i/>
        </w:rPr>
      </w:pPr>
      <w:r w:rsidRPr="00B06600">
        <w:rPr>
          <w:i/>
        </w:rPr>
        <w:t xml:space="preserve">Riktig tildeling av kulturmidler med stimulering til folkehelsetiltak og kompetansebygging som en videreføring av Partnerskap for folkehelse. </w:t>
      </w:r>
    </w:p>
    <w:p w:rsidR="00B06600" w:rsidRPr="00372FCE" w:rsidRDefault="00B06600" w:rsidP="00B06600">
      <w:pPr>
        <w:rPr>
          <w:b/>
        </w:rPr>
      </w:pPr>
      <w:r w:rsidRPr="00B06600">
        <w:rPr>
          <w:i/>
        </w:rPr>
        <w:t xml:space="preserve">Støtte frivillige lag/foreninger (også for de som ikke er medl. av NIF) i deres virksomhet, bl.a. for å trekke inn grupper som faller utenfor. </w:t>
      </w:r>
    </w:p>
    <w:tbl>
      <w:tblPr>
        <w:tblStyle w:val="Tabellrutenett"/>
        <w:tblW w:w="0" w:type="auto"/>
        <w:tblInd w:w="2438" w:type="dxa"/>
        <w:tblLook w:val="01E0" w:firstRow="1" w:lastRow="1" w:firstColumn="1" w:lastColumn="1" w:noHBand="0" w:noVBand="0"/>
      </w:tblPr>
      <w:tblGrid>
        <w:gridCol w:w="2211"/>
        <w:gridCol w:w="2227"/>
        <w:gridCol w:w="3544"/>
      </w:tblGrid>
      <w:tr w:rsidR="00B06600" w:rsidRPr="0034238C" w:rsidTr="009823DE">
        <w:trPr>
          <w:tblHeader/>
        </w:trPr>
        <w:tc>
          <w:tcPr>
            <w:tcW w:w="2211" w:type="dxa"/>
            <w:shd w:val="clear" w:color="auto" w:fill="0000FF"/>
          </w:tcPr>
          <w:p w:rsidR="00B06600" w:rsidRPr="0034238C" w:rsidRDefault="00B06600" w:rsidP="009823DE">
            <w:pPr>
              <w:pStyle w:val="OverskriftTabell"/>
            </w:pPr>
            <w:r w:rsidRPr="0034238C">
              <w:t>Status 2011</w:t>
            </w:r>
          </w:p>
        </w:tc>
        <w:tc>
          <w:tcPr>
            <w:tcW w:w="2227" w:type="dxa"/>
            <w:shd w:val="clear" w:color="auto" w:fill="0000FF"/>
          </w:tcPr>
          <w:p w:rsidR="00B06600" w:rsidRPr="0034238C" w:rsidRDefault="00B06600" w:rsidP="009823DE">
            <w:pPr>
              <w:pStyle w:val="OverskriftTabell"/>
            </w:pPr>
            <w:r w:rsidRPr="0034238C">
              <w:t>Mål 2012</w:t>
            </w:r>
          </w:p>
        </w:tc>
        <w:tc>
          <w:tcPr>
            <w:tcW w:w="3544" w:type="dxa"/>
            <w:shd w:val="clear" w:color="auto" w:fill="0000FF"/>
          </w:tcPr>
          <w:p w:rsidR="00B06600" w:rsidRPr="0034238C" w:rsidRDefault="00B06600" w:rsidP="009823DE">
            <w:pPr>
              <w:pStyle w:val="OverskriftTabell"/>
            </w:pPr>
            <w:r w:rsidRPr="0034238C">
              <w:t>Mål 2015</w:t>
            </w:r>
          </w:p>
        </w:tc>
      </w:tr>
      <w:tr w:rsidR="00B06600" w:rsidRPr="005652CF" w:rsidTr="009823DE">
        <w:tc>
          <w:tcPr>
            <w:tcW w:w="2211" w:type="dxa"/>
            <w:shd w:val="clear" w:color="auto" w:fill="auto"/>
          </w:tcPr>
          <w:p w:rsidR="00B06600" w:rsidRPr="009823DE" w:rsidRDefault="00B06600" w:rsidP="009823DE">
            <w:pPr>
              <w:pStyle w:val="Tabelltekst"/>
              <w:rPr>
                <w:sz w:val="20"/>
              </w:rPr>
            </w:pPr>
            <w:r w:rsidRPr="009823DE">
              <w:rPr>
                <w:sz w:val="20"/>
              </w:rPr>
              <w:t xml:space="preserve">Ingen øremerkede midler til folkehelse. </w:t>
            </w:r>
          </w:p>
          <w:p w:rsidR="00B06600" w:rsidRPr="009823DE" w:rsidRDefault="00B06600" w:rsidP="009823DE">
            <w:pPr>
              <w:pStyle w:val="Tabelltekst"/>
              <w:rPr>
                <w:sz w:val="20"/>
              </w:rPr>
            </w:pPr>
            <w:r w:rsidRPr="009823DE">
              <w:rPr>
                <w:sz w:val="20"/>
              </w:rPr>
              <w:t>Samordnende og målrettede retningslinjer for tildeling av midler ferdig i løpet av 2010</w:t>
            </w:r>
          </w:p>
        </w:tc>
        <w:tc>
          <w:tcPr>
            <w:tcW w:w="2227" w:type="dxa"/>
            <w:shd w:val="clear" w:color="auto" w:fill="auto"/>
          </w:tcPr>
          <w:p w:rsidR="00B06600" w:rsidRPr="009823DE" w:rsidRDefault="00B06600" w:rsidP="009823DE">
            <w:pPr>
              <w:pStyle w:val="Tabelltekst"/>
              <w:rPr>
                <w:sz w:val="20"/>
              </w:rPr>
            </w:pPr>
            <w:r w:rsidRPr="009823DE">
              <w:rPr>
                <w:sz w:val="20"/>
              </w:rPr>
              <w:t xml:space="preserve">Tildeling til lag/foreninger etter gjeldende retningslinjer med fokus på folkehelse </w:t>
            </w:r>
          </w:p>
          <w:p w:rsidR="00B06600" w:rsidRPr="005652CF" w:rsidRDefault="00B06600" w:rsidP="00B06600">
            <w:pPr>
              <w:pStyle w:val="Brdtekst-tabell"/>
              <w:spacing w:after="60"/>
              <w:rPr>
                <w:rFonts w:ascii="Garamond" w:hAnsi="Garamond"/>
                <w:sz w:val="22"/>
                <w:szCs w:val="22"/>
              </w:rPr>
            </w:pPr>
          </w:p>
        </w:tc>
        <w:tc>
          <w:tcPr>
            <w:tcW w:w="3544" w:type="dxa"/>
            <w:shd w:val="clear" w:color="auto" w:fill="auto"/>
          </w:tcPr>
          <w:p w:rsidR="00B06600" w:rsidRPr="009823DE" w:rsidRDefault="00B06600" w:rsidP="009823DE">
            <w:pPr>
              <w:pStyle w:val="Tabelltekst"/>
              <w:rPr>
                <w:sz w:val="20"/>
              </w:rPr>
            </w:pPr>
            <w:r w:rsidRPr="009823DE">
              <w:rPr>
                <w:sz w:val="20"/>
              </w:rPr>
              <w:t>Tildeling til lag/foreninger etter gjeldende retningslinjer med fokus på folkehelse</w:t>
            </w:r>
          </w:p>
        </w:tc>
      </w:tr>
    </w:tbl>
    <w:p w:rsidR="009823DE" w:rsidRDefault="009823DE" w:rsidP="009823DE">
      <w:r w:rsidRPr="007470D2">
        <w:rPr>
          <w:b/>
          <w:i/>
        </w:rPr>
        <w:t>Kommentar:</w:t>
      </w:r>
      <w:r>
        <w:t xml:space="preserve"> </w:t>
      </w:r>
    </w:p>
    <w:p w:rsidR="00B06600" w:rsidRDefault="00B06600" w:rsidP="00B06600"/>
    <w:p w:rsidR="00B06600" w:rsidRDefault="00B06600" w:rsidP="009823DE">
      <w:pPr>
        <w:pStyle w:val="Overskrift4"/>
      </w:pPr>
      <w:bookmarkStart w:id="123" w:name="_Toc302992552"/>
      <w:r>
        <w:t>Forsterkede boliger for bostedsløse</w:t>
      </w:r>
      <w:bookmarkEnd w:id="123"/>
    </w:p>
    <w:p w:rsidR="00B06600" w:rsidRDefault="00B06600" w:rsidP="00B06600">
      <w:r>
        <w:t>Tiltak:</w:t>
      </w:r>
    </w:p>
    <w:p w:rsidR="00B06600" w:rsidRPr="009823DE" w:rsidRDefault="00B06600" w:rsidP="00B06600">
      <w:pPr>
        <w:rPr>
          <w:i/>
        </w:rPr>
      </w:pPr>
      <w:r w:rsidRPr="009823DE">
        <w:rPr>
          <w:i/>
        </w:rPr>
        <w:t>Etablere to tilpassede, forsterkede boenheter for bostedsløse. Disse boligene skal være av en konstruksjon som muliggjør flytting/ utbygging/ omdisponering på et senere tidspunkt.</w:t>
      </w:r>
    </w:p>
    <w:tbl>
      <w:tblPr>
        <w:tblStyle w:val="Stil1"/>
        <w:tblW w:w="6236" w:type="dxa"/>
        <w:tblLook w:val="01E0" w:firstRow="1" w:lastRow="1" w:firstColumn="1" w:lastColumn="1" w:noHBand="0" w:noVBand="0"/>
      </w:tblPr>
      <w:tblGrid>
        <w:gridCol w:w="3402"/>
        <w:gridCol w:w="1417"/>
        <w:gridCol w:w="1417"/>
      </w:tblGrid>
      <w:tr w:rsidR="00B06600" w:rsidRPr="00321E96" w:rsidTr="00321E96">
        <w:tc>
          <w:tcPr>
            <w:tcW w:w="3402" w:type="dxa"/>
            <w:shd w:val="clear" w:color="auto" w:fill="0000FF"/>
          </w:tcPr>
          <w:p w:rsidR="00B06600" w:rsidRPr="00321E96" w:rsidRDefault="00B06600" w:rsidP="00321E96">
            <w:pPr>
              <w:pStyle w:val="OverskriftTabell"/>
            </w:pPr>
            <w:r w:rsidRPr="00321E96">
              <w:t>Status 2011</w:t>
            </w:r>
          </w:p>
        </w:tc>
        <w:tc>
          <w:tcPr>
            <w:tcW w:w="1417" w:type="dxa"/>
            <w:shd w:val="clear" w:color="auto" w:fill="0000FF"/>
          </w:tcPr>
          <w:p w:rsidR="00B06600" w:rsidRPr="00321E96" w:rsidRDefault="00B06600" w:rsidP="00321E96">
            <w:pPr>
              <w:pStyle w:val="OverskriftTabell"/>
            </w:pPr>
            <w:r w:rsidRPr="00321E96">
              <w:t>Mål 2012</w:t>
            </w:r>
          </w:p>
        </w:tc>
        <w:tc>
          <w:tcPr>
            <w:tcW w:w="1417" w:type="dxa"/>
            <w:shd w:val="clear" w:color="auto" w:fill="0000FF"/>
          </w:tcPr>
          <w:p w:rsidR="00B06600" w:rsidRPr="00321E96" w:rsidRDefault="00B06600" w:rsidP="00321E96">
            <w:pPr>
              <w:pStyle w:val="OverskriftTabell"/>
            </w:pPr>
            <w:r w:rsidRPr="00321E96">
              <w:t>Mål 2015</w:t>
            </w:r>
          </w:p>
        </w:tc>
      </w:tr>
      <w:tr w:rsidR="00B06600" w:rsidRPr="00321E96" w:rsidTr="00321E96">
        <w:tc>
          <w:tcPr>
            <w:tcW w:w="3402" w:type="dxa"/>
          </w:tcPr>
          <w:p w:rsidR="00B06600" w:rsidRPr="00321E96" w:rsidRDefault="00B06600" w:rsidP="00321E96">
            <w:pPr>
              <w:pStyle w:val="Tabelltekst"/>
              <w:rPr>
                <w:sz w:val="20"/>
                <w:szCs w:val="22"/>
              </w:rPr>
            </w:pPr>
            <w:r w:rsidRPr="00321E96">
              <w:rPr>
                <w:sz w:val="20"/>
                <w:szCs w:val="22"/>
              </w:rPr>
              <w:t>Arbeidet påbegynnes</w:t>
            </w:r>
          </w:p>
        </w:tc>
        <w:tc>
          <w:tcPr>
            <w:tcW w:w="1417" w:type="dxa"/>
          </w:tcPr>
          <w:p w:rsidR="00B06600" w:rsidRPr="00321E96" w:rsidRDefault="00B06600" w:rsidP="00321E96">
            <w:pPr>
              <w:pStyle w:val="Tabelltekst"/>
              <w:rPr>
                <w:sz w:val="20"/>
                <w:szCs w:val="22"/>
              </w:rPr>
            </w:pPr>
            <w:r w:rsidRPr="00321E96">
              <w:rPr>
                <w:sz w:val="20"/>
                <w:szCs w:val="22"/>
              </w:rPr>
              <w:t>Lokalisering avklart</w:t>
            </w:r>
          </w:p>
        </w:tc>
        <w:tc>
          <w:tcPr>
            <w:tcW w:w="1417" w:type="dxa"/>
          </w:tcPr>
          <w:p w:rsidR="00B06600" w:rsidRPr="00321E96" w:rsidRDefault="00B06600" w:rsidP="00321E96">
            <w:pPr>
              <w:pStyle w:val="Tabelltekst"/>
              <w:rPr>
                <w:sz w:val="20"/>
                <w:szCs w:val="22"/>
              </w:rPr>
            </w:pPr>
            <w:r w:rsidRPr="00321E96">
              <w:rPr>
                <w:sz w:val="20"/>
                <w:szCs w:val="22"/>
              </w:rPr>
              <w:t>Boliger etablert.</w:t>
            </w:r>
          </w:p>
        </w:tc>
      </w:tr>
    </w:tbl>
    <w:p w:rsidR="00321E96" w:rsidRDefault="00321E96" w:rsidP="00321E96">
      <w:r w:rsidRPr="007470D2">
        <w:rPr>
          <w:b/>
          <w:i/>
        </w:rPr>
        <w:lastRenderedPageBreak/>
        <w:t>Kommentar:</w:t>
      </w:r>
      <w:r>
        <w:t xml:space="preserve"> </w:t>
      </w:r>
    </w:p>
    <w:p w:rsidR="00B06600" w:rsidRPr="0016087A" w:rsidRDefault="00B06600" w:rsidP="00B06600"/>
    <w:p w:rsidR="00B06600" w:rsidRDefault="00B06600" w:rsidP="00321E96">
      <w:pPr>
        <w:pStyle w:val="Overskrift4"/>
      </w:pPr>
      <w:bookmarkStart w:id="124" w:name="_Toc302992553"/>
      <w:r>
        <w:t>Tilpasning av Linken</w:t>
      </w:r>
      <w:bookmarkEnd w:id="124"/>
    </w:p>
    <w:p w:rsidR="00B06600" w:rsidRDefault="00B06600" w:rsidP="00B06600">
      <w:r>
        <w:t>Tiltak:</w:t>
      </w:r>
    </w:p>
    <w:p w:rsidR="00B06600" w:rsidRPr="00321E96" w:rsidRDefault="00B06600" w:rsidP="00B06600">
      <w:pPr>
        <w:rPr>
          <w:i/>
        </w:rPr>
      </w:pPr>
      <w:r w:rsidRPr="00321E96">
        <w:rPr>
          <w:i/>
        </w:rPr>
        <w:t>Oppussing og tilpasning av Linken bygget slik at det fyller kravene til fremtidige brukere/leietakere</w:t>
      </w:r>
    </w:p>
    <w:tbl>
      <w:tblPr>
        <w:tblStyle w:val="Stil1"/>
        <w:tblW w:w="0" w:type="auto"/>
        <w:tblLook w:val="01E0" w:firstRow="1" w:lastRow="1" w:firstColumn="1" w:lastColumn="1" w:noHBand="0" w:noVBand="0"/>
      </w:tblPr>
      <w:tblGrid>
        <w:gridCol w:w="2652"/>
        <w:gridCol w:w="2742"/>
        <w:gridCol w:w="2588"/>
      </w:tblGrid>
      <w:tr w:rsidR="00B06600" w:rsidRPr="0034238C" w:rsidTr="00321E96">
        <w:tc>
          <w:tcPr>
            <w:tcW w:w="2652" w:type="dxa"/>
            <w:shd w:val="clear" w:color="auto" w:fill="0000FF"/>
          </w:tcPr>
          <w:p w:rsidR="00B06600" w:rsidRPr="0034238C" w:rsidRDefault="00B06600" w:rsidP="00321E96">
            <w:pPr>
              <w:pStyle w:val="OverskriftTabell"/>
            </w:pPr>
            <w:r w:rsidRPr="0034238C">
              <w:t>Status 2011</w:t>
            </w:r>
          </w:p>
        </w:tc>
        <w:tc>
          <w:tcPr>
            <w:tcW w:w="2742" w:type="dxa"/>
            <w:shd w:val="clear" w:color="auto" w:fill="0000FF"/>
          </w:tcPr>
          <w:p w:rsidR="00B06600" w:rsidRPr="0034238C" w:rsidRDefault="00B06600" w:rsidP="00321E96">
            <w:pPr>
              <w:pStyle w:val="OverskriftTabell"/>
            </w:pPr>
            <w:r w:rsidRPr="0034238C">
              <w:t>Mål 2012</w:t>
            </w:r>
          </w:p>
        </w:tc>
        <w:tc>
          <w:tcPr>
            <w:tcW w:w="2588" w:type="dxa"/>
            <w:shd w:val="clear" w:color="auto" w:fill="0000FF"/>
          </w:tcPr>
          <w:p w:rsidR="00B06600" w:rsidRPr="0034238C" w:rsidRDefault="00B06600" w:rsidP="00321E96">
            <w:pPr>
              <w:pStyle w:val="OverskriftTabell"/>
            </w:pPr>
            <w:r w:rsidRPr="0034238C">
              <w:t>Mål 2015</w:t>
            </w:r>
          </w:p>
        </w:tc>
      </w:tr>
      <w:tr w:rsidR="00B06600" w:rsidRPr="005652CF" w:rsidTr="00321E96">
        <w:tc>
          <w:tcPr>
            <w:tcW w:w="2652" w:type="dxa"/>
          </w:tcPr>
          <w:p w:rsidR="00B06600" w:rsidRPr="00321E96" w:rsidRDefault="00B06600" w:rsidP="00321E96">
            <w:pPr>
              <w:pStyle w:val="Tabelltekst"/>
              <w:rPr>
                <w:sz w:val="20"/>
              </w:rPr>
            </w:pPr>
            <w:r w:rsidRPr="00321E96">
              <w:rPr>
                <w:sz w:val="20"/>
              </w:rPr>
              <w:t xml:space="preserve">Vedtak fra 1998 om å selge </w:t>
            </w:r>
            <w:proofErr w:type="spellStart"/>
            <w:r w:rsidRPr="00321E96">
              <w:rPr>
                <w:sz w:val="20"/>
              </w:rPr>
              <w:t>Linkenbygget</w:t>
            </w:r>
            <w:proofErr w:type="spellEnd"/>
            <w:r w:rsidRPr="00321E96">
              <w:rPr>
                <w:sz w:val="20"/>
              </w:rPr>
              <w:t xml:space="preserve"> er opphevet.</w:t>
            </w:r>
          </w:p>
          <w:p w:rsidR="00B06600" w:rsidRPr="005652CF" w:rsidRDefault="00B06600" w:rsidP="00321E96">
            <w:pPr>
              <w:pStyle w:val="Tabelltekst"/>
            </w:pPr>
            <w:r w:rsidRPr="00321E96">
              <w:rPr>
                <w:sz w:val="20"/>
              </w:rPr>
              <w:t>Bygget skal brukes av kommunen til egne tjenester og må tilpasses dette.</w:t>
            </w:r>
          </w:p>
        </w:tc>
        <w:tc>
          <w:tcPr>
            <w:tcW w:w="2742" w:type="dxa"/>
          </w:tcPr>
          <w:p w:rsidR="00B06600" w:rsidRPr="00321E96" w:rsidRDefault="00B06600" w:rsidP="00321E96">
            <w:pPr>
              <w:pStyle w:val="Tabelltekst"/>
              <w:rPr>
                <w:sz w:val="20"/>
              </w:rPr>
            </w:pPr>
            <w:r w:rsidRPr="00321E96">
              <w:rPr>
                <w:sz w:val="20"/>
              </w:rPr>
              <w:t>Opprusting påbegynnes.</w:t>
            </w:r>
          </w:p>
        </w:tc>
        <w:tc>
          <w:tcPr>
            <w:tcW w:w="2588" w:type="dxa"/>
          </w:tcPr>
          <w:p w:rsidR="00B06600" w:rsidRPr="00321E96" w:rsidRDefault="00B06600" w:rsidP="00321E96">
            <w:pPr>
              <w:pStyle w:val="Tabelltekst"/>
              <w:rPr>
                <w:sz w:val="20"/>
              </w:rPr>
            </w:pPr>
            <w:r w:rsidRPr="00321E96">
              <w:rPr>
                <w:sz w:val="20"/>
              </w:rPr>
              <w:t>Bygget rustet opp og i permanent bruk.</w:t>
            </w:r>
          </w:p>
        </w:tc>
      </w:tr>
    </w:tbl>
    <w:p w:rsidR="00B06600" w:rsidRDefault="00B06600" w:rsidP="00B06600">
      <w:r w:rsidRPr="00CD3F14">
        <w:rPr>
          <w:b/>
          <w:i/>
        </w:rPr>
        <w:t>Kommentar:</w:t>
      </w:r>
      <w:r>
        <w:t xml:space="preserve"> </w:t>
      </w:r>
    </w:p>
    <w:p w:rsidR="00321E96" w:rsidRDefault="00321E96" w:rsidP="00B06600"/>
    <w:p w:rsidR="00B06600" w:rsidRDefault="00B06600" w:rsidP="00321E96">
      <w:pPr>
        <w:pStyle w:val="Overskrift4"/>
      </w:pPr>
      <w:bookmarkStart w:id="125" w:name="_Toc302992554"/>
      <w:r>
        <w:t>Botilbud til personer med psykiske lidelser</w:t>
      </w:r>
      <w:bookmarkEnd w:id="125"/>
    </w:p>
    <w:p w:rsidR="00B06600" w:rsidRDefault="00B06600" w:rsidP="00B06600">
      <w:r>
        <w:t>Tiltak:</w:t>
      </w:r>
    </w:p>
    <w:p w:rsidR="00B06600" w:rsidRPr="00321E96" w:rsidRDefault="00B06600" w:rsidP="00B06600">
      <w:pPr>
        <w:rPr>
          <w:i/>
        </w:rPr>
      </w:pPr>
      <w:r w:rsidRPr="00321E96">
        <w:rPr>
          <w:i/>
        </w:rPr>
        <w:t>Bemanning i tilknytning til psykiatriboligene ved Frydenborgsenteret</w:t>
      </w:r>
    </w:p>
    <w:tbl>
      <w:tblPr>
        <w:tblStyle w:val="Stil1"/>
        <w:tblW w:w="0" w:type="auto"/>
        <w:tblLook w:val="01E0" w:firstRow="1" w:lastRow="1" w:firstColumn="1" w:lastColumn="1" w:noHBand="0" w:noVBand="0"/>
      </w:tblPr>
      <w:tblGrid>
        <w:gridCol w:w="2650"/>
        <w:gridCol w:w="2682"/>
        <w:gridCol w:w="2650"/>
      </w:tblGrid>
      <w:tr w:rsidR="00B06600" w:rsidRPr="0034238C" w:rsidTr="00321E96">
        <w:tc>
          <w:tcPr>
            <w:tcW w:w="2650" w:type="dxa"/>
            <w:shd w:val="clear" w:color="auto" w:fill="0000FF"/>
          </w:tcPr>
          <w:p w:rsidR="00B06600" w:rsidRPr="0034238C" w:rsidRDefault="00B06600" w:rsidP="00321E96">
            <w:pPr>
              <w:pStyle w:val="OverskriftTabell"/>
            </w:pPr>
            <w:r w:rsidRPr="0034238C">
              <w:t>Status 2011</w:t>
            </w:r>
          </w:p>
        </w:tc>
        <w:tc>
          <w:tcPr>
            <w:tcW w:w="2682" w:type="dxa"/>
            <w:shd w:val="clear" w:color="auto" w:fill="0000FF"/>
          </w:tcPr>
          <w:p w:rsidR="00B06600" w:rsidRPr="0034238C" w:rsidRDefault="00B06600" w:rsidP="00321E96">
            <w:pPr>
              <w:pStyle w:val="OverskriftTabell"/>
            </w:pPr>
            <w:r w:rsidRPr="0034238C">
              <w:t>Mål 2012</w:t>
            </w:r>
          </w:p>
        </w:tc>
        <w:tc>
          <w:tcPr>
            <w:tcW w:w="2650" w:type="dxa"/>
            <w:shd w:val="clear" w:color="auto" w:fill="0000FF"/>
          </w:tcPr>
          <w:p w:rsidR="00B06600" w:rsidRPr="0034238C" w:rsidRDefault="00B06600" w:rsidP="00321E96">
            <w:pPr>
              <w:pStyle w:val="OverskriftTabell"/>
            </w:pPr>
            <w:r w:rsidRPr="0034238C">
              <w:t>Mål 2015</w:t>
            </w:r>
          </w:p>
        </w:tc>
      </w:tr>
      <w:tr w:rsidR="00B06600" w:rsidRPr="005652CF" w:rsidTr="00321E96">
        <w:tc>
          <w:tcPr>
            <w:tcW w:w="2650" w:type="dxa"/>
          </w:tcPr>
          <w:p w:rsidR="00B06600" w:rsidRPr="00321E96" w:rsidRDefault="00B06600" w:rsidP="00321E96">
            <w:pPr>
              <w:pStyle w:val="Tabelltekst"/>
              <w:rPr>
                <w:sz w:val="20"/>
              </w:rPr>
            </w:pPr>
            <w:r w:rsidRPr="00321E96">
              <w:rPr>
                <w:sz w:val="20"/>
              </w:rPr>
              <w:t>Ikke prioritert</w:t>
            </w:r>
          </w:p>
        </w:tc>
        <w:tc>
          <w:tcPr>
            <w:tcW w:w="2682" w:type="dxa"/>
          </w:tcPr>
          <w:p w:rsidR="00B06600" w:rsidRPr="00321E96" w:rsidRDefault="00B06600" w:rsidP="00321E96">
            <w:pPr>
              <w:pStyle w:val="Tabelltekst"/>
              <w:rPr>
                <w:sz w:val="20"/>
              </w:rPr>
            </w:pPr>
            <w:r w:rsidRPr="00321E96">
              <w:rPr>
                <w:sz w:val="20"/>
              </w:rPr>
              <w:t>Ingen nye årsverk.</w:t>
            </w:r>
            <w:r w:rsidRPr="00321E96">
              <w:rPr>
                <w:sz w:val="20"/>
              </w:rPr>
              <w:br/>
              <w:t>Nye årsverk innføres med 1 årsverk i 2013 og ytterligere 1 årsverk i 2014</w:t>
            </w:r>
          </w:p>
        </w:tc>
        <w:tc>
          <w:tcPr>
            <w:tcW w:w="2650" w:type="dxa"/>
          </w:tcPr>
          <w:p w:rsidR="00B06600" w:rsidRPr="00321E96" w:rsidRDefault="00B06600" w:rsidP="00321E96">
            <w:pPr>
              <w:pStyle w:val="Tabelltekst"/>
              <w:rPr>
                <w:sz w:val="20"/>
              </w:rPr>
            </w:pPr>
            <w:r w:rsidRPr="00321E96">
              <w:rPr>
                <w:sz w:val="20"/>
              </w:rPr>
              <w:t>2 nye årsverk innført.</w:t>
            </w:r>
          </w:p>
        </w:tc>
      </w:tr>
    </w:tbl>
    <w:p w:rsidR="00B06600" w:rsidRDefault="00B06600" w:rsidP="00B06600">
      <w:r w:rsidRPr="007470D2">
        <w:rPr>
          <w:b/>
          <w:i/>
        </w:rPr>
        <w:t>Kommentar:</w:t>
      </w:r>
      <w:r>
        <w:t xml:space="preserve"> </w:t>
      </w:r>
    </w:p>
    <w:p w:rsidR="00321E96" w:rsidRPr="0016087A" w:rsidRDefault="00321E96" w:rsidP="00B06600"/>
    <w:p w:rsidR="00B06600" w:rsidRDefault="00B06600" w:rsidP="00321E96">
      <w:pPr>
        <w:pStyle w:val="Overskrift4"/>
      </w:pPr>
      <w:bookmarkStart w:id="126" w:name="_Toc302992555"/>
      <w:r>
        <w:t>Dagtilbud til personer med psykiske lidelser</w:t>
      </w:r>
      <w:bookmarkEnd w:id="126"/>
      <w:r>
        <w:t xml:space="preserve">  </w:t>
      </w:r>
    </w:p>
    <w:p w:rsidR="00B06600" w:rsidRDefault="00B06600" w:rsidP="00B06600">
      <w:r>
        <w:t xml:space="preserve">Tiltak: </w:t>
      </w:r>
    </w:p>
    <w:p w:rsidR="00B06600" w:rsidRPr="00321E96" w:rsidRDefault="00B06600" w:rsidP="00B06600">
      <w:pPr>
        <w:rPr>
          <w:i/>
        </w:rPr>
      </w:pPr>
      <w:r w:rsidRPr="00321E96">
        <w:rPr>
          <w:i/>
        </w:rPr>
        <w:t>Endring og utvidelse av dagtilbud for personer med psykiske lidelser.</w:t>
      </w:r>
    </w:p>
    <w:tbl>
      <w:tblPr>
        <w:tblStyle w:val="Tabellrutenett"/>
        <w:tblW w:w="0" w:type="auto"/>
        <w:tblLook w:val="01E0" w:firstRow="1" w:lastRow="1" w:firstColumn="1" w:lastColumn="1" w:noHBand="0" w:noVBand="0"/>
      </w:tblPr>
      <w:tblGrid>
        <w:gridCol w:w="3882"/>
        <w:gridCol w:w="3285"/>
        <w:gridCol w:w="3253"/>
      </w:tblGrid>
      <w:tr w:rsidR="00B06600" w:rsidRPr="0034238C" w:rsidTr="00B06600">
        <w:trPr>
          <w:cantSplit/>
          <w:tblHeader/>
        </w:trPr>
        <w:tc>
          <w:tcPr>
            <w:tcW w:w="3070" w:type="dxa"/>
            <w:shd w:val="clear" w:color="auto" w:fill="E0E0E0"/>
          </w:tcPr>
          <w:p w:rsidR="00B06600" w:rsidRPr="0034238C" w:rsidRDefault="00B06600" w:rsidP="00B06600">
            <w:pPr>
              <w:rPr>
                <w:b/>
                <w:sz w:val="20"/>
                <w:szCs w:val="20"/>
              </w:rPr>
            </w:pPr>
            <w:r w:rsidRPr="0034238C">
              <w:rPr>
                <w:b/>
                <w:sz w:val="20"/>
                <w:szCs w:val="20"/>
              </w:rPr>
              <w:t>Status 2011</w:t>
            </w:r>
          </w:p>
        </w:tc>
        <w:tc>
          <w:tcPr>
            <w:tcW w:w="3070" w:type="dxa"/>
            <w:shd w:val="clear" w:color="auto" w:fill="E0E0E0"/>
          </w:tcPr>
          <w:p w:rsidR="00B06600" w:rsidRPr="0034238C" w:rsidRDefault="00B06600" w:rsidP="00B06600">
            <w:pPr>
              <w:rPr>
                <w:b/>
                <w:sz w:val="20"/>
                <w:szCs w:val="20"/>
              </w:rPr>
            </w:pPr>
            <w:r w:rsidRPr="0034238C">
              <w:rPr>
                <w:b/>
                <w:sz w:val="20"/>
                <w:szCs w:val="20"/>
              </w:rPr>
              <w:t>Mål 2012</w:t>
            </w:r>
          </w:p>
        </w:tc>
        <w:tc>
          <w:tcPr>
            <w:tcW w:w="3070" w:type="dxa"/>
            <w:shd w:val="clear" w:color="auto" w:fill="E0E0E0"/>
          </w:tcPr>
          <w:p w:rsidR="00B06600" w:rsidRPr="0034238C" w:rsidRDefault="00B06600" w:rsidP="00B06600">
            <w:pPr>
              <w:rPr>
                <w:b/>
                <w:sz w:val="20"/>
                <w:szCs w:val="20"/>
              </w:rPr>
            </w:pPr>
            <w:r w:rsidRPr="0034238C">
              <w:rPr>
                <w:b/>
                <w:sz w:val="20"/>
                <w:szCs w:val="20"/>
              </w:rPr>
              <w:t>Mål 2015</w:t>
            </w:r>
          </w:p>
        </w:tc>
      </w:tr>
      <w:tr w:rsidR="00B06600" w:rsidRPr="005652CF" w:rsidTr="00B06600">
        <w:trPr>
          <w:cantSplit/>
        </w:trPr>
        <w:tc>
          <w:tcPr>
            <w:tcW w:w="3070" w:type="dxa"/>
            <w:shd w:val="clear" w:color="auto" w:fill="auto"/>
          </w:tcPr>
          <w:p w:rsidR="00B06600" w:rsidRPr="00633A36" w:rsidRDefault="00B06600" w:rsidP="00B06600">
            <w:pPr>
              <w:pStyle w:val="Brdtekst-tabell"/>
              <w:spacing w:after="60"/>
              <w:rPr>
                <w:rFonts w:ascii="Garamond" w:hAnsi="Garamond"/>
                <w:sz w:val="22"/>
                <w:szCs w:val="22"/>
              </w:rPr>
            </w:pPr>
            <w:r>
              <w:rPr>
                <w:rFonts w:ascii="Garamond" w:hAnsi="Garamond"/>
                <w:sz w:val="22"/>
                <w:szCs w:val="22"/>
              </w:rPr>
              <w:t>Tilbudet er i dag lokalisert i</w:t>
            </w:r>
            <w:r w:rsidRPr="00633A36">
              <w:rPr>
                <w:rFonts w:ascii="Garamond" w:hAnsi="Garamond"/>
                <w:sz w:val="22"/>
                <w:szCs w:val="22"/>
              </w:rPr>
              <w:t xml:space="preserve"> underetasjen på Frydenborgsenteret</w:t>
            </w:r>
          </w:p>
        </w:tc>
        <w:tc>
          <w:tcPr>
            <w:tcW w:w="3070" w:type="dxa"/>
            <w:shd w:val="clear" w:color="auto" w:fill="auto"/>
          </w:tcPr>
          <w:p w:rsidR="00B06600" w:rsidRPr="00633A36" w:rsidRDefault="00B06600" w:rsidP="00B06600">
            <w:pPr>
              <w:pStyle w:val="Brdtekst-tabell"/>
              <w:rPr>
                <w:rFonts w:ascii="Garamond" w:hAnsi="Garamond"/>
                <w:sz w:val="22"/>
                <w:szCs w:val="22"/>
              </w:rPr>
            </w:pPr>
            <w:r w:rsidRPr="00633A36">
              <w:rPr>
                <w:rFonts w:ascii="Garamond" w:hAnsi="Garamond"/>
                <w:sz w:val="22"/>
                <w:szCs w:val="22"/>
              </w:rPr>
              <w:t>Nytt dagtilbud for psykisk helse</w:t>
            </w:r>
            <w:r>
              <w:rPr>
                <w:rFonts w:ascii="Garamond" w:hAnsi="Garamond"/>
                <w:sz w:val="22"/>
                <w:szCs w:val="22"/>
              </w:rPr>
              <w:t xml:space="preserve"> </w:t>
            </w:r>
            <w:r w:rsidRPr="00633A36">
              <w:rPr>
                <w:rFonts w:ascii="Garamond" w:hAnsi="Garamond"/>
                <w:sz w:val="22"/>
                <w:szCs w:val="22"/>
              </w:rPr>
              <w:t>i lokaler til Frydenborg barnehage.</w:t>
            </w:r>
          </w:p>
        </w:tc>
        <w:tc>
          <w:tcPr>
            <w:tcW w:w="3070" w:type="dxa"/>
            <w:shd w:val="clear" w:color="auto" w:fill="auto"/>
          </w:tcPr>
          <w:p w:rsidR="00B06600" w:rsidRPr="005652CF" w:rsidRDefault="00B06600" w:rsidP="00B06600">
            <w:pPr>
              <w:pStyle w:val="Brdtekst-tabell"/>
              <w:spacing w:after="60"/>
              <w:rPr>
                <w:rFonts w:ascii="Garamond" w:hAnsi="Garamond"/>
                <w:sz w:val="22"/>
                <w:szCs w:val="22"/>
              </w:rPr>
            </w:pPr>
            <w:r w:rsidRPr="005652CF">
              <w:rPr>
                <w:rFonts w:ascii="Garamond" w:hAnsi="Garamond"/>
                <w:sz w:val="22"/>
                <w:szCs w:val="22"/>
              </w:rPr>
              <w:t>Blir permanent.</w:t>
            </w:r>
          </w:p>
        </w:tc>
      </w:tr>
      <w:tr w:rsidR="00B06600" w:rsidRPr="005652CF" w:rsidTr="00B06600">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Pr="00D16124" w:rsidRDefault="00B06600" w:rsidP="00B06600">
            <w:pPr>
              <w:pStyle w:val="Brdtekst-tabell"/>
              <w:rPr>
                <w:rFonts w:ascii="Garamond" w:hAnsi="Garamond"/>
                <w:sz w:val="22"/>
                <w:szCs w:val="22"/>
              </w:rPr>
            </w:pPr>
          </w:p>
        </w:tc>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Pr="0055001C" w:rsidRDefault="00B06600" w:rsidP="00B06600">
            <w:pPr>
              <w:pStyle w:val="Brdtekst-tabell"/>
              <w:rPr>
                <w:rFonts w:ascii="Garamond" w:hAnsi="Garamond"/>
                <w:sz w:val="22"/>
                <w:szCs w:val="22"/>
              </w:rPr>
            </w:pPr>
            <w:r>
              <w:rPr>
                <w:rFonts w:ascii="Garamond" w:hAnsi="Garamond"/>
                <w:sz w:val="22"/>
                <w:szCs w:val="22"/>
              </w:rPr>
              <w:t xml:space="preserve">Investering – 3,5 </w:t>
            </w:r>
            <w:r>
              <w:rPr>
                <w:rFonts w:ascii="Garamond" w:hAnsi="Garamond"/>
                <w:sz w:val="22"/>
                <w:szCs w:val="22"/>
              </w:rPr>
              <w:lastRenderedPageBreak/>
              <w:t>mill. i perioden med kr. 1,25 i 2012 og kr. 2,5 i 2014.</w:t>
            </w:r>
          </w:p>
        </w:tc>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lastRenderedPageBreak/>
              <w:t>Økonomi</w:t>
            </w:r>
          </w:p>
          <w:p w:rsidR="00B06600" w:rsidRPr="00D16124" w:rsidRDefault="00B06600" w:rsidP="00B06600">
            <w:pPr>
              <w:pStyle w:val="Brdtekst-tabell"/>
              <w:rPr>
                <w:rFonts w:ascii="Garamond" w:hAnsi="Garamond"/>
                <w:sz w:val="22"/>
                <w:szCs w:val="22"/>
              </w:rPr>
            </w:pPr>
          </w:p>
        </w:tc>
      </w:tr>
    </w:tbl>
    <w:p w:rsidR="00B06600" w:rsidRPr="00526FB1" w:rsidRDefault="00B06600" w:rsidP="00B06600">
      <w:r w:rsidRPr="008F05AA">
        <w:rPr>
          <w:b/>
          <w:i/>
        </w:rPr>
        <w:lastRenderedPageBreak/>
        <w:t>Kommentar:</w:t>
      </w:r>
      <w:r>
        <w:t xml:space="preserve"> Omsorgsplanen trekker fram et udekket behov for dagtilbud til brukere innen psykisk helse. Spesielt gjelder dette unge voksne menn.</w:t>
      </w:r>
      <w:r>
        <w:br/>
        <w:t>Investeringen er fordelt for å ruste opp bygget litt til oppstart på bruk i 2012, og videre tilpasning etter at drifta har vært i gang en periode.</w:t>
      </w:r>
    </w:p>
    <w:p w:rsidR="00B06600" w:rsidRPr="00016CB7" w:rsidRDefault="00B06600" w:rsidP="00B06600">
      <w:pPr>
        <w:pStyle w:val="Overskrift3"/>
        <w:tabs>
          <w:tab w:val="clear" w:pos="720"/>
          <w:tab w:val="clear" w:pos="3062"/>
          <w:tab w:val="left" w:pos="851"/>
        </w:tabs>
        <w:ind w:left="851" w:hanging="851"/>
      </w:pPr>
      <w:bookmarkStart w:id="127" w:name="_Toc302992556"/>
      <w:r>
        <w:t>Dagtilbud</w:t>
      </w:r>
      <w:r>
        <w:fldChar w:fldCharType="begin"/>
      </w:r>
      <w:r>
        <w:instrText xml:space="preserve"> XE "</w:instrText>
      </w:r>
      <w:r w:rsidRPr="00924E15">
        <w:instrText>Dagtilbud</w:instrText>
      </w:r>
      <w:r>
        <w:instrText xml:space="preserve">" </w:instrText>
      </w:r>
      <w:r>
        <w:fldChar w:fldCharType="end"/>
      </w:r>
      <w:r>
        <w:t xml:space="preserve"> for hjemmeboende eldre</w:t>
      </w:r>
      <w:bookmarkEnd w:id="127"/>
    </w:p>
    <w:p w:rsidR="00B06600" w:rsidRDefault="00B06600" w:rsidP="00B06600">
      <w:r>
        <w:t xml:space="preserve">Tiltak: </w:t>
      </w:r>
    </w:p>
    <w:p w:rsidR="00B06600" w:rsidRPr="00016CB7" w:rsidRDefault="00B06600" w:rsidP="00B06600">
      <w:r>
        <w:rPr>
          <w:b/>
        </w:rPr>
        <w:t>Etablering av dagtilbud for hjemmeboende eldre.</w:t>
      </w:r>
    </w:p>
    <w:tbl>
      <w:tblPr>
        <w:tblStyle w:val="Tabellrutenett"/>
        <w:tblW w:w="0" w:type="auto"/>
        <w:tblLook w:val="01E0" w:firstRow="1" w:lastRow="1" w:firstColumn="1" w:lastColumn="1" w:noHBand="0" w:noVBand="0"/>
      </w:tblPr>
      <w:tblGrid>
        <w:gridCol w:w="3270"/>
        <w:gridCol w:w="3890"/>
        <w:gridCol w:w="3260"/>
      </w:tblGrid>
      <w:tr w:rsidR="00B06600" w:rsidRPr="0034238C" w:rsidTr="00B06600">
        <w:trPr>
          <w:cantSplit/>
          <w:tblHeader/>
        </w:trPr>
        <w:tc>
          <w:tcPr>
            <w:tcW w:w="3070" w:type="dxa"/>
            <w:shd w:val="clear" w:color="auto" w:fill="E0E0E0"/>
          </w:tcPr>
          <w:p w:rsidR="00B06600" w:rsidRPr="0034238C" w:rsidRDefault="00B06600" w:rsidP="00B06600">
            <w:pPr>
              <w:rPr>
                <w:b/>
                <w:sz w:val="20"/>
                <w:szCs w:val="20"/>
              </w:rPr>
            </w:pPr>
            <w:r w:rsidRPr="0034238C">
              <w:rPr>
                <w:b/>
                <w:sz w:val="20"/>
                <w:szCs w:val="20"/>
              </w:rPr>
              <w:t>Status 2011</w:t>
            </w:r>
          </w:p>
        </w:tc>
        <w:tc>
          <w:tcPr>
            <w:tcW w:w="3070" w:type="dxa"/>
            <w:shd w:val="clear" w:color="auto" w:fill="E0E0E0"/>
          </w:tcPr>
          <w:p w:rsidR="00B06600" w:rsidRPr="0034238C" w:rsidRDefault="00B06600" w:rsidP="00B06600">
            <w:pPr>
              <w:rPr>
                <w:b/>
                <w:sz w:val="20"/>
                <w:szCs w:val="20"/>
              </w:rPr>
            </w:pPr>
            <w:r w:rsidRPr="0034238C">
              <w:rPr>
                <w:b/>
                <w:sz w:val="20"/>
                <w:szCs w:val="20"/>
              </w:rPr>
              <w:t>Mål 2012</w:t>
            </w:r>
          </w:p>
        </w:tc>
        <w:tc>
          <w:tcPr>
            <w:tcW w:w="3070" w:type="dxa"/>
            <w:shd w:val="clear" w:color="auto" w:fill="E0E0E0"/>
          </w:tcPr>
          <w:p w:rsidR="00B06600" w:rsidRPr="0034238C" w:rsidRDefault="00B06600" w:rsidP="00B06600">
            <w:pPr>
              <w:rPr>
                <w:b/>
                <w:sz w:val="20"/>
                <w:szCs w:val="20"/>
              </w:rPr>
            </w:pPr>
            <w:r w:rsidRPr="0034238C">
              <w:rPr>
                <w:b/>
                <w:sz w:val="20"/>
                <w:szCs w:val="20"/>
              </w:rPr>
              <w:t>Mål 2015</w:t>
            </w:r>
          </w:p>
        </w:tc>
      </w:tr>
      <w:tr w:rsidR="00B06600" w:rsidRPr="005652CF" w:rsidTr="00B06600">
        <w:trPr>
          <w:cantSplit/>
        </w:trPr>
        <w:tc>
          <w:tcPr>
            <w:tcW w:w="3070" w:type="dxa"/>
            <w:shd w:val="clear" w:color="auto" w:fill="auto"/>
          </w:tcPr>
          <w:p w:rsidR="00B06600" w:rsidRPr="00633A36" w:rsidRDefault="00B06600" w:rsidP="00B06600">
            <w:pPr>
              <w:pStyle w:val="Brdtekst-tabell"/>
              <w:spacing w:after="60"/>
              <w:rPr>
                <w:rFonts w:ascii="Garamond" w:hAnsi="Garamond"/>
                <w:sz w:val="22"/>
                <w:szCs w:val="22"/>
              </w:rPr>
            </w:pPr>
            <w:r>
              <w:rPr>
                <w:rFonts w:ascii="Garamond" w:hAnsi="Garamond"/>
                <w:sz w:val="22"/>
                <w:szCs w:val="22"/>
              </w:rPr>
              <w:t xml:space="preserve">Tilbudet har i dag ikke et fast eller </w:t>
            </w:r>
            <w:r w:rsidRPr="00633A36">
              <w:rPr>
                <w:rFonts w:ascii="Garamond" w:hAnsi="Garamond"/>
                <w:sz w:val="22"/>
                <w:szCs w:val="22"/>
              </w:rPr>
              <w:t>egnet tilholdssted</w:t>
            </w:r>
          </w:p>
        </w:tc>
        <w:tc>
          <w:tcPr>
            <w:tcW w:w="3070" w:type="dxa"/>
            <w:shd w:val="clear" w:color="auto" w:fill="auto"/>
          </w:tcPr>
          <w:p w:rsidR="00B06600" w:rsidRPr="00633A36" w:rsidRDefault="00B06600" w:rsidP="00B06600">
            <w:pPr>
              <w:pStyle w:val="Brdtekst-tabell"/>
              <w:spacing w:after="60"/>
              <w:rPr>
                <w:rFonts w:ascii="Garamond" w:hAnsi="Garamond"/>
                <w:sz w:val="22"/>
                <w:szCs w:val="22"/>
              </w:rPr>
            </w:pPr>
            <w:r w:rsidRPr="00633A36">
              <w:rPr>
                <w:rFonts w:ascii="Garamond" w:hAnsi="Garamond"/>
                <w:sz w:val="22"/>
                <w:szCs w:val="22"/>
              </w:rPr>
              <w:t>Nytt dagtilbud for hjemmeboende eldre på Frydenborgsenteret</w:t>
            </w:r>
          </w:p>
        </w:tc>
        <w:tc>
          <w:tcPr>
            <w:tcW w:w="3070" w:type="dxa"/>
            <w:shd w:val="clear" w:color="auto" w:fill="auto"/>
          </w:tcPr>
          <w:p w:rsidR="00B06600" w:rsidRPr="005652CF" w:rsidRDefault="00B06600" w:rsidP="00B06600">
            <w:pPr>
              <w:pStyle w:val="Brdtekst-tabell"/>
              <w:spacing w:after="60"/>
              <w:rPr>
                <w:rFonts w:ascii="Garamond" w:hAnsi="Garamond"/>
                <w:sz w:val="22"/>
                <w:szCs w:val="22"/>
              </w:rPr>
            </w:pPr>
            <w:r w:rsidRPr="005652CF">
              <w:rPr>
                <w:rFonts w:ascii="Garamond" w:hAnsi="Garamond"/>
                <w:sz w:val="22"/>
                <w:szCs w:val="22"/>
              </w:rPr>
              <w:t>Blir permanent.</w:t>
            </w:r>
          </w:p>
        </w:tc>
      </w:tr>
      <w:tr w:rsidR="00B06600" w:rsidRPr="005652CF" w:rsidTr="00B06600">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Pr="00D16124" w:rsidRDefault="00B06600" w:rsidP="00B06600">
            <w:pPr>
              <w:pStyle w:val="Brdtekst-tabell"/>
              <w:rPr>
                <w:rFonts w:ascii="Garamond" w:hAnsi="Garamond"/>
                <w:sz w:val="22"/>
                <w:szCs w:val="22"/>
              </w:rPr>
            </w:pPr>
          </w:p>
        </w:tc>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Pr="0055001C" w:rsidRDefault="00B06600" w:rsidP="00B06600">
            <w:pPr>
              <w:pStyle w:val="Brdtekst-tabell"/>
              <w:rPr>
                <w:rFonts w:ascii="Garamond" w:hAnsi="Garamond"/>
                <w:sz w:val="22"/>
                <w:szCs w:val="22"/>
              </w:rPr>
            </w:pPr>
            <w:r>
              <w:rPr>
                <w:rFonts w:ascii="Garamond" w:hAnsi="Garamond"/>
                <w:sz w:val="22"/>
                <w:szCs w:val="22"/>
              </w:rPr>
              <w:t>Dekkes innenfor eget budsjett</w:t>
            </w:r>
            <w:r w:rsidRPr="0055001C">
              <w:rPr>
                <w:rFonts w:ascii="Garamond" w:hAnsi="Garamond"/>
                <w:sz w:val="22"/>
                <w:szCs w:val="22"/>
              </w:rPr>
              <w:t xml:space="preserve"> </w:t>
            </w:r>
          </w:p>
        </w:tc>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Pr="00D16124" w:rsidRDefault="00B06600" w:rsidP="00B06600">
            <w:pPr>
              <w:pStyle w:val="Brdtekst-tabell"/>
              <w:rPr>
                <w:rFonts w:ascii="Garamond" w:hAnsi="Garamond"/>
                <w:sz w:val="22"/>
                <w:szCs w:val="22"/>
              </w:rPr>
            </w:pPr>
          </w:p>
        </w:tc>
      </w:tr>
    </w:tbl>
    <w:p w:rsidR="00B06600" w:rsidRPr="00633A36" w:rsidRDefault="00B06600" w:rsidP="00B06600">
      <w:r w:rsidRPr="008F05AA">
        <w:rPr>
          <w:b/>
          <w:i/>
        </w:rPr>
        <w:t>Kommentar:</w:t>
      </w:r>
      <w:r>
        <w:t xml:space="preserve"> Dagtilbudet for eldre hjemmeboende har i flere år hatt utilfredsstillende fysiske forhold og blir særdeles viktig å videreutvikle </w:t>
      </w:r>
      <w:proofErr w:type="spellStart"/>
      <w:r>
        <w:t>m.h.t.</w:t>
      </w:r>
      <w:proofErr w:type="spellEnd"/>
      <w:r>
        <w:t xml:space="preserve"> samhandlingsreform og demografi. </w:t>
      </w:r>
      <w:r w:rsidRPr="00633A36">
        <w:t>Det er signalisert en ny øremerket ordning som skal bidra til utbygging av dagti</w:t>
      </w:r>
      <w:r>
        <w:t xml:space="preserve">lbudet til mennesker med demens, se avsnitt </w:t>
      </w:r>
      <w:r>
        <w:fldChar w:fldCharType="begin"/>
      </w:r>
      <w:r>
        <w:instrText xml:space="preserve"> REF _Ref297199837 \r \h </w:instrText>
      </w:r>
      <w:r>
        <w:fldChar w:fldCharType="separate"/>
      </w:r>
      <w:r>
        <w:t>6.1.2</w:t>
      </w:r>
      <w:r>
        <w:fldChar w:fldCharType="end"/>
      </w:r>
      <w:r>
        <w:t>.</w:t>
      </w:r>
    </w:p>
    <w:p w:rsidR="00B06600" w:rsidRDefault="00B06600" w:rsidP="00B06600">
      <w:pPr>
        <w:pStyle w:val="Overskrift3"/>
        <w:tabs>
          <w:tab w:val="clear" w:pos="720"/>
          <w:tab w:val="clear" w:pos="3062"/>
          <w:tab w:val="left" w:pos="851"/>
        </w:tabs>
        <w:ind w:left="851" w:hanging="851"/>
      </w:pPr>
      <w:bookmarkStart w:id="128" w:name="_Toc302992557"/>
      <w:r>
        <w:t>Beiteprosjekt</w:t>
      </w:r>
      <w:bookmarkEnd w:id="128"/>
      <w:r>
        <w:fldChar w:fldCharType="begin"/>
      </w:r>
      <w:r>
        <w:instrText xml:space="preserve"> XE "</w:instrText>
      </w:r>
      <w:r w:rsidRPr="00924E15">
        <w:instrText>Beiteprosjekt</w:instrText>
      </w:r>
      <w:r>
        <w:instrText xml:space="preserve">" </w:instrText>
      </w:r>
      <w:r>
        <w:fldChar w:fldCharType="end"/>
      </w:r>
    </w:p>
    <w:p w:rsidR="00B06600" w:rsidRDefault="00B06600" w:rsidP="00B06600">
      <w:r>
        <w:t>Tiltak:</w:t>
      </w:r>
    </w:p>
    <w:p w:rsidR="00B06600" w:rsidRPr="00EC1A10" w:rsidRDefault="00B06600" w:rsidP="00B06600">
      <w:pPr>
        <w:rPr>
          <w:b/>
        </w:rPr>
      </w:pPr>
      <w:r w:rsidRPr="00EC1A10">
        <w:rPr>
          <w:b/>
        </w:rPr>
        <w:t>Beite- og ryddeprosjekt igangsettes for rydding/forskjønnelse av skjærgården</w:t>
      </w:r>
      <w:r>
        <w:rPr>
          <w:b/>
        </w:rPr>
        <w:fldChar w:fldCharType="begin"/>
      </w:r>
      <w:r>
        <w:rPr>
          <w:b/>
        </w:rPr>
        <w:instrText xml:space="preserve"> XE "</w:instrText>
      </w:r>
      <w:r w:rsidRPr="003E4891">
        <w:instrText>skjærgården</w:instrText>
      </w:r>
      <w:r>
        <w:instrText>"</w:instrText>
      </w:r>
      <w:r>
        <w:rPr>
          <w:b/>
        </w:rPr>
        <w:instrText xml:space="preserve"> </w:instrText>
      </w:r>
      <w:r>
        <w:rPr>
          <w:b/>
        </w:rPr>
        <w:fldChar w:fldCharType="end"/>
      </w:r>
      <w:r w:rsidRPr="00EC1A10">
        <w:rPr>
          <w:b/>
        </w:rPr>
        <w:t>. Det bør satses på kombinert beiting og rydding i samarbeid mellom flere enheter</w:t>
      </w:r>
      <w:r>
        <w:rPr>
          <w:b/>
        </w:rPr>
        <w:t>.</w:t>
      </w:r>
    </w:p>
    <w:tbl>
      <w:tblPr>
        <w:tblStyle w:val="Tabellrutenett"/>
        <w:tblW w:w="0" w:type="auto"/>
        <w:tblLook w:val="01E0" w:firstRow="1" w:lastRow="1" w:firstColumn="1" w:lastColumn="1" w:noHBand="0" w:noVBand="0"/>
      </w:tblPr>
      <w:tblGrid>
        <w:gridCol w:w="3220"/>
        <w:gridCol w:w="3379"/>
        <w:gridCol w:w="3821"/>
      </w:tblGrid>
      <w:tr w:rsidR="00B06600" w:rsidRPr="0034238C" w:rsidTr="00B06600">
        <w:trPr>
          <w:cantSplit/>
          <w:tblHeader/>
        </w:trPr>
        <w:tc>
          <w:tcPr>
            <w:tcW w:w="3070" w:type="dxa"/>
            <w:shd w:val="clear" w:color="auto" w:fill="E0E0E0"/>
          </w:tcPr>
          <w:p w:rsidR="00B06600" w:rsidRPr="0034238C" w:rsidRDefault="00B06600" w:rsidP="00B06600">
            <w:pPr>
              <w:rPr>
                <w:b/>
                <w:sz w:val="20"/>
                <w:szCs w:val="20"/>
              </w:rPr>
            </w:pPr>
            <w:r w:rsidRPr="0034238C">
              <w:rPr>
                <w:b/>
                <w:sz w:val="20"/>
                <w:szCs w:val="20"/>
              </w:rPr>
              <w:t>Status 2011</w:t>
            </w:r>
          </w:p>
        </w:tc>
        <w:tc>
          <w:tcPr>
            <w:tcW w:w="3070" w:type="dxa"/>
            <w:shd w:val="clear" w:color="auto" w:fill="E0E0E0"/>
          </w:tcPr>
          <w:p w:rsidR="00B06600" w:rsidRPr="0034238C" w:rsidRDefault="00B06600" w:rsidP="00B06600">
            <w:pPr>
              <w:rPr>
                <w:b/>
                <w:sz w:val="20"/>
                <w:szCs w:val="20"/>
              </w:rPr>
            </w:pPr>
            <w:r w:rsidRPr="0034238C">
              <w:rPr>
                <w:b/>
                <w:sz w:val="20"/>
                <w:szCs w:val="20"/>
              </w:rPr>
              <w:t>Mål 2012</w:t>
            </w:r>
          </w:p>
        </w:tc>
        <w:tc>
          <w:tcPr>
            <w:tcW w:w="3070" w:type="dxa"/>
            <w:shd w:val="clear" w:color="auto" w:fill="E0E0E0"/>
          </w:tcPr>
          <w:p w:rsidR="00B06600" w:rsidRPr="0034238C" w:rsidRDefault="00B06600" w:rsidP="00B06600">
            <w:pPr>
              <w:rPr>
                <w:b/>
                <w:sz w:val="20"/>
                <w:szCs w:val="20"/>
              </w:rPr>
            </w:pPr>
            <w:r w:rsidRPr="0034238C">
              <w:rPr>
                <w:b/>
                <w:sz w:val="20"/>
                <w:szCs w:val="20"/>
              </w:rPr>
              <w:t>Mål 2015</w:t>
            </w:r>
          </w:p>
        </w:tc>
      </w:tr>
      <w:tr w:rsidR="00B06600" w:rsidRPr="005652CF" w:rsidTr="00B06600">
        <w:trPr>
          <w:cantSplit/>
        </w:trPr>
        <w:tc>
          <w:tcPr>
            <w:tcW w:w="3070" w:type="dxa"/>
            <w:shd w:val="clear" w:color="auto" w:fill="auto"/>
          </w:tcPr>
          <w:p w:rsidR="00B06600" w:rsidRDefault="00B06600" w:rsidP="00B06600">
            <w:pPr>
              <w:pStyle w:val="Brdtekst-tabell"/>
              <w:rPr>
                <w:rFonts w:ascii="Garamond" w:hAnsi="Garamond"/>
                <w:sz w:val="22"/>
                <w:szCs w:val="22"/>
              </w:rPr>
            </w:pPr>
            <w:r>
              <w:rPr>
                <w:rFonts w:ascii="Garamond" w:hAnsi="Garamond"/>
                <w:sz w:val="22"/>
                <w:szCs w:val="22"/>
              </w:rPr>
              <w:lastRenderedPageBreak/>
              <w:t>P</w:t>
            </w:r>
            <w:r w:rsidRPr="00BA7996">
              <w:rPr>
                <w:rFonts w:ascii="Garamond" w:hAnsi="Garamond"/>
                <w:sz w:val="22"/>
                <w:szCs w:val="22"/>
              </w:rPr>
              <w:t xml:space="preserve">lanlegging av prosjektet. </w:t>
            </w:r>
          </w:p>
          <w:p w:rsidR="00B06600" w:rsidRPr="00BA7996" w:rsidRDefault="00B06600" w:rsidP="00B06600">
            <w:pPr>
              <w:pStyle w:val="Brdtekst-tabell"/>
              <w:rPr>
                <w:rFonts w:ascii="Garamond" w:hAnsi="Garamond"/>
                <w:sz w:val="22"/>
                <w:szCs w:val="22"/>
              </w:rPr>
            </w:pPr>
            <w:r>
              <w:rPr>
                <w:rFonts w:ascii="Garamond" w:hAnsi="Garamond"/>
                <w:sz w:val="22"/>
                <w:szCs w:val="22"/>
              </w:rPr>
              <w:t xml:space="preserve">Avklaring ift. </w:t>
            </w:r>
            <w:r w:rsidRPr="00BA7996">
              <w:rPr>
                <w:rFonts w:ascii="Garamond" w:hAnsi="Garamond"/>
                <w:sz w:val="22"/>
                <w:szCs w:val="22"/>
              </w:rPr>
              <w:t>SMIL-midler fra fylkesmannen både ti</w:t>
            </w:r>
            <w:r>
              <w:rPr>
                <w:rFonts w:ascii="Garamond" w:hAnsi="Garamond"/>
                <w:sz w:val="22"/>
                <w:szCs w:val="22"/>
              </w:rPr>
              <w:t>l planlegging og gjennomføring.</w:t>
            </w:r>
          </w:p>
          <w:p w:rsidR="00B06600" w:rsidRPr="00BA7996" w:rsidRDefault="00B06600" w:rsidP="00B06600">
            <w:pPr>
              <w:pStyle w:val="Brdtekst-tabell"/>
              <w:rPr>
                <w:rFonts w:ascii="Garamond" w:hAnsi="Garamond"/>
                <w:sz w:val="22"/>
                <w:szCs w:val="22"/>
              </w:rPr>
            </w:pPr>
            <w:r w:rsidRPr="00515738">
              <w:rPr>
                <w:rFonts w:ascii="Garamond" w:hAnsi="Garamond"/>
                <w:sz w:val="22"/>
                <w:szCs w:val="22"/>
              </w:rPr>
              <w:t>SMIL (Statlige miljømidler i landbruket)</w:t>
            </w:r>
          </w:p>
        </w:tc>
        <w:tc>
          <w:tcPr>
            <w:tcW w:w="3070" w:type="dxa"/>
            <w:shd w:val="clear" w:color="auto" w:fill="auto"/>
          </w:tcPr>
          <w:p w:rsidR="00B06600" w:rsidRPr="00BA7996" w:rsidRDefault="00B06600" w:rsidP="00B06600">
            <w:pPr>
              <w:pStyle w:val="Brdtekst-tabell"/>
              <w:spacing w:after="60"/>
              <w:rPr>
                <w:rFonts w:ascii="Garamond" w:hAnsi="Garamond"/>
                <w:sz w:val="22"/>
                <w:szCs w:val="22"/>
              </w:rPr>
            </w:pPr>
            <w:r>
              <w:rPr>
                <w:rFonts w:ascii="Garamond" w:hAnsi="Garamond"/>
                <w:sz w:val="22"/>
                <w:szCs w:val="22"/>
              </w:rPr>
              <w:t>F</w:t>
            </w:r>
            <w:r w:rsidRPr="00BA7996">
              <w:rPr>
                <w:rFonts w:ascii="Garamond" w:hAnsi="Garamond"/>
                <w:sz w:val="22"/>
                <w:szCs w:val="22"/>
              </w:rPr>
              <w:t>ørste år for utsetting av dyr kombinert med rydding.</w:t>
            </w:r>
          </w:p>
        </w:tc>
        <w:tc>
          <w:tcPr>
            <w:tcW w:w="3070" w:type="dxa"/>
            <w:shd w:val="clear" w:color="auto" w:fill="auto"/>
          </w:tcPr>
          <w:p w:rsidR="00B06600" w:rsidRPr="00BA7996" w:rsidRDefault="00B06600" w:rsidP="00B06600">
            <w:pPr>
              <w:pStyle w:val="Brdtekst-tabell"/>
              <w:spacing w:after="60"/>
              <w:rPr>
                <w:rFonts w:ascii="Garamond" w:hAnsi="Garamond"/>
                <w:sz w:val="22"/>
                <w:szCs w:val="22"/>
              </w:rPr>
            </w:pPr>
            <w:r>
              <w:rPr>
                <w:rFonts w:ascii="Garamond" w:hAnsi="Garamond"/>
                <w:sz w:val="22"/>
                <w:szCs w:val="22"/>
              </w:rPr>
              <w:t>V</w:t>
            </w:r>
            <w:r w:rsidRPr="00BA7996">
              <w:rPr>
                <w:rFonts w:ascii="Garamond" w:hAnsi="Garamond"/>
                <w:sz w:val="22"/>
                <w:szCs w:val="22"/>
              </w:rPr>
              <w:t>idereføring/evaluering av prosjektet. Økonomisk konsekvens blir ca. kr. 50 000,- for vedlikehold og tilsyn</w:t>
            </w:r>
          </w:p>
        </w:tc>
      </w:tr>
      <w:tr w:rsidR="00B06600" w:rsidRPr="005652CF" w:rsidTr="00B06600">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Pr="00D16124" w:rsidRDefault="00B06600" w:rsidP="00B06600">
            <w:pPr>
              <w:pStyle w:val="Brdtekst-tabell"/>
              <w:rPr>
                <w:rFonts w:ascii="Garamond" w:hAnsi="Garamond"/>
                <w:sz w:val="22"/>
                <w:szCs w:val="22"/>
              </w:rPr>
            </w:pPr>
            <w:r>
              <w:rPr>
                <w:rFonts w:ascii="Garamond" w:hAnsi="Garamond"/>
                <w:sz w:val="22"/>
                <w:szCs w:val="22"/>
              </w:rPr>
              <w:t>Kun egeninnsats.</w:t>
            </w:r>
          </w:p>
        </w:tc>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Pr="0055001C" w:rsidRDefault="00B06600" w:rsidP="00B06600">
            <w:pPr>
              <w:pStyle w:val="Brdtekst-tabell"/>
              <w:rPr>
                <w:rFonts w:ascii="Garamond" w:hAnsi="Garamond"/>
                <w:sz w:val="22"/>
                <w:szCs w:val="22"/>
              </w:rPr>
            </w:pPr>
            <w:r>
              <w:rPr>
                <w:rFonts w:ascii="Garamond" w:hAnsi="Garamond"/>
                <w:sz w:val="22"/>
                <w:szCs w:val="22"/>
              </w:rPr>
              <w:t>Ca. k</w:t>
            </w:r>
            <w:r w:rsidRPr="00BA7996">
              <w:rPr>
                <w:rFonts w:ascii="Garamond" w:hAnsi="Garamond"/>
                <w:sz w:val="22"/>
                <w:szCs w:val="22"/>
              </w:rPr>
              <w:t>r. 50 000,- for oppsetting av bl.a. gjerder og informasjonsskilt.</w:t>
            </w:r>
          </w:p>
        </w:tc>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Pr="00D16124" w:rsidRDefault="00B06600" w:rsidP="00B06600">
            <w:pPr>
              <w:pStyle w:val="Brdtekst-tabell"/>
              <w:rPr>
                <w:rFonts w:ascii="Garamond" w:hAnsi="Garamond"/>
                <w:sz w:val="22"/>
                <w:szCs w:val="22"/>
              </w:rPr>
            </w:pPr>
            <w:r>
              <w:rPr>
                <w:rFonts w:ascii="Garamond" w:hAnsi="Garamond"/>
                <w:sz w:val="22"/>
                <w:szCs w:val="22"/>
              </w:rPr>
              <w:t>Ca.</w:t>
            </w:r>
            <w:r w:rsidRPr="00BA7996">
              <w:rPr>
                <w:rFonts w:ascii="Garamond" w:hAnsi="Garamond"/>
                <w:sz w:val="22"/>
                <w:szCs w:val="22"/>
              </w:rPr>
              <w:t xml:space="preserve"> kr. 50 000,- for vedlikehold og tilsyn</w:t>
            </w:r>
            <w:r>
              <w:rPr>
                <w:rFonts w:ascii="Garamond" w:hAnsi="Garamond"/>
                <w:sz w:val="22"/>
                <w:szCs w:val="22"/>
              </w:rPr>
              <w:t>.</w:t>
            </w:r>
          </w:p>
        </w:tc>
      </w:tr>
    </w:tbl>
    <w:p w:rsidR="00B06600" w:rsidRDefault="00B06600" w:rsidP="00B06600">
      <w:r w:rsidRPr="00086176">
        <w:rPr>
          <w:b/>
          <w:i/>
        </w:rPr>
        <w:t>Kommentar:</w:t>
      </w:r>
      <w:r>
        <w:t xml:space="preserve"> </w:t>
      </w:r>
      <w:r w:rsidRPr="00086176">
        <w:t>Beite- og ryddeprosjekt i skjærgården</w:t>
      </w:r>
      <w:r>
        <w:fldChar w:fldCharType="begin"/>
      </w:r>
      <w:r>
        <w:instrText xml:space="preserve"> XE "</w:instrText>
      </w:r>
      <w:r w:rsidRPr="003E4891">
        <w:instrText>skjærgården</w:instrText>
      </w:r>
      <w:r>
        <w:instrText xml:space="preserve">" </w:instrText>
      </w:r>
      <w:r>
        <w:fldChar w:fldCharType="end"/>
      </w:r>
      <w:r w:rsidRPr="00086176">
        <w:t xml:space="preserve"> må prioriteres mot slutten av 2011 og begynnelsen av 2012. Prosjektet forutsetter et godt samarbeid mellom flere enheter. </w:t>
      </w:r>
      <w:r>
        <w:t>D</w:t>
      </w:r>
      <w:r w:rsidRPr="00086176">
        <w:t>et er naturlig med et samarbeid mellom enhet for plan- og byggesak v/jordbrukssjefen, enhet for eiendom</w:t>
      </w:r>
      <w:r>
        <w:fldChar w:fldCharType="begin"/>
      </w:r>
      <w:r>
        <w:instrText xml:space="preserve"> XE "</w:instrText>
      </w:r>
      <w:r w:rsidRPr="003E4891">
        <w:instrText>eiendom</w:instrText>
      </w:r>
      <w:r>
        <w:instrText xml:space="preserve">" </w:instrText>
      </w:r>
      <w:r>
        <w:fldChar w:fldCharType="end"/>
      </w:r>
      <w:r w:rsidRPr="00086176">
        <w:t xml:space="preserve"> og tekniske tjenester</w:t>
      </w:r>
      <w:r>
        <w:fldChar w:fldCharType="begin"/>
      </w:r>
      <w:r>
        <w:instrText xml:space="preserve"> XE "</w:instrText>
      </w:r>
      <w:r w:rsidRPr="003E4891">
        <w:instrText>tekniske tjenester</w:instrText>
      </w:r>
      <w:r>
        <w:instrText xml:space="preserve">" </w:instrText>
      </w:r>
      <w:r>
        <w:fldChar w:fldCharType="end"/>
      </w:r>
      <w:r w:rsidRPr="00086176">
        <w:t xml:space="preserve"> fordi ansvar for skjærgården er plassert der</w:t>
      </w:r>
      <w:r>
        <w:t>,</w:t>
      </w:r>
      <w:r w:rsidRPr="00086176">
        <w:t xml:space="preserve"> og kanskje enhet for ungdomsskole og voksenopplæring</w:t>
      </w:r>
      <w:r>
        <w:fldChar w:fldCharType="begin"/>
      </w:r>
      <w:r>
        <w:instrText xml:space="preserve"> XE "</w:instrText>
      </w:r>
      <w:r w:rsidRPr="003E4891">
        <w:instrText>voksenopplæring</w:instrText>
      </w:r>
      <w:r>
        <w:instrText xml:space="preserve">" </w:instrText>
      </w:r>
      <w:r>
        <w:fldChar w:fldCharType="end"/>
      </w:r>
      <w:r w:rsidRPr="00086176">
        <w:t xml:space="preserve"> v/ VIRK og enhet for kvalifisering</w:t>
      </w:r>
      <w:r>
        <w:fldChar w:fldCharType="begin"/>
      </w:r>
      <w:r>
        <w:instrText xml:space="preserve"> XE "</w:instrText>
      </w:r>
      <w:r w:rsidRPr="003E4891">
        <w:instrText>kvalifisering</w:instrText>
      </w:r>
      <w:r>
        <w:instrText xml:space="preserve">" </w:instrText>
      </w:r>
      <w:r>
        <w:fldChar w:fldCharType="end"/>
      </w:r>
      <w:r>
        <w:t xml:space="preserve">. </w:t>
      </w:r>
    </w:p>
    <w:p w:rsidR="00B06600" w:rsidRDefault="00B06600" w:rsidP="00B06600">
      <w:pPr>
        <w:pStyle w:val="Overskrift3"/>
        <w:tabs>
          <w:tab w:val="clear" w:pos="720"/>
          <w:tab w:val="clear" w:pos="3062"/>
          <w:tab w:val="left" w:pos="851"/>
        </w:tabs>
        <w:ind w:left="851" w:hanging="851"/>
      </w:pPr>
      <w:bookmarkStart w:id="129" w:name="_Toc302992558"/>
      <w:r>
        <w:lastRenderedPageBreak/>
        <w:t>Brygge og økt tilgjengelighet</w:t>
      </w:r>
      <w:r>
        <w:fldChar w:fldCharType="begin"/>
      </w:r>
      <w:r>
        <w:instrText xml:space="preserve"> XE "</w:instrText>
      </w:r>
      <w:r w:rsidRPr="003E4891">
        <w:instrText>tilgjengelighet</w:instrText>
      </w:r>
      <w:r>
        <w:instrText xml:space="preserve">" </w:instrText>
      </w:r>
      <w:r>
        <w:fldChar w:fldCharType="end"/>
      </w:r>
      <w:r>
        <w:t xml:space="preserve"> i Breibukt</w:t>
      </w:r>
      <w:bookmarkEnd w:id="129"/>
      <w:r>
        <w:fldChar w:fldCharType="begin"/>
      </w:r>
      <w:r>
        <w:instrText xml:space="preserve"> XE "</w:instrText>
      </w:r>
      <w:r w:rsidRPr="00924E15">
        <w:instrText>Breibukt</w:instrText>
      </w:r>
      <w:r>
        <w:instrText xml:space="preserve">" </w:instrText>
      </w:r>
      <w:r>
        <w:fldChar w:fldCharType="end"/>
      </w:r>
    </w:p>
    <w:p w:rsidR="00B06600" w:rsidRDefault="00B06600" w:rsidP="00B06600">
      <w:r>
        <w:t>Tiltak:</w:t>
      </w:r>
    </w:p>
    <w:p w:rsidR="00B06600" w:rsidRPr="005652CF" w:rsidRDefault="00B06600" w:rsidP="00B06600">
      <w:pPr>
        <w:rPr>
          <w:b/>
        </w:rPr>
      </w:pPr>
      <w:r>
        <w:rPr>
          <w:b/>
        </w:rPr>
        <w:t>Renovering av brygge, samt opparbeiding av gangvei fra brygge til strand / friluftsområde.</w:t>
      </w:r>
    </w:p>
    <w:tbl>
      <w:tblPr>
        <w:tblStyle w:val="Tabellrutenett"/>
        <w:tblW w:w="0" w:type="auto"/>
        <w:tblLook w:val="01E0" w:firstRow="1" w:lastRow="1" w:firstColumn="1" w:lastColumn="1" w:noHBand="0" w:noVBand="0"/>
      </w:tblPr>
      <w:tblGrid>
        <w:gridCol w:w="3450"/>
        <w:gridCol w:w="3440"/>
        <w:gridCol w:w="3530"/>
      </w:tblGrid>
      <w:tr w:rsidR="00B06600" w:rsidRPr="0034238C" w:rsidTr="00B06600">
        <w:trPr>
          <w:cantSplit/>
          <w:tblHeader/>
        </w:trPr>
        <w:tc>
          <w:tcPr>
            <w:tcW w:w="3070" w:type="dxa"/>
            <w:shd w:val="clear" w:color="auto" w:fill="E0E0E0"/>
          </w:tcPr>
          <w:p w:rsidR="00B06600" w:rsidRPr="0034238C" w:rsidRDefault="00B06600" w:rsidP="00B06600">
            <w:pPr>
              <w:rPr>
                <w:b/>
                <w:sz w:val="20"/>
                <w:szCs w:val="20"/>
              </w:rPr>
            </w:pPr>
            <w:r w:rsidRPr="0034238C">
              <w:rPr>
                <w:b/>
                <w:sz w:val="20"/>
                <w:szCs w:val="20"/>
              </w:rPr>
              <w:t>Status 2011</w:t>
            </w:r>
          </w:p>
        </w:tc>
        <w:tc>
          <w:tcPr>
            <w:tcW w:w="3070" w:type="dxa"/>
            <w:shd w:val="clear" w:color="auto" w:fill="E0E0E0"/>
          </w:tcPr>
          <w:p w:rsidR="00B06600" w:rsidRPr="0034238C" w:rsidRDefault="00B06600" w:rsidP="00B06600">
            <w:pPr>
              <w:rPr>
                <w:b/>
                <w:sz w:val="20"/>
                <w:szCs w:val="20"/>
              </w:rPr>
            </w:pPr>
            <w:r w:rsidRPr="0034238C">
              <w:rPr>
                <w:b/>
                <w:sz w:val="20"/>
                <w:szCs w:val="20"/>
              </w:rPr>
              <w:t>Mål 2012</w:t>
            </w:r>
          </w:p>
        </w:tc>
        <w:tc>
          <w:tcPr>
            <w:tcW w:w="3070" w:type="dxa"/>
            <w:shd w:val="clear" w:color="auto" w:fill="E0E0E0"/>
          </w:tcPr>
          <w:p w:rsidR="00B06600" w:rsidRPr="0034238C" w:rsidRDefault="00B06600" w:rsidP="00B06600">
            <w:pPr>
              <w:rPr>
                <w:b/>
                <w:sz w:val="20"/>
                <w:szCs w:val="20"/>
              </w:rPr>
            </w:pPr>
            <w:r w:rsidRPr="0034238C">
              <w:rPr>
                <w:b/>
                <w:sz w:val="20"/>
                <w:szCs w:val="20"/>
              </w:rPr>
              <w:t>Mål 2015</w:t>
            </w:r>
          </w:p>
        </w:tc>
      </w:tr>
      <w:tr w:rsidR="00B06600" w:rsidRPr="005652CF" w:rsidTr="00B06600">
        <w:trPr>
          <w:cantSplit/>
        </w:trPr>
        <w:tc>
          <w:tcPr>
            <w:tcW w:w="3070" w:type="dxa"/>
            <w:shd w:val="clear" w:color="auto" w:fill="auto"/>
          </w:tcPr>
          <w:p w:rsidR="00B06600" w:rsidRPr="005652CF" w:rsidRDefault="00B06600" w:rsidP="00B06600">
            <w:pPr>
              <w:pStyle w:val="Brdtekst-tabell"/>
              <w:spacing w:after="60"/>
              <w:rPr>
                <w:rFonts w:ascii="Garamond" w:hAnsi="Garamond"/>
                <w:sz w:val="22"/>
                <w:szCs w:val="22"/>
              </w:rPr>
            </w:pPr>
            <w:r>
              <w:rPr>
                <w:rFonts w:ascii="Garamond" w:hAnsi="Garamond"/>
                <w:sz w:val="22"/>
                <w:szCs w:val="22"/>
              </w:rPr>
              <w:t>Brygga er reparert slik at den ikke er farlig, men trenger fortsatt oppgradering</w:t>
            </w:r>
          </w:p>
        </w:tc>
        <w:tc>
          <w:tcPr>
            <w:tcW w:w="3070" w:type="dxa"/>
            <w:shd w:val="clear" w:color="auto" w:fill="auto"/>
          </w:tcPr>
          <w:p w:rsidR="00B06600" w:rsidRPr="005652CF" w:rsidRDefault="00B06600" w:rsidP="00B06600">
            <w:pPr>
              <w:pStyle w:val="Brdtekst-tabell"/>
              <w:spacing w:after="60"/>
              <w:rPr>
                <w:rFonts w:ascii="Garamond" w:hAnsi="Garamond"/>
                <w:sz w:val="22"/>
                <w:szCs w:val="22"/>
              </w:rPr>
            </w:pPr>
            <w:r>
              <w:rPr>
                <w:rFonts w:ascii="Garamond" w:hAnsi="Garamond"/>
                <w:sz w:val="22"/>
                <w:szCs w:val="22"/>
              </w:rPr>
              <w:t>Renovering av brygge, samt opparbeiding av gangvei fra brygge til strand.</w:t>
            </w:r>
          </w:p>
        </w:tc>
        <w:tc>
          <w:tcPr>
            <w:tcW w:w="3070" w:type="dxa"/>
            <w:shd w:val="clear" w:color="auto" w:fill="auto"/>
          </w:tcPr>
          <w:p w:rsidR="00B06600" w:rsidRPr="005652CF" w:rsidRDefault="00B06600" w:rsidP="00B06600">
            <w:pPr>
              <w:pStyle w:val="Brdtekst-tabell"/>
              <w:spacing w:after="60"/>
              <w:rPr>
                <w:rFonts w:ascii="Garamond" w:hAnsi="Garamond"/>
                <w:sz w:val="22"/>
                <w:szCs w:val="22"/>
              </w:rPr>
            </w:pPr>
            <w:r>
              <w:rPr>
                <w:rFonts w:ascii="Garamond" w:hAnsi="Garamond"/>
                <w:sz w:val="22"/>
                <w:szCs w:val="22"/>
              </w:rPr>
              <w:t>Breibukt har god tilgjengelighet.</w:t>
            </w:r>
            <w:r>
              <w:rPr>
                <w:rFonts w:ascii="Garamond" w:hAnsi="Garamond"/>
                <w:sz w:val="22"/>
                <w:szCs w:val="22"/>
              </w:rPr>
              <w:fldChar w:fldCharType="begin"/>
            </w:r>
            <w:r>
              <w:rPr>
                <w:rFonts w:ascii="Garamond" w:hAnsi="Garamond"/>
                <w:sz w:val="22"/>
                <w:szCs w:val="22"/>
              </w:rPr>
              <w:instrText xml:space="preserve"> XE "</w:instrText>
            </w:r>
            <w:r w:rsidRPr="003E4891">
              <w:instrText>tilgjengelighet</w:instrText>
            </w:r>
            <w:r>
              <w:instrText>"</w:instrText>
            </w:r>
            <w:r>
              <w:rPr>
                <w:rFonts w:ascii="Garamond" w:hAnsi="Garamond"/>
                <w:sz w:val="22"/>
                <w:szCs w:val="22"/>
              </w:rPr>
              <w:instrText xml:space="preserve"> </w:instrText>
            </w:r>
            <w:r>
              <w:rPr>
                <w:rFonts w:ascii="Garamond" w:hAnsi="Garamond"/>
                <w:sz w:val="22"/>
                <w:szCs w:val="22"/>
              </w:rPr>
              <w:fldChar w:fldCharType="end"/>
            </w:r>
          </w:p>
        </w:tc>
      </w:tr>
      <w:tr w:rsidR="00B06600" w:rsidRPr="005652CF" w:rsidTr="00B06600">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Pr="00D16124" w:rsidRDefault="00B06600" w:rsidP="00B06600">
            <w:pPr>
              <w:pStyle w:val="Brdtekst-tabell"/>
              <w:rPr>
                <w:rFonts w:ascii="Garamond" w:hAnsi="Garamond"/>
                <w:sz w:val="22"/>
                <w:szCs w:val="22"/>
              </w:rPr>
            </w:pPr>
          </w:p>
        </w:tc>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Pr="00973CC4" w:rsidRDefault="00B06600" w:rsidP="00B06600">
            <w:pPr>
              <w:pStyle w:val="Brdtekst-tabell"/>
              <w:rPr>
                <w:rFonts w:ascii="Garamond" w:hAnsi="Garamond"/>
                <w:sz w:val="22"/>
                <w:szCs w:val="22"/>
              </w:rPr>
            </w:pPr>
            <w:r w:rsidRPr="00973CC4">
              <w:rPr>
                <w:rFonts w:ascii="Garamond" w:hAnsi="Garamond"/>
                <w:sz w:val="22"/>
                <w:szCs w:val="22"/>
              </w:rPr>
              <w:t>Kostnad kr. 500 000,-</w:t>
            </w:r>
            <w:r w:rsidRPr="00973CC4">
              <w:rPr>
                <w:rFonts w:ascii="Garamond" w:hAnsi="Garamond"/>
                <w:sz w:val="22"/>
                <w:szCs w:val="22"/>
              </w:rPr>
              <w:br/>
              <w:t>Finansieres ved bruk av tilskudd og t</w:t>
            </w:r>
            <w:r>
              <w:rPr>
                <w:rFonts w:ascii="Garamond" w:hAnsi="Garamond"/>
                <w:sz w:val="22"/>
                <w:szCs w:val="22"/>
              </w:rPr>
              <w:t>i</w:t>
            </w:r>
            <w:r w:rsidRPr="00973CC4">
              <w:rPr>
                <w:rFonts w:ascii="Garamond" w:hAnsi="Garamond"/>
                <w:sz w:val="22"/>
                <w:szCs w:val="22"/>
              </w:rPr>
              <w:t>dligere ubrukte midler</w:t>
            </w:r>
          </w:p>
        </w:tc>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Pr="00D16124" w:rsidRDefault="00B06600" w:rsidP="00B06600">
            <w:pPr>
              <w:pStyle w:val="Brdtekst-tabell"/>
              <w:rPr>
                <w:rFonts w:ascii="Garamond" w:hAnsi="Garamond"/>
                <w:sz w:val="22"/>
                <w:szCs w:val="22"/>
              </w:rPr>
            </w:pPr>
          </w:p>
        </w:tc>
      </w:tr>
    </w:tbl>
    <w:p w:rsidR="00B06600" w:rsidRDefault="00B06600" w:rsidP="00B06600">
      <w:pPr>
        <w:pStyle w:val="Overskrift3"/>
        <w:tabs>
          <w:tab w:val="clear" w:pos="720"/>
          <w:tab w:val="clear" w:pos="3062"/>
          <w:tab w:val="left" w:pos="851"/>
        </w:tabs>
        <w:ind w:left="851" w:hanging="851"/>
      </w:pPr>
      <w:bookmarkStart w:id="130" w:name="_Toc302992559"/>
      <w:r>
        <w:t>Rehabilitere Ungdomshuset (skansen)</w:t>
      </w:r>
      <w:bookmarkEnd w:id="130"/>
    </w:p>
    <w:p w:rsidR="00B06600" w:rsidRDefault="00B06600" w:rsidP="00B06600">
      <w:r>
        <w:t>Tiltak:</w:t>
      </w:r>
    </w:p>
    <w:p w:rsidR="00B06600" w:rsidRDefault="00B06600" w:rsidP="00B06600">
      <w:pPr>
        <w:rPr>
          <w:b/>
        </w:rPr>
      </w:pPr>
      <w:r w:rsidRPr="00EC1A10">
        <w:rPr>
          <w:b/>
        </w:rPr>
        <w:t>Oppgradere/rehabilitere ungdomshuset</w:t>
      </w:r>
    </w:p>
    <w:tbl>
      <w:tblPr>
        <w:tblStyle w:val="Tabellrutenett"/>
        <w:tblW w:w="0" w:type="auto"/>
        <w:tblLook w:val="01E0" w:firstRow="1" w:lastRow="1" w:firstColumn="1" w:lastColumn="1" w:noHBand="0" w:noVBand="0"/>
      </w:tblPr>
      <w:tblGrid>
        <w:gridCol w:w="3560"/>
        <w:gridCol w:w="3300"/>
        <w:gridCol w:w="3560"/>
      </w:tblGrid>
      <w:tr w:rsidR="00B06600" w:rsidRPr="0034238C" w:rsidTr="00B06600">
        <w:trPr>
          <w:cantSplit/>
          <w:tblHeader/>
        </w:trPr>
        <w:tc>
          <w:tcPr>
            <w:tcW w:w="3070" w:type="dxa"/>
            <w:shd w:val="clear" w:color="auto" w:fill="E0E0E0"/>
          </w:tcPr>
          <w:p w:rsidR="00B06600" w:rsidRPr="0034238C" w:rsidRDefault="00B06600" w:rsidP="00B06600">
            <w:pPr>
              <w:rPr>
                <w:b/>
                <w:sz w:val="20"/>
                <w:szCs w:val="20"/>
              </w:rPr>
            </w:pPr>
            <w:r w:rsidRPr="0034238C">
              <w:rPr>
                <w:b/>
                <w:sz w:val="20"/>
                <w:szCs w:val="20"/>
              </w:rPr>
              <w:t>Status 2011</w:t>
            </w:r>
          </w:p>
        </w:tc>
        <w:tc>
          <w:tcPr>
            <w:tcW w:w="3070" w:type="dxa"/>
            <w:shd w:val="clear" w:color="auto" w:fill="E0E0E0"/>
          </w:tcPr>
          <w:p w:rsidR="00B06600" w:rsidRPr="0034238C" w:rsidRDefault="00B06600" w:rsidP="00B06600">
            <w:pPr>
              <w:rPr>
                <w:b/>
                <w:sz w:val="20"/>
                <w:szCs w:val="20"/>
              </w:rPr>
            </w:pPr>
            <w:r w:rsidRPr="0034238C">
              <w:rPr>
                <w:b/>
                <w:sz w:val="20"/>
                <w:szCs w:val="20"/>
              </w:rPr>
              <w:t>Mål 2012</w:t>
            </w:r>
          </w:p>
        </w:tc>
        <w:tc>
          <w:tcPr>
            <w:tcW w:w="3070" w:type="dxa"/>
            <w:shd w:val="clear" w:color="auto" w:fill="E0E0E0"/>
          </w:tcPr>
          <w:p w:rsidR="00B06600" w:rsidRPr="0034238C" w:rsidRDefault="00B06600" w:rsidP="00B06600">
            <w:pPr>
              <w:rPr>
                <w:b/>
                <w:sz w:val="20"/>
                <w:szCs w:val="20"/>
              </w:rPr>
            </w:pPr>
            <w:r w:rsidRPr="0034238C">
              <w:rPr>
                <w:b/>
                <w:sz w:val="20"/>
                <w:szCs w:val="20"/>
              </w:rPr>
              <w:t>Mål 2015</w:t>
            </w:r>
          </w:p>
        </w:tc>
      </w:tr>
      <w:tr w:rsidR="00B06600" w:rsidRPr="005652CF" w:rsidTr="00B06600">
        <w:trPr>
          <w:cantSplit/>
        </w:trPr>
        <w:tc>
          <w:tcPr>
            <w:tcW w:w="3070" w:type="dxa"/>
            <w:shd w:val="clear" w:color="auto" w:fill="auto"/>
          </w:tcPr>
          <w:p w:rsidR="00B06600" w:rsidRPr="005652CF" w:rsidRDefault="00B06600" w:rsidP="00B06600">
            <w:pPr>
              <w:pStyle w:val="Brdtekst-tabell"/>
              <w:spacing w:after="60"/>
              <w:rPr>
                <w:rFonts w:ascii="Garamond" w:hAnsi="Garamond"/>
                <w:sz w:val="22"/>
                <w:szCs w:val="22"/>
              </w:rPr>
            </w:pPr>
            <w:r>
              <w:rPr>
                <w:rFonts w:ascii="Garamond" w:hAnsi="Garamond"/>
                <w:sz w:val="22"/>
                <w:szCs w:val="22"/>
              </w:rPr>
              <w:t xml:space="preserve">Ungdomshuset (Skansen) har både behov for </w:t>
            </w:r>
            <w:proofErr w:type="spellStart"/>
            <w:r>
              <w:rPr>
                <w:rFonts w:ascii="Garamond" w:hAnsi="Garamond"/>
                <w:sz w:val="22"/>
                <w:szCs w:val="22"/>
              </w:rPr>
              <w:t>oppruting</w:t>
            </w:r>
            <w:proofErr w:type="spellEnd"/>
            <w:r>
              <w:rPr>
                <w:rFonts w:ascii="Garamond" w:hAnsi="Garamond"/>
                <w:sz w:val="22"/>
                <w:szCs w:val="22"/>
              </w:rPr>
              <w:t xml:space="preserve"> av selve huset, og endring av fasilitetene inne for å møte brukernes behov.</w:t>
            </w:r>
          </w:p>
        </w:tc>
        <w:tc>
          <w:tcPr>
            <w:tcW w:w="3070" w:type="dxa"/>
            <w:shd w:val="clear" w:color="auto" w:fill="auto"/>
          </w:tcPr>
          <w:p w:rsidR="00B06600" w:rsidRPr="00EC1A10" w:rsidRDefault="00B06600" w:rsidP="00B06600">
            <w:pPr>
              <w:pStyle w:val="Brdtekst-tabell"/>
              <w:spacing w:after="60"/>
              <w:rPr>
                <w:rFonts w:ascii="Garamond" w:hAnsi="Garamond"/>
                <w:sz w:val="22"/>
                <w:szCs w:val="22"/>
              </w:rPr>
            </w:pPr>
            <w:r>
              <w:rPr>
                <w:rFonts w:ascii="Garamond" w:hAnsi="Garamond"/>
                <w:sz w:val="22"/>
                <w:szCs w:val="22"/>
              </w:rPr>
              <w:t>Reparasjon av tak og kledning, male huset utvendig, ruste opp huset innvendig.</w:t>
            </w:r>
          </w:p>
        </w:tc>
        <w:tc>
          <w:tcPr>
            <w:tcW w:w="3070" w:type="dxa"/>
            <w:shd w:val="clear" w:color="auto" w:fill="auto"/>
          </w:tcPr>
          <w:p w:rsidR="00B06600" w:rsidRPr="005652CF" w:rsidRDefault="00B06600" w:rsidP="00B06600">
            <w:pPr>
              <w:pStyle w:val="Brdtekst-tabell"/>
              <w:spacing w:after="60"/>
              <w:rPr>
                <w:rFonts w:ascii="Garamond" w:hAnsi="Garamond"/>
                <w:sz w:val="22"/>
                <w:szCs w:val="22"/>
              </w:rPr>
            </w:pPr>
            <w:r>
              <w:rPr>
                <w:rFonts w:ascii="Garamond" w:hAnsi="Garamond"/>
                <w:sz w:val="22"/>
                <w:szCs w:val="22"/>
              </w:rPr>
              <w:t>Ungdomshuset rehabilitert og i utvidet bruk.</w:t>
            </w:r>
          </w:p>
        </w:tc>
      </w:tr>
      <w:tr w:rsidR="00B06600" w:rsidRPr="005652CF" w:rsidTr="00B06600">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lastRenderedPageBreak/>
              <w:t>Økonomi</w:t>
            </w:r>
          </w:p>
          <w:p w:rsidR="00B06600" w:rsidRPr="00D16124" w:rsidRDefault="00B06600" w:rsidP="00B06600">
            <w:pPr>
              <w:pStyle w:val="Brdtekst-tabell"/>
              <w:rPr>
                <w:rFonts w:ascii="Garamond" w:hAnsi="Garamond"/>
                <w:sz w:val="22"/>
                <w:szCs w:val="22"/>
              </w:rPr>
            </w:pPr>
          </w:p>
        </w:tc>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Default="00B06600" w:rsidP="00B06600">
            <w:pPr>
              <w:pStyle w:val="Brdtekst-tabell"/>
              <w:rPr>
                <w:rFonts w:ascii="Garamond" w:hAnsi="Garamond"/>
                <w:sz w:val="22"/>
                <w:szCs w:val="22"/>
              </w:rPr>
            </w:pPr>
            <w:r>
              <w:rPr>
                <w:rFonts w:ascii="Garamond" w:hAnsi="Garamond"/>
                <w:sz w:val="22"/>
                <w:szCs w:val="22"/>
              </w:rPr>
              <w:t>Investering:</w:t>
            </w:r>
          </w:p>
          <w:p w:rsidR="00B06600" w:rsidRPr="0055001C" w:rsidRDefault="00B06600" w:rsidP="00B06600">
            <w:pPr>
              <w:pStyle w:val="Brdtekst-tabell"/>
              <w:rPr>
                <w:rFonts w:ascii="Garamond" w:hAnsi="Garamond"/>
                <w:sz w:val="22"/>
                <w:szCs w:val="22"/>
              </w:rPr>
            </w:pPr>
            <w:r>
              <w:rPr>
                <w:rFonts w:ascii="Garamond" w:hAnsi="Garamond"/>
                <w:sz w:val="22"/>
                <w:szCs w:val="22"/>
              </w:rPr>
              <w:t xml:space="preserve">Kr. 3,2 </w:t>
            </w:r>
            <w:proofErr w:type="spellStart"/>
            <w:r>
              <w:rPr>
                <w:rFonts w:ascii="Garamond" w:hAnsi="Garamond"/>
                <w:sz w:val="22"/>
                <w:szCs w:val="22"/>
              </w:rPr>
              <w:t>mill</w:t>
            </w:r>
            <w:proofErr w:type="spellEnd"/>
            <w:r>
              <w:rPr>
                <w:rFonts w:ascii="Garamond" w:hAnsi="Garamond"/>
                <w:sz w:val="22"/>
                <w:szCs w:val="22"/>
              </w:rPr>
              <w:t xml:space="preserve"> </w:t>
            </w:r>
            <w:proofErr w:type="spellStart"/>
            <w:r>
              <w:rPr>
                <w:rFonts w:ascii="Garamond" w:hAnsi="Garamond"/>
                <w:sz w:val="22"/>
                <w:szCs w:val="22"/>
              </w:rPr>
              <w:t>ink</w:t>
            </w:r>
            <w:proofErr w:type="spellEnd"/>
            <w:r>
              <w:rPr>
                <w:rFonts w:ascii="Garamond" w:hAnsi="Garamond"/>
                <w:sz w:val="22"/>
                <w:szCs w:val="22"/>
              </w:rPr>
              <w:t>. mva</w:t>
            </w:r>
          </w:p>
        </w:tc>
        <w:tc>
          <w:tcPr>
            <w:tcW w:w="3070" w:type="dxa"/>
          </w:tcPr>
          <w:p w:rsidR="00B06600" w:rsidRPr="0055001C" w:rsidRDefault="00B06600" w:rsidP="00B06600">
            <w:pPr>
              <w:pStyle w:val="Brdtekst-tabell"/>
              <w:rPr>
                <w:rFonts w:ascii="Garamond" w:hAnsi="Garamond"/>
                <w:b/>
                <w:i/>
                <w:sz w:val="22"/>
                <w:szCs w:val="22"/>
              </w:rPr>
            </w:pPr>
            <w:r w:rsidRPr="0055001C">
              <w:rPr>
                <w:rFonts w:ascii="Garamond" w:hAnsi="Garamond"/>
                <w:b/>
                <w:i/>
                <w:sz w:val="22"/>
                <w:szCs w:val="22"/>
              </w:rPr>
              <w:t>Økonomi</w:t>
            </w:r>
          </w:p>
          <w:p w:rsidR="00B06600" w:rsidRPr="00D16124" w:rsidRDefault="00B06600" w:rsidP="00B06600">
            <w:pPr>
              <w:pStyle w:val="Brdtekst-tabell"/>
              <w:rPr>
                <w:rFonts w:ascii="Garamond" w:hAnsi="Garamond"/>
                <w:sz w:val="22"/>
                <w:szCs w:val="22"/>
              </w:rPr>
            </w:pPr>
          </w:p>
        </w:tc>
      </w:tr>
    </w:tbl>
    <w:p w:rsidR="00B06600" w:rsidRDefault="00B06600" w:rsidP="00B06600">
      <w:r w:rsidRPr="002B574F">
        <w:rPr>
          <w:b/>
          <w:i/>
        </w:rPr>
        <w:t>Kommentar:</w:t>
      </w:r>
      <w:r w:rsidRPr="002B574F">
        <w:t xml:space="preserve"> </w:t>
      </w:r>
      <w:r w:rsidRPr="00EC1A10">
        <w:t xml:space="preserve">Ungdomshuset (Skansen) er slitt og trenger opprustning innvendig. Rommenes utforming må planlegges og kjøkkenet trenger utskiftning. Det er kontinuerlig luktproblemer fra kloakken i underetasjen hvor ungdomskontaktene har kontor. Huset trenger å investere i nye og solide møbler. Det ønskes </w:t>
      </w:r>
      <w:r>
        <w:t xml:space="preserve">også </w:t>
      </w:r>
      <w:r w:rsidRPr="00EC1A10">
        <w:t>å utvide aktiviteten i huset.</w:t>
      </w:r>
    </w:p>
    <w:p w:rsidR="00B06600" w:rsidRPr="00C94659" w:rsidRDefault="00B06600" w:rsidP="00F80198"/>
    <w:p w:rsidR="00B06600" w:rsidRDefault="00B06600" w:rsidP="00B06600">
      <w:pPr>
        <w:pStyle w:val="Overskrift3"/>
      </w:pPr>
      <w:r>
        <w:t>Utredninger vedtatt i handlingsprogrammet for 2012-2015</w:t>
      </w:r>
    </w:p>
    <w:p w:rsidR="00F80198" w:rsidRPr="00C41C9F" w:rsidRDefault="00F80198" w:rsidP="00F80198">
      <w:pPr>
        <w:pStyle w:val="Overskrift4"/>
      </w:pPr>
      <w:r w:rsidRPr="00C41C9F">
        <w:t>Etablering av kommunalt hjelpemiddellager.</w:t>
      </w:r>
    </w:p>
    <w:p w:rsidR="00F80198" w:rsidRDefault="00F80198" w:rsidP="00F80198">
      <w:r>
        <w:t xml:space="preserve">Ansvaret for hjelpemiddelformidling legges i stadig større grad på kommunene. Hjelpemidlene blir flere og mer avanserte og krever økt tilgang på lagringsplass. Omsorgsplanen omtaler utfordringen rundt oppbevaring og reparasjon av hjelpemidler nærmere. </w:t>
      </w:r>
    </w:p>
    <w:p w:rsidR="00F80198" w:rsidRDefault="00F80198" w:rsidP="00F80198">
      <w:r>
        <w:t xml:space="preserve">For å finne gode løsninger anbefales det at det igangsettes en utredning som i neste omgang kan brukes som underlag for å foreslå passende tiltak. </w:t>
      </w:r>
    </w:p>
    <w:p w:rsidR="00F80198" w:rsidRDefault="00F80198" w:rsidP="00F80198">
      <w:r>
        <w:t>Utredningen foreslås igangsatt i 2011/12, slik at tiltak kan innarbeides i handlingsprogram og økonomiplan for perioden 2013-2016.</w:t>
      </w:r>
    </w:p>
    <w:p w:rsidR="00F80198" w:rsidRDefault="00F80198" w:rsidP="00F80198">
      <w:r w:rsidRPr="007470D2">
        <w:rPr>
          <w:b/>
          <w:i/>
        </w:rPr>
        <w:t>Kommentar:</w:t>
      </w:r>
      <w:r>
        <w:t xml:space="preserve"> </w:t>
      </w:r>
    </w:p>
    <w:p w:rsidR="00F80198" w:rsidRPr="00C94659" w:rsidRDefault="00F80198" w:rsidP="00F80198"/>
    <w:p w:rsidR="00F80198" w:rsidRDefault="00F80198" w:rsidP="00F80198">
      <w:pPr>
        <w:pStyle w:val="Overskrift4"/>
      </w:pPr>
      <w:r>
        <w:t>Psykolog (interkommunal)</w:t>
      </w:r>
    </w:p>
    <w:p w:rsidR="00F80198" w:rsidRDefault="00F80198" w:rsidP="00F80198">
      <w:r>
        <w:t>Flere av kommunens tjenesteenheter, spesielt innenfor tjenester til barn og unge, mangler psykolog kompetanse. I den grad det er spesifikt behov for psykologtjenester, kjøpes disse utenfor kommunen. Det foreslås å utrede behovet for en psykologstilling i egen organisasjon. Utredningen skal kartlegge dagens behov, fordeler ved å ha kompetanse i egen organisasjon, samt muligheter for å organisere stillingen interkommunalt og andre kommuners interesse i å delta i dette.</w:t>
      </w:r>
    </w:p>
    <w:p w:rsidR="00F80198" w:rsidRDefault="00F80198" w:rsidP="00F80198">
      <w:r w:rsidRPr="007470D2">
        <w:rPr>
          <w:b/>
          <w:i/>
        </w:rPr>
        <w:t>Kommentar:</w:t>
      </w:r>
      <w:r>
        <w:t xml:space="preserve"> </w:t>
      </w:r>
    </w:p>
    <w:p w:rsidR="00F80198" w:rsidRPr="00C94659" w:rsidRDefault="00F80198" w:rsidP="00F80198"/>
    <w:p w:rsidR="00F80198" w:rsidRDefault="00F80198" w:rsidP="00F80198">
      <w:pPr>
        <w:pStyle w:val="Overskrift4"/>
      </w:pPr>
      <w:r>
        <w:t xml:space="preserve">Tilpasse </w:t>
      </w:r>
      <w:proofErr w:type="spellStart"/>
      <w:r>
        <w:t>Tjennasenteret</w:t>
      </w:r>
      <w:proofErr w:type="spellEnd"/>
    </w:p>
    <w:p w:rsidR="00F80198" w:rsidRPr="00E329B9" w:rsidRDefault="00F80198" w:rsidP="00F80198">
      <w:r>
        <w:t>Omsorgsplanen sier: ”</w:t>
      </w:r>
      <w:r w:rsidRPr="00E329B9">
        <w:t xml:space="preserve">Fremtidig bruk av </w:t>
      </w:r>
      <w:proofErr w:type="spellStart"/>
      <w:r w:rsidRPr="00E329B9">
        <w:t>Tjennasenteret</w:t>
      </w:r>
      <w:proofErr w:type="spellEnd"/>
      <w:r w:rsidRPr="00E329B9">
        <w:t xml:space="preserve"> utredes i et eget prosjekt, og sees i sammenheng med utviklingen ved Frydenborgsenteret og det private boligmarkedet. </w:t>
      </w:r>
      <w:proofErr w:type="spellStart"/>
      <w:r w:rsidRPr="00E329B9">
        <w:t>Tjennasenteret</w:t>
      </w:r>
      <w:proofErr w:type="spellEnd"/>
      <w:r w:rsidRPr="00E329B9">
        <w:t xml:space="preserve"> som ¨boliger med service¨ og aktiv bruk av frivillige vurderes.</w:t>
      </w:r>
      <w:r>
        <w:t>”</w:t>
      </w:r>
    </w:p>
    <w:p w:rsidR="00F80198" w:rsidRDefault="00F80198" w:rsidP="00F80198">
      <w:r>
        <w:lastRenderedPageBreak/>
        <w:t xml:space="preserve">Med andre ord bør omsorgsleilighetene på Tjenna oppgraderes i størrelse og utforming for å møte behovet for omsorgsleiligheter i fremtiden. </w:t>
      </w:r>
    </w:p>
    <w:p w:rsidR="00F80198" w:rsidRDefault="00F80198" w:rsidP="00F80198">
      <w:r>
        <w:t>Utredningen foreslås lagt i slutten av perioden (2014-2015) da behovet antagelig ikke vil oppstå før i neste periode (2016-2020), samt at det er en fordel at overordnede planer som kommuneplan og andre sektorplaner er rullert før arbeidet påbegynnes.</w:t>
      </w:r>
    </w:p>
    <w:p w:rsidR="00F80198" w:rsidRDefault="00F80198" w:rsidP="00F80198">
      <w:r w:rsidRPr="007470D2">
        <w:rPr>
          <w:b/>
          <w:i/>
        </w:rPr>
        <w:t>Kommentar:</w:t>
      </w:r>
      <w:r>
        <w:t xml:space="preserve"> </w:t>
      </w:r>
    </w:p>
    <w:p w:rsidR="00F80198" w:rsidRPr="00C94659" w:rsidRDefault="00F80198" w:rsidP="00F80198"/>
    <w:p w:rsidR="00F80198" w:rsidRPr="00F80198" w:rsidRDefault="00F80198" w:rsidP="00F80198"/>
    <w:p w:rsidR="002C6897" w:rsidRPr="008D4AA3" w:rsidRDefault="002C6897" w:rsidP="0078082E">
      <w:pPr>
        <w:pStyle w:val="Overskrift2"/>
        <w:rPr>
          <w:color w:val="E36C0A" w:themeColor="accent6" w:themeShade="BF"/>
        </w:rPr>
      </w:pPr>
      <w:bookmarkStart w:id="131" w:name="_Toc321818654"/>
      <w:bookmarkStart w:id="132" w:name="_Toc323292341"/>
      <w:r w:rsidRPr="008D4AA3">
        <w:rPr>
          <w:color w:val="E36C0A" w:themeColor="accent6" w:themeShade="BF"/>
        </w:rPr>
        <w:t>Vurdering og analyse</w:t>
      </w:r>
      <w:bookmarkEnd w:id="131"/>
      <w:bookmarkEnd w:id="132"/>
    </w:p>
    <w:p w:rsidR="002C6897" w:rsidRPr="008D4AA3" w:rsidRDefault="002C6897" w:rsidP="0078082E">
      <w:pPr>
        <w:pStyle w:val="Overskrift3"/>
        <w:rPr>
          <w:color w:val="E36C0A" w:themeColor="accent6" w:themeShade="BF"/>
        </w:rPr>
      </w:pPr>
      <w:bookmarkStart w:id="133" w:name="_Toc321818655"/>
      <w:bookmarkStart w:id="134" w:name="_Toc323292342"/>
      <w:r w:rsidRPr="008D4AA3">
        <w:rPr>
          <w:color w:val="E36C0A" w:themeColor="accent6" w:themeShade="BF"/>
        </w:rPr>
        <w:t>Tjenester i hjemmet</w:t>
      </w:r>
      <w:bookmarkEnd w:id="133"/>
      <w:bookmarkEnd w:id="134"/>
    </w:p>
    <w:p w:rsidR="002C6897" w:rsidRPr="008D4AA3" w:rsidRDefault="002C6897" w:rsidP="002C6897">
      <w:pPr>
        <w:rPr>
          <w:color w:val="E36C0A" w:themeColor="accent6" w:themeShade="BF"/>
        </w:rPr>
      </w:pPr>
      <w:r w:rsidRPr="008D4AA3">
        <w:rPr>
          <w:color w:val="E36C0A" w:themeColor="accent6" w:themeShade="BF"/>
        </w:rPr>
        <w:t>Hjemmetjeneste</w:t>
      </w:r>
      <w:r w:rsidR="007B29E3" w:rsidRPr="008D4AA3">
        <w:rPr>
          <w:color w:val="E36C0A" w:themeColor="accent6" w:themeShade="BF"/>
        </w:rPr>
        <w:t>r</w:t>
      </w:r>
      <w:r w:rsidRPr="008D4AA3">
        <w:rPr>
          <w:color w:val="E36C0A" w:themeColor="accent6" w:themeShade="BF"/>
        </w:rPr>
        <w:t xml:space="preserve"> leveres både av enhet for omsorg og av enhet for </w:t>
      </w:r>
      <w:proofErr w:type="spellStart"/>
      <w:r w:rsidRPr="008D4AA3">
        <w:rPr>
          <w:color w:val="E36C0A" w:themeColor="accent6" w:themeShade="BF"/>
        </w:rPr>
        <w:t>habiliteringstjenester</w:t>
      </w:r>
      <w:proofErr w:type="spellEnd"/>
      <w:r w:rsidRPr="008D4AA3">
        <w:rPr>
          <w:color w:val="E36C0A" w:themeColor="accent6" w:themeShade="BF"/>
        </w:rPr>
        <w:t>. Begge rapporterer om flere, yngre og mer ressurskrevende brukere.</w:t>
      </w:r>
      <w:r w:rsidR="00205583" w:rsidRPr="008D4AA3">
        <w:rPr>
          <w:color w:val="E36C0A" w:themeColor="accent6" w:themeShade="BF"/>
        </w:rPr>
        <w:t xml:space="preserve"> Hjemmetjenestene har </w:t>
      </w:r>
      <w:r w:rsidR="007B29E3" w:rsidRPr="008D4AA3">
        <w:rPr>
          <w:color w:val="E36C0A" w:themeColor="accent6" w:themeShade="BF"/>
        </w:rPr>
        <w:t xml:space="preserve">ca. </w:t>
      </w:r>
      <w:r w:rsidR="00205583" w:rsidRPr="008D4AA3">
        <w:rPr>
          <w:color w:val="E36C0A" w:themeColor="accent6" w:themeShade="BF"/>
        </w:rPr>
        <w:t>300 brukere.</w:t>
      </w:r>
    </w:p>
    <w:p w:rsidR="002C6897" w:rsidRPr="008D4AA3" w:rsidRDefault="002C6897" w:rsidP="002C6897">
      <w:pPr>
        <w:pStyle w:val="Overskrift4"/>
        <w:rPr>
          <w:color w:val="E36C0A" w:themeColor="accent6" w:themeShade="BF"/>
        </w:rPr>
      </w:pPr>
      <w:r w:rsidRPr="008D4AA3">
        <w:rPr>
          <w:color w:val="E36C0A" w:themeColor="accent6" w:themeShade="BF"/>
        </w:rPr>
        <w:t>Pleie og omsorgstjen</w:t>
      </w:r>
      <w:r w:rsidR="00C57662" w:rsidRPr="008D4AA3">
        <w:rPr>
          <w:color w:val="E36C0A" w:themeColor="accent6" w:themeShade="BF"/>
        </w:rPr>
        <w:t>e</w:t>
      </w:r>
      <w:r w:rsidRPr="008D4AA3">
        <w:rPr>
          <w:color w:val="E36C0A" w:themeColor="accent6" w:themeShade="BF"/>
        </w:rPr>
        <w:t>ster</w:t>
      </w:r>
    </w:p>
    <w:p w:rsidR="002C6897" w:rsidRPr="008D4AA3" w:rsidRDefault="002C6897" w:rsidP="002C6897">
      <w:pPr>
        <w:rPr>
          <w:color w:val="E36C0A" w:themeColor="accent6" w:themeShade="BF"/>
        </w:rPr>
      </w:pPr>
      <w:r w:rsidRPr="008D4AA3">
        <w:rPr>
          <w:color w:val="E36C0A" w:themeColor="accent6" w:themeShade="BF"/>
        </w:rPr>
        <w:t>Samhandlingen med sykehuset har vært positivt og pasientforløpene løses i det store og hele på en god måte. Nye avtaler gjelder f.o.m. 01.01.12. Organiseringen av tjenestene i team viser seg å være fornuftig både med hensyn til utvikling av robuste fagmiljøer og rasjonell drift.</w:t>
      </w:r>
    </w:p>
    <w:p w:rsidR="002C6897" w:rsidRPr="008D4AA3" w:rsidRDefault="002C6897" w:rsidP="002C6897">
      <w:pPr>
        <w:rPr>
          <w:color w:val="E36C0A" w:themeColor="accent6" w:themeShade="BF"/>
        </w:rPr>
      </w:pPr>
      <w:r w:rsidRPr="008D4AA3">
        <w:rPr>
          <w:color w:val="E36C0A" w:themeColor="accent6" w:themeShade="BF"/>
        </w:rPr>
        <w:t>Hjemmetjenestene drifter også kommunens korttidsavdeling som har 6 plasser og dagtilbudet for hjemmeboende eldre. Dagtilbudet gir tilbud til ca. 25 personer fordelt på 15 ved det faste tilbudet og 10 ved det oppsøkende tilbudet. Begge disse tilbudene er helt sentrale i kommunens tiltakskjede.</w:t>
      </w:r>
    </w:p>
    <w:p w:rsidR="002C6897" w:rsidRPr="008D4AA3" w:rsidRDefault="002C6897" w:rsidP="002C6897">
      <w:pPr>
        <w:rPr>
          <w:color w:val="E36C0A" w:themeColor="accent6" w:themeShade="BF"/>
        </w:rPr>
      </w:pPr>
      <w:r w:rsidRPr="008D4AA3">
        <w:rPr>
          <w:color w:val="E36C0A" w:themeColor="accent6" w:themeShade="BF"/>
        </w:rPr>
        <w:t>Omsorgsenheten hadde to tilsyn rettet mot tjenestene i 2011og fikk ett avvik. Tilsynene gjaldt låsing av dører/tvang og brukermedvirkning. Tilsynene gav ellers positive tilbakemeldinger.</w:t>
      </w:r>
    </w:p>
    <w:p w:rsidR="002C6897" w:rsidRPr="008D4AA3" w:rsidRDefault="002C6897" w:rsidP="002C6897">
      <w:pPr>
        <w:pStyle w:val="Overskrift4"/>
        <w:rPr>
          <w:color w:val="E36C0A" w:themeColor="accent6" w:themeShade="BF"/>
        </w:rPr>
      </w:pPr>
      <w:r w:rsidRPr="008D4AA3">
        <w:rPr>
          <w:color w:val="E36C0A" w:themeColor="accent6" w:themeShade="BF"/>
        </w:rPr>
        <w:t xml:space="preserve">Målretta miljøarbeid og </w:t>
      </w:r>
      <w:proofErr w:type="spellStart"/>
      <w:r w:rsidRPr="008D4AA3">
        <w:rPr>
          <w:color w:val="E36C0A" w:themeColor="accent6" w:themeShade="BF"/>
        </w:rPr>
        <w:t>botjenester</w:t>
      </w:r>
      <w:proofErr w:type="spellEnd"/>
    </w:p>
    <w:p w:rsidR="002C6897" w:rsidRPr="008D4AA3" w:rsidRDefault="007B29E3" w:rsidP="002C6897">
      <w:pPr>
        <w:rPr>
          <w:color w:val="E36C0A" w:themeColor="accent6" w:themeShade="BF"/>
        </w:rPr>
      </w:pPr>
      <w:r w:rsidRPr="008D4AA3">
        <w:rPr>
          <w:color w:val="E36C0A" w:themeColor="accent6" w:themeShade="BF"/>
        </w:rPr>
        <w:t>Det ytes miljøarbeid i</w:t>
      </w:r>
      <w:r w:rsidR="002C6897" w:rsidRPr="008D4AA3">
        <w:rPr>
          <w:color w:val="E36C0A" w:themeColor="accent6" w:themeShade="BF"/>
        </w:rPr>
        <w:t xml:space="preserve"> bolig (leiligheter/bofellesskap/barnebolig) i form av omsorg, opplæring, praktisk bistand, helsehjelp, </w:t>
      </w:r>
      <w:proofErr w:type="spellStart"/>
      <w:r w:rsidR="002C6897" w:rsidRPr="008D4AA3">
        <w:rPr>
          <w:color w:val="E36C0A" w:themeColor="accent6" w:themeShade="BF"/>
        </w:rPr>
        <w:t>adferdskorrigerende</w:t>
      </w:r>
      <w:proofErr w:type="spellEnd"/>
      <w:r w:rsidR="002C6897" w:rsidRPr="008D4AA3">
        <w:rPr>
          <w:color w:val="E36C0A" w:themeColor="accent6" w:themeShade="BF"/>
        </w:rPr>
        <w:t xml:space="preserve"> tiltak og fritidsaktiviteter. Det er pr 31/12 35 brukere som mottar slike tjenester. </w:t>
      </w:r>
    </w:p>
    <w:p w:rsidR="002C6897" w:rsidRPr="008D4AA3" w:rsidRDefault="002C6897" w:rsidP="002C6897">
      <w:pPr>
        <w:rPr>
          <w:color w:val="E36C0A" w:themeColor="accent6" w:themeShade="BF"/>
        </w:rPr>
      </w:pPr>
      <w:r w:rsidRPr="008D4AA3">
        <w:rPr>
          <w:color w:val="E36C0A" w:themeColor="accent6" w:themeShade="BF"/>
        </w:rPr>
        <w:t xml:space="preserve">Ila. 2011 er det ferdigstilt 7 nye omsorgsboliger på Sandnes. Det medfører at kommunen er i stand til å gi tjenester i nye boliger til brukere som har søkt om bolig, samt økt boligstandard for enkelte andre leietakere. </w:t>
      </w:r>
    </w:p>
    <w:p w:rsidR="00390DF9" w:rsidRPr="008D4AA3" w:rsidRDefault="00390DF9" w:rsidP="00390DF9">
      <w:pPr>
        <w:pStyle w:val="Overskrift4"/>
        <w:rPr>
          <w:color w:val="E36C0A" w:themeColor="accent6" w:themeShade="BF"/>
        </w:rPr>
      </w:pPr>
      <w:r w:rsidRPr="008D4AA3">
        <w:rPr>
          <w:color w:val="E36C0A" w:themeColor="accent6" w:themeShade="BF"/>
        </w:rPr>
        <w:t xml:space="preserve">Salg av </w:t>
      </w:r>
      <w:proofErr w:type="spellStart"/>
      <w:r w:rsidRPr="008D4AA3">
        <w:rPr>
          <w:color w:val="E36C0A" w:themeColor="accent6" w:themeShade="BF"/>
        </w:rPr>
        <w:t>habiliteringstjenester</w:t>
      </w:r>
      <w:proofErr w:type="spellEnd"/>
    </w:p>
    <w:p w:rsidR="00390DF9" w:rsidRPr="008D4AA3" w:rsidRDefault="00390DF9" w:rsidP="00390DF9">
      <w:pPr>
        <w:rPr>
          <w:color w:val="E36C0A" w:themeColor="accent6" w:themeShade="BF"/>
        </w:rPr>
      </w:pPr>
      <w:r w:rsidRPr="008D4AA3">
        <w:rPr>
          <w:color w:val="E36C0A" w:themeColor="accent6" w:themeShade="BF"/>
        </w:rPr>
        <w:t>I 2011 ble det solgt avlastnings- og omsorgstjenester til Gjerstad, Åmli og Tvedestrand. Det var fem salgsplasser.</w:t>
      </w:r>
    </w:p>
    <w:p w:rsidR="002C6897" w:rsidRPr="008D4AA3" w:rsidRDefault="002C6897" w:rsidP="002C6897">
      <w:pPr>
        <w:pStyle w:val="Overskrift4"/>
        <w:rPr>
          <w:color w:val="E36C0A" w:themeColor="accent6" w:themeShade="BF"/>
        </w:rPr>
      </w:pPr>
      <w:r w:rsidRPr="008D4AA3">
        <w:rPr>
          <w:color w:val="E36C0A" w:themeColor="accent6" w:themeShade="BF"/>
        </w:rPr>
        <w:t>Avlastningstjeneste</w:t>
      </w:r>
    </w:p>
    <w:p w:rsidR="002C6897" w:rsidRPr="008D4AA3" w:rsidRDefault="002C6897" w:rsidP="002C6897">
      <w:pPr>
        <w:rPr>
          <w:color w:val="E36C0A" w:themeColor="accent6" w:themeShade="BF"/>
        </w:rPr>
      </w:pPr>
      <w:r w:rsidRPr="008D4AA3">
        <w:rPr>
          <w:color w:val="E36C0A" w:themeColor="accent6" w:themeShade="BF"/>
        </w:rPr>
        <w:t>Risør kommune sin avlastningstjeneste er et tilbud til barn og voksne som primært bor hjemme og skal primært være en avlastning for pårørende</w:t>
      </w:r>
      <w:r w:rsidR="007B29E3" w:rsidRPr="008D4AA3">
        <w:rPr>
          <w:color w:val="E36C0A" w:themeColor="accent6" w:themeShade="BF"/>
        </w:rPr>
        <w:t xml:space="preserve"> med tunge omsorgsoppgaver.</w:t>
      </w:r>
      <w:r w:rsidR="003E39B4" w:rsidRPr="008D4AA3">
        <w:rPr>
          <w:color w:val="E36C0A" w:themeColor="accent6" w:themeShade="BF"/>
        </w:rPr>
        <w:t xml:space="preserve"> I dag er det totalt 9 personer som mottar denne type tjenester. Det kom inn hele 6 nye brukere i 2011!</w:t>
      </w:r>
    </w:p>
    <w:p w:rsidR="002C6897" w:rsidRPr="008D4AA3" w:rsidRDefault="00B15E60" w:rsidP="007B29E3">
      <w:pPr>
        <w:rPr>
          <w:color w:val="E36C0A" w:themeColor="accent6" w:themeShade="BF"/>
        </w:rPr>
      </w:pPr>
      <w:r w:rsidRPr="008D4AA3">
        <w:rPr>
          <w:noProof/>
          <w:color w:val="E36C0A" w:themeColor="accent6" w:themeShade="BF"/>
        </w:rPr>
        <w:lastRenderedPageBreak/>
        <mc:AlternateContent>
          <mc:Choice Requires="wps">
            <w:drawing>
              <wp:anchor distT="0" distB="0" distL="114300" distR="114300" simplePos="0" relativeHeight="251648512" behindDoc="0" locked="0" layoutInCell="1" allowOverlap="1" wp14:anchorId="3E261466" wp14:editId="55E95788">
                <wp:simplePos x="0" y="0"/>
                <wp:positionH relativeFrom="column">
                  <wp:posOffset>0</wp:posOffset>
                </wp:positionH>
                <wp:positionV relativeFrom="paragraph">
                  <wp:posOffset>8255</wp:posOffset>
                </wp:positionV>
                <wp:extent cx="1485900" cy="1600200"/>
                <wp:effectExtent l="0" t="0" r="0" b="1270"/>
                <wp:wrapNone/>
                <wp:docPr id="26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32</w:t>
                            </w:r>
                            <w:r w:rsidR="00E87156">
                              <w:rPr>
                                <w:noProof/>
                              </w:rPr>
                              <w:fldChar w:fldCharType="end"/>
                            </w:r>
                            <w:r>
                              <w:t xml:space="preserve">: </w:t>
                            </w:r>
                          </w:p>
                          <w:p w:rsidR="009823DE" w:rsidRDefault="009823DE" w:rsidP="00674559">
                            <w:pPr>
                              <w:pStyle w:val="Bildetekst"/>
                            </w:pPr>
                            <w:r>
                              <w:t xml:space="preserve">Andel hjemmehjelpsmottakere med omfattende bistandsbehov 0-66 år </w:t>
                            </w:r>
                          </w:p>
                          <w:p w:rsidR="009823DE" w:rsidRPr="00277E16"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44" type="#_x0000_t202" style="position:absolute;left:0;text-align:left;margin-left:0;margin-top:.65pt;width:117pt;height:1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" filled="f" stroked="f">
                <v:textbox>
                  <w:txbxContent>
                    <w:p w:rsidR="009823DE" w:rsidRDefault="009823DE" w:rsidP="00674559">
                      <w:pPr>
                        <w:pStyle w:val="Bildetekst"/>
                      </w:pPr>
                      <w:r>
                        <w:t xml:space="preserve">Figur </w:t>
                      </w:r>
                      <w:fldSimple w:instr=" SEQ Figur \* ARABIC ">
                        <w:r>
                          <w:rPr>
                            <w:noProof/>
                          </w:rPr>
                          <w:t>32</w:t>
                        </w:r>
                      </w:fldSimple>
                      <w:r>
                        <w:t xml:space="preserve">: </w:t>
                      </w:r>
                    </w:p>
                    <w:p w:rsidR="009823DE" w:rsidRDefault="009823DE" w:rsidP="00674559">
                      <w:pPr>
                        <w:pStyle w:val="Bildetekst"/>
                      </w:pPr>
                      <w:r>
                        <w:t xml:space="preserve">Andel hjemmehjelpsmottakere med omfattende bistandsbehov 0-66 år </w:t>
                      </w:r>
                    </w:p>
                    <w:p w:rsidR="009823DE" w:rsidRPr="00277E16"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73CFEB5F" wp14:editId="0A859C18">
            <wp:extent cx="3257550" cy="2162175"/>
            <wp:effectExtent l="0" t="0" r="0" b="0"/>
            <wp:docPr id="21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B15E60" w:rsidP="007B29E3">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49536" behindDoc="0" locked="0" layoutInCell="1" allowOverlap="1" wp14:anchorId="42C1EC81" wp14:editId="249AFC03">
                <wp:simplePos x="0" y="0"/>
                <wp:positionH relativeFrom="column">
                  <wp:posOffset>0</wp:posOffset>
                </wp:positionH>
                <wp:positionV relativeFrom="paragraph">
                  <wp:posOffset>0</wp:posOffset>
                </wp:positionV>
                <wp:extent cx="1485900" cy="1828800"/>
                <wp:effectExtent l="0" t="0" r="0" b="0"/>
                <wp:wrapNone/>
                <wp:docPr id="265"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33</w:t>
                            </w:r>
                            <w:r w:rsidR="00E87156">
                              <w:rPr>
                                <w:noProof/>
                              </w:rPr>
                              <w:fldChar w:fldCharType="end"/>
                            </w:r>
                            <w:r>
                              <w:t xml:space="preserve">: </w:t>
                            </w:r>
                          </w:p>
                          <w:p w:rsidR="009823DE" w:rsidRDefault="009823DE" w:rsidP="00674559">
                            <w:pPr>
                              <w:pStyle w:val="Bildetekst"/>
                            </w:pPr>
                            <w:r>
                              <w:t xml:space="preserve">Driftsutgifter pleie og omsorg - 2011 tall (Tall i 1000) </w:t>
                            </w:r>
                          </w:p>
                          <w:p w:rsidR="009823DE" w:rsidRPr="00BA24C7"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5" type="#_x0000_t202" style="position:absolute;left:0;text-align:left;margin-left:0;margin-top:0;width:117pt;height:2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" filled="f" stroked="f">
                <v:textbox>
                  <w:txbxContent>
                    <w:p w:rsidR="009823DE" w:rsidRDefault="009823DE" w:rsidP="00674559">
                      <w:pPr>
                        <w:pStyle w:val="Bildetekst"/>
                      </w:pPr>
                      <w:r>
                        <w:t xml:space="preserve">Figur </w:t>
                      </w:r>
                      <w:fldSimple w:instr=" SEQ Figur \* ARABIC ">
                        <w:r>
                          <w:rPr>
                            <w:noProof/>
                          </w:rPr>
                          <w:t>33</w:t>
                        </w:r>
                      </w:fldSimple>
                      <w:r>
                        <w:t xml:space="preserve">: </w:t>
                      </w:r>
                    </w:p>
                    <w:p w:rsidR="009823DE" w:rsidRDefault="009823DE" w:rsidP="00674559">
                      <w:pPr>
                        <w:pStyle w:val="Bildetekst"/>
                      </w:pPr>
                      <w:r>
                        <w:t xml:space="preserve">Driftsutgifter pleie og omsorg - 2011 tall (Tall i 1000) </w:t>
                      </w:r>
                    </w:p>
                    <w:p w:rsidR="009823DE" w:rsidRPr="00BA24C7"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68C2CF30" wp14:editId="149344F3">
            <wp:extent cx="4019550" cy="2971800"/>
            <wp:effectExtent l="0" t="0" r="0" b="0"/>
            <wp:docPr id="2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9550" cy="2971800"/>
                    </a:xfrm>
                    <a:prstGeom prst="rect">
                      <a:avLst/>
                    </a:prstGeom>
                    <a:noFill/>
                    <a:ln>
                      <a:noFill/>
                    </a:ln>
                  </pic:spPr>
                </pic:pic>
              </a:graphicData>
            </a:graphic>
          </wp:inline>
        </w:drawing>
      </w:r>
    </w:p>
    <w:p w:rsidR="002C6897" w:rsidRPr="008D4AA3" w:rsidRDefault="002C6897" w:rsidP="0078082E">
      <w:pPr>
        <w:pStyle w:val="Overskrift3"/>
        <w:rPr>
          <w:color w:val="E36C0A" w:themeColor="accent6" w:themeShade="BF"/>
        </w:rPr>
      </w:pPr>
      <w:bookmarkStart w:id="135" w:name="_Toc321818656"/>
      <w:bookmarkStart w:id="136" w:name="_Toc323292343"/>
      <w:r w:rsidRPr="008D4AA3">
        <w:rPr>
          <w:color w:val="E36C0A" w:themeColor="accent6" w:themeShade="BF"/>
        </w:rPr>
        <w:t>Tjenester på institusjon</w:t>
      </w:r>
      <w:bookmarkEnd w:id="135"/>
      <w:bookmarkEnd w:id="136"/>
    </w:p>
    <w:p w:rsidR="002C6897" w:rsidRPr="008D4AA3" w:rsidRDefault="002C6897" w:rsidP="002C6897">
      <w:pPr>
        <w:rPr>
          <w:color w:val="E36C0A" w:themeColor="accent6" w:themeShade="BF"/>
        </w:rPr>
      </w:pPr>
      <w:r w:rsidRPr="008D4AA3">
        <w:rPr>
          <w:color w:val="E36C0A" w:themeColor="accent6" w:themeShade="BF"/>
        </w:rPr>
        <w:t>Antall årsverk til bemanning av institusjonsplasser på Frydenborgsenteret ble redusert med 5,5 og gikk fra 127,5 til 122 i 2011. Samtidig ble antall sykehjemsplasser redusert med 8 plasser fra 70 til 62. Disse plassene driftes nå som omsorgsleiligheter som de opprinnelig er bygget som. Kommunen har dermed 24 plasser ved avdeling for somatikk, 32 plasser ved avdeling for personer med demens og 6 plasser ved korttidsavdelingen.</w:t>
      </w:r>
    </w:p>
    <w:p w:rsidR="002C6897" w:rsidRPr="008D4AA3" w:rsidRDefault="002C6897" w:rsidP="002C6897">
      <w:pPr>
        <w:rPr>
          <w:color w:val="E36C0A" w:themeColor="accent6" w:themeShade="BF"/>
        </w:rPr>
      </w:pPr>
      <w:r w:rsidRPr="008D4AA3">
        <w:rPr>
          <w:color w:val="E36C0A" w:themeColor="accent6" w:themeShade="BF"/>
        </w:rPr>
        <w:t>Dekningsgraden på institusjon er på 15 % (ref.</w:t>
      </w:r>
      <w:r w:rsidR="00390DF9" w:rsidRPr="008D4AA3">
        <w:rPr>
          <w:color w:val="E36C0A" w:themeColor="accent6" w:themeShade="BF"/>
        </w:rPr>
        <w:t xml:space="preserve"> </w:t>
      </w:r>
      <w:r w:rsidR="00390DF9" w:rsidRPr="008D4AA3">
        <w:rPr>
          <w:color w:val="E36C0A" w:themeColor="accent6" w:themeShade="BF"/>
        </w:rPr>
        <w:fldChar w:fldCharType="begin"/>
      </w:r>
      <w:r w:rsidR="00390DF9" w:rsidRPr="008D4AA3">
        <w:rPr>
          <w:color w:val="E36C0A" w:themeColor="accent6" w:themeShade="BF"/>
        </w:rPr>
        <w:instrText xml:space="preserve"> REF _Ref322686823 \h </w:instrText>
      </w:r>
      <w:r w:rsidR="00390DF9" w:rsidRPr="008D4AA3">
        <w:rPr>
          <w:color w:val="E36C0A" w:themeColor="accent6" w:themeShade="BF"/>
        </w:rPr>
      </w:r>
      <w:r w:rsidR="00390DF9" w:rsidRPr="008D4AA3">
        <w:rPr>
          <w:color w:val="E36C0A" w:themeColor="accent6" w:themeShade="BF"/>
        </w:rPr>
        <w:fldChar w:fldCharType="separate"/>
      </w:r>
      <w:r w:rsidR="00FE048A" w:rsidRPr="008D4AA3">
        <w:rPr>
          <w:color w:val="E36C0A" w:themeColor="accent6" w:themeShade="BF"/>
        </w:rPr>
        <w:t xml:space="preserve">Figur </w:t>
      </w:r>
      <w:r w:rsidR="00FE048A" w:rsidRPr="008D4AA3">
        <w:rPr>
          <w:noProof/>
          <w:color w:val="E36C0A" w:themeColor="accent6" w:themeShade="BF"/>
        </w:rPr>
        <w:t>34</w:t>
      </w:r>
      <w:r w:rsidR="00390DF9" w:rsidRPr="008D4AA3">
        <w:rPr>
          <w:color w:val="E36C0A" w:themeColor="accent6" w:themeShade="BF"/>
        </w:rPr>
        <w:fldChar w:fldCharType="end"/>
      </w:r>
      <w:r w:rsidRPr="008D4AA3">
        <w:rPr>
          <w:color w:val="E36C0A" w:themeColor="accent6" w:themeShade="BF"/>
        </w:rPr>
        <w:t>). Dette er lavt, men må ses i sammenheng med hjemmetjenestenes kapasitet og kompetanse og korttidsplasser.</w:t>
      </w:r>
    </w:p>
    <w:p w:rsidR="002C6897" w:rsidRPr="008D4AA3" w:rsidRDefault="002C6897" w:rsidP="002C6897">
      <w:pPr>
        <w:rPr>
          <w:color w:val="E36C0A" w:themeColor="accent6" w:themeShade="BF"/>
        </w:rPr>
      </w:pPr>
      <w:r w:rsidRPr="008D4AA3">
        <w:rPr>
          <w:color w:val="E36C0A" w:themeColor="accent6" w:themeShade="BF"/>
        </w:rPr>
        <w:t>På tross av nevnte omlegging til omsorgsboliger har omsorgsenheten ikke hatt nevneverdige problemer med å gi tilfredsstillende tilbud om sykehjemsplasser i 2011.</w:t>
      </w:r>
    </w:p>
    <w:p w:rsidR="002C6897" w:rsidRPr="008D4AA3" w:rsidRDefault="00B15E60" w:rsidP="007B29E3">
      <w:pPr>
        <w:rPr>
          <w:color w:val="E36C0A" w:themeColor="accent6" w:themeShade="BF"/>
        </w:rPr>
      </w:pPr>
      <w:r w:rsidRPr="008D4AA3">
        <w:rPr>
          <w:noProof/>
          <w:color w:val="E36C0A" w:themeColor="accent6" w:themeShade="BF"/>
        </w:rPr>
        <w:lastRenderedPageBreak/>
        <mc:AlternateContent>
          <mc:Choice Requires="wps">
            <w:drawing>
              <wp:anchor distT="0" distB="0" distL="114300" distR="114300" simplePos="0" relativeHeight="251650560" behindDoc="0" locked="0" layoutInCell="1" allowOverlap="1" wp14:anchorId="70C8CFF4" wp14:editId="62DEADE3">
                <wp:simplePos x="0" y="0"/>
                <wp:positionH relativeFrom="column">
                  <wp:posOffset>0</wp:posOffset>
                </wp:positionH>
                <wp:positionV relativeFrom="paragraph">
                  <wp:posOffset>114300</wp:posOffset>
                </wp:positionV>
                <wp:extent cx="1485900" cy="2057400"/>
                <wp:effectExtent l="0" t="0" r="0" b="0"/>
                <wp:wrapNone/>
                <wp:docPr id="264"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bookmarkStart w:id="137" w:name="_Ref322686823"/>
                            <w:r>
                              <w:t xml:space="preserve">Figur </w:t>
                            </w:r>
                            <w:r w:rsidR="00E87156">
                              <w:fldChar w:fldCharType="begin"/>
                            </w:r>
                            <w:r w:rsidR="00E87156">
                              <w:instrText xml:space="preserve"> SEQ Figur \* ARABIC </w:instrText>
                            </w:r>
                            <w:r w:rsidR="00E87156">
                              <w:fldChar w:fldCharType="separate"/>
                            </w:r>
                            <w:r>
                              <w:rPr>
                                <w:noProof/>
                              </w:rPr>
                              <w:t>34</w:t>
                            </w:r>
                            <w:r w:rsidR="00E87156">
                              <w:rPr>
                                <w:noProof/>
                              </w:rPr>
                              <w:fldChar w:fldCharType="end"/>
                            </w:r>
                            <w:bookmarkEnd w:id="137"/>
                            <w:r>
                              <w:t xml:space="preserve">: </w:t>
                            </w:r>
                          </w:p>
                          <w:p w:rsidR="009823DE" w:rsidRDefault="009823DE" w:rsidP="00674559">
                            <w:pPr>
                              <w:pStyle w:val="Bildetekst"/>
                            </w:pPr>
                            <w:r>
                              <w:t xml:space="preserve">Plasser på institusjon - 2011 tall </w:t>
                            </w:r>
                          </w:p>
                          <w:p w:rsidR="009823DE" w:rsidRPr="00CE3231"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46" type="#_x0000_t202" style="position:absolute;left:0;text-align:left;margin-left:0;margin-top:9pt;width:117pt;height:16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cT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" filled="f" stroked="f">
                <v:textbox>
                  <w:txbxContent>
                    <w:p w:rsidR="009823DE" w:rsidRDefault="009823DE" w:rsidP="00674559">
                      <w:pPr>
                        <w:pStyle w:val="Bildetekst"/>
                      </w:pPr>
                      <w:bookmarkStart w:id="138" w:name="_Ref322686823"/>
                      <w:r>
                        <w:t xml:space="preserve">Figur </w:t>
                      </w:r>
                      <w:fldSimple w:instr=" SEQ Figur \* ARABIC ">
                        <w:r>
                          <w:rPr>
                            <w:noProof/>
                          </w:rPr>
                          <w:t>34</w:t>
                        </w:r>
                      </w:fldSimple>
                      <w:bookmarkEnd w:id="138"/>
                      <w:r>
                        <w:t xml:space="preserve">: </w:t>
                      </w:r>
                    </w:p>
                    <w:p w:rsidR="009823DE" w:rsidRDefault="009823DE" w:rsidP="00674559">
                      <w:pPr>
                        <w:pStyle w:val="Bildetekst"/>
                      </w:pPr>
                      <w:r>
                        <w:t xml:space="preserve">Plasser på institusjon - 2011 tall </w:t>
                      </w:r>
                    </w:p>
                    <w:p w:rsidR="009823DE" w:rsidRPr="00CE3231"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13C1CD30" wp14:editId="0CE95740">
            <wp:extent cx="4552950" cy="3800475"/>
            <wp:effectExtent l="0" t="0" r="0" b="0"/>
            <wp:docPr id="211"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2950" cy="3800475"/>
                    </a:xfrm>
                    <a:prstGeom prst="rect">
                      <a:avLst/>
                    </a:prstGeom>
                    <a:noFill/>
                    <a:ln>
                      <a:noFill/>
                    </a:ln>
                  </pic:spPr>
                </pic:pic>
              </a:graphicData>
            </a:graphic>
          </wp:inline>
        </w:drawing>
      </w:r>
    </w:p>
    <w:p w:rsidR="002C6897" w:rsidRPr="008D4AA3" w:rsidRDefault="002C6897" w:rsidP="0078082E">
      <w:pPr>
        <w:pStyle w:val="Overskrift3"/>
        <w:rPr>
          <w:color w:val="E36C0A" w:themeColor="accent6" w:themeShade="BF"/>
        </w:rPr>
      </w:pPr>
      <w:bookmarkStart w:id="138" w:name="_Toc321818657"/>
      <w:bookmarkStart w:id="139" w:name="_Toc323292344"/>
      <w:r w:rsidRPr="008D4AA3">
        <w:rPr>
          <w:color w:val="E36C0A" w:themeColor="accent6" w:themeShade="BF"/>
        </w:rPr>
        <w:t>Behandlende tjenester</w:t>
      </w:r>
      <w:bookmarkEnd w:id="138"/>
      <w:bookmarkEnd w:id="139"/>
    </w:p>
    <w:p w:rsidR="002C6897" w:rsidRPr="008D4AA3" w:rsidRDefault="002C6897" w:rsidP="002C6897">
      <w:pPr>
        <w:pStyle w:val="Overskrift4"/>
        <w:rPr>
          <w:color w:val="E36C0A" w:themeColor="accent6" w:themeShade="BF"/>
        </w:rPr>
      </w:pPr>
      <w:r w:rsidRPr="008D4AA3">
        <w:rPr>
          <w:color w:val="E36C0A" w:themeColor="accent6" w:themeShade="BF"/>
        </w:rPr>
        <w:t>Rehabilitering</w:t>
      </w:r>
    </w:p>
    <w:p w:rsidR="002C6897" w:rsidRPr="008D4AA3" w:rsidRDefault="00205583" w:rsidP="002C6897">
      <w:pPr>
        <w:rPr>
          <w:color w:val="E36C0A" w:themeColor="accent6" w:themeShade="BF"/>
        </w:rPr>
      </w:pPr>
      <w:r w:rsidRPr="008D4AA3">
        <w:rPr>
          <w:color w:val="E36C0A" w:themeColor="accent6" w:themeShade="BF"/>
        </w:rPr>
        <w:t xml:space="preserve">Behovet for rehabilitering øker som følge av medisinsk utvikling, nye behandlingstilbud og økende antall pasienter jfr. samhandlingsreformen. Hjemmetjenestens rehabiliteringsteam er faglig robust og det meste av rehabiliteringsbehovet dekkes i hjemmet. Teamet bør styrkes og utvides ytterligere for framtiden. God samhandling med bl.a. kommunens fastleger, fysioterapeuter, ergoterapeut, syn- og </w:t>
      </w:r>
      <w:proofErr w:type="spellStart"/>
      <w:r w:rsidRPr="008D4AA3">
        <w:rPr>
          <w:color w:val="E36C0A" w:themeColor="accent6" w:themeShade="BF"/>
        </w:rPr>
        <w:t>hørselkontakt</w:t>
      </w:r>
      <w:proofErr w:type="spellEnd"/>
      <w:r w:rsidRPr="008D4AA3">
        <w:rPr>
          <w:color w:val="E36C0A" w:themeColor="accent6" w:themeShade="BF"/>
        </w:rPr>
        <w:t xml:space="preserve"> er helt sentralt for at dette skal bli vellykket. Et høyt faglig nivå muliggjør tidlig intervensjon som igjen bidrar til å holde brukerne på et lavest mulig omsorgsnivå.</w:t>
      </w:r>
    </w:p>
    <w:p w:rsidR="002C6897" w:rsidRPr="008D4AA3" w:rsidRDefault="002C6897" w:rsidP="002C6897">
      <w:pPr>
        <w:pStyle w:val="Overskrift4"/>
        <w:rPr>
          <w:color w:val="E36C0A" w:themeColor="accent6" w:themeShade="BF"/>
        </w:rPr>
      </w:pPr>
      <w:r w:rsidRPr="008D4AA3">
        <w:rPr>
          <w:color w:val="E36C0A" w:themeColor="accent6" w:themeShade="BF"/>
        </w:rPr>
        <w:t>Psykiatri</w:t>
      </w:r>
    </w:p>
    <w:p w:rsidR="00205583" w:rsidRPr="008D4AA3" w:rsidRDefault="00205583" w:rsidP="00205583">
      <w:pPr>
        <w:rPr>
          <w:color w:val="E36C0A" w:themeColor="accent6" w:themeShade="BF"/>
        </w:rPr>
      </w:pPr>
      <w:r w:rsidRPr="008D4AA3">
        <w:rPr>
          <w:color w:val="E36C0A" w:themeColor="accent6" w:themeShade="BF"/>
        </w:rPr>
        <w:t>Psykisk helse registrerer et økende behov for tjenester og betjener nå 110 brukere.</w:t>
      </w:r>
    </w:p>
    <w:p w:rsidR="002C6897" w:rsidRPr="008D4AA3" w:rsidRDefault="00205583" w:rsidP="00205583">
      <w:pPr>
        <w:rPr>
          <w:color w:val="E36C0A" w:themeColor="accent6" w:themeShade="BF"/>
        </w:rPr>
      </w:pPr>
      <w:r w:rsidRPr="008D4AA3">
        <w:rPr>
          <w:color w:val="E36C0A" w:themeColor="accent6" w:themeShade="BF"/>
        </w:rPr>
        <w:t xml:space="preserve">Reduksjon i antall sykehussenger også på dette feltet og i tillegg utvidet ansvar for oppfølging av rusmisbrukere er blant årsakene til økningen. </w:t>
      </w:r>
      <w:r w:rsidR="002C6897" w:rsidRPr="008D4AA3">
        <w:rPr>
          <w:color w:val="E36C0A" w:themeColor="accent6" w:themeShade="BF"/>
        </w:rPr>
        <w:t>Det er fattet vedtak om overtagelse av Frydenborg barnehage og psykisk helse med dagtilbud får framtidig base her. Dette vil bl.a. gi muligheter for tettere oppfølging i boligene og videreutvikling av dagtilbudet som ca 40 personer benytter seg av i dag.</w:t>
      </w:r>
    </w:p>
    <w:p w:rsidR="002C6897" w:rsidRPr="008D4AA3" w:rsidRDefault="002C6897" w:rsidP="002C6897">
      <w:pPr>
        <w:pStyle w:val="Overskrift4"/>
        <w:rPr>
          <w:color w:val="E36C0A" w:themeColor="accent6" w:themeShade="BF"/>
        </w:rPr>
      </w:pPr>
      <w:r w:rsidRPr="008D4AA3">
        <w:rPr>
          <w:color w:val="E36C0A" w:themeColor="accent6" w:themeShade="BF"/>
        </w:rPr>
        <w:t>Fysioterapi</w:t>
      </w:r>
    </w:p>
    <w:p w:rsidR="00205583" w:rsidRPr="008D4AA3" w:rsidRDefault="00205583" w:rsidP="00205583">
      <w:pPr>
        <w:rPr>
          <w:color w:val="E36C0A" w:themeColor="accent6" w:themeShade="BF"/>
        </w:rPr>
      </w:pPr>
      <w:r w:rsidRPr="008D4AA3">
        <w:rPr>
          <w:color w:val="E36C0A" w:themeColor="accent6" w:themeShade="BF"/>
        </w:rPr>
        <w:t>Kommunen har god fysioterapidekning. De to kommunale fysioterapeutene jobber individuelt og gruppevis ut ifra Frydenborgsenteret. De vil bli spesielt knyttet opp mot en framtidig Frisklivssentral her.</w:t>
      </w:r>
      <w:r w:rsidR="00565CD5" w:rsidRPr="008D4AA3">
        <w:rPr>
          <w:color w:val="E36C0A" w:themeColor="accent6" w:themeShade="BF"/>
        </w:rPr>
        <w:t xml:space="preserve"> Det har vært høy aktivitet i </w:t>
      </w:r>
      <w:r w:rsidR="00565CD5" w:rsidRPr="008D4AA3">
        <w:rPr>
          <w:color w:val="E36C0A" w:themeColor="accent6" w:themeShade="BF"/>
        </w:rPr>
        <w:lastRenderedPageBreak/>
        <w:t>2011, og det er fremdeles slik at en del brukere fra omkringliggende kommuner søker til våre fysioterapitjenester.</w:t>
      </w:r>
    </w:p>
    <w:p w:rsidR="00565CD5" w:rsidRPr="008D4AA3" w:rsidRDefault="00565CD5" w:rsidP="00565CD5">
      <w:pPr>
        <w:rPr>
          <w:color w:val="E36C0A" w:themeColor="accent6" w:themeShade="BF"/>
        </w:rPr>
      </w:pPr>
      <w:r w:rsidRPr="008D4AA3">
        <w:rPr>
          <w:color w:val="E36C0A" w:themeColor="accent6" w:themeShade="BF"/>
        </w:rPr>
        <w:t>Risør kommune har siste del av 2011 vært uten en kommunal fysioterapitjeneste for barn. Dette er veldig uheldig i forhold til en del barn og unge med særskilte behov. Deler av det forebyggende arbeidet har også lidd under dette.</w:t>
      </w:r>
    </w:p>
    <w:p w:rsidR="002C6897" w:rsidRPr="008D4AA3" w:rsidRDefault="002C6897" w:rsidP="002C6897">
      <w:pPr>
        <w:pStyle w:val="Overskrift4"/>
        <w:rPr>
          <w:color w:val="E36C0A" w:themeColor="accent6" w:themeShade="BF"/>
        </w:rPr>
      </w:pPr>
      <w:r w:rsidRPr="008D4AA3">
        <w:rPr>
          <w:color w:val="E36C0A" w:themeColor="accent6" w:themeShade="BF"/>
        </w:rPr>
        <w:t>Ergoterapi</w:t>
      </w:r>
    </w:p>
    <w:p w:rsidR="00205583" w:rsidRPr="008D4AA3" w:rsidRDefault="00205583" w:rsidP="00205583">
      <w:pPr>
        <w:rPr>
          <w:color w:val="E36C0A" w:themeColor="accent6" w:themeShade="BF"/>
        </w:rPr>
      </w:pPr>
      <w:r w:rsidRPr="008D4AA3">
        <w:rPr>
          <w:color w:val="E36C0A" w:themeColor="accent6" w:themeShade="BF"/>
        </w:rPr>
        <w:t>Kommunens ergoterapeut merker den omleggingen kommunen de senere årene har gjort mot åpen omsorg og hjemmetjenester ved at flere etterspør tjeneste</w:t>
      </w:r>
      <w:r w:rsidR="00B6519B" w:rsidRPr="008D4AA3">
        <w:rPr>
          <w:color w:val="E36C0A" w:themeColor="accent6" w:themeShade="BF"/>
        </w:rPr>
        <w:t>ne</w:t>
      </w:r>
      <w:r w:rsidRPr="008D4AA3">
        <w:rPr>
          <w:color w:val="E36C0A" w:themeColor="accent6" w:themeShade="BF"/>
        </w:rPr>
        <w:t>. Flere eldre og funksjonshemmede bor i eget hjem og er helt avhengig av en god hjelpemiddeloppfølging.</w:t>
      </w:r>
    </w:p>
    <w:p w:rsidR="002C6897" w:rsidRPr="008D4AA3" w:rsidRDefault="00205583" w:rsidP="00205583">
      <w:pPr>
        <w:rPr>
          <w:color w:val="E36C0A" w:themeColor="accent6" w:themeShade="BF"/>
        </w:rPr>
      </w:pPr>
      <w:r w:rsidRPr="008D4AA3">
        <w:rPr>
          <w:color w:val="E36C0A" w:themeColor="accent6" w:themeShade="BF"/>
        </w:rPr>
        <w:t>Kommunen får ansvar for flere og mer avanserte hjelpemidler og behovet for et nytt hjelpemiddellager er stort.</w:t>
      </w:r>
    </w:p>
    <w:p w:rsidR="002C6897" w:rsidRPr="008D4AA3" w:rsidRDefault="002C6897" w:rsidP="002C6897">
      <w:pPr>
        <w:pStyle w:val="Overskrift4"/>
        <w:rPr>
          <w:color w:val="E36C0A" w:themeColor="accent6" w:themeShade="BF"/>
        </w:rPr>
      </w:pPr>
      <w:r w:rsidRPr="008D4AA3">
        <w:rPr>
          <w:color w:val="E36C0A" w:themeColor="accent6" w:themeShade="BF"/>
        </w:rPr>
        <w:t>Legetjenester</w:t>
      </w:r>
    </w:p>
    <w:p w:rsidR="00565CD5" w:rsidRPr="008D4AA3" w:rsidRDefault="00565CD5" w:rsidP="00565CD5">
      <w:pPr>
        <w:rPr>
          <w:color w:val="E36C0A" w:themeColor="accent6" w:themeShade="BF"/>
        </w:rPr>
      </w:pPr>
      <w:r w:rsidRPr="008D4AA3">
        <w:rPr>
          <w:color w:val="E36C0A" w:themeColor="accent6" w:themeShade="BF"/>
        </w:rPr>
        <w:t xml:space="preserve">Legetjenestene består av 5 fastlegehjemler, som i tillegg til sin praksis har kommunale tilsynsoppgaver. I tillegg har kommunen en turnuskandidat, og en psykiater tilknyttet på deltid. </w:t>
      </w:r>
    </w:p>
    <w:p w:rsidR="00565CD5" w:rsidRPr="008D4AA3" w:rsidRDefault="00565CD5" w:rsidP="00565CD5">
      <w:pPr>
        <w:rPr>
          <w:color w:val="E36C0A" w:themeColor="accent6" w:themeShade="BF"/>
        </w:rPr>
      </w:pPr>
      <w:r w:rsidRPr="008D4AA3">
        <w:rPr>
          <w:color w:val="E36C0A" w:themeColor="accent6" w:themeShade="BF"/>
        </w:rPr>
        <w:t>Risør kommunes totale dekning av legetjenester tilsvarer landsgjennomsnittet (9,6 årsverk pr.10 000 innbyggere), men er noe lavere enn gjennomsnittet i kommunegruppe 11 (10,4/1000) og i Aust – Agder (9,9/1000).</w:t>
      </w:r>
    </w:p>
    <w:p w:rsidR="00565CD5" w:rsidRPr="008D4AA3" w:rsidRDefault="00B15E60" w:rsidP="00565CD5">
      <w:pPr>
        <w:keepNext/>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39296" behindDoc="0" locked="0" layoutInCell="1" allowOverlap="1" wp14:anchorId="6EC4D730" wp14:editId="10803B56">
                <wp:simplePos x="0" y="0"/>
                <wp:positionH relativeFrom="column">
                  <wp:posOffset>0</wp:posOffset>
                </wp:positionH>
                <wp:positionV relativeFrom="paragraph">
                  <wp:posOffset>114300</wp:posOffset>
                </wp:positionV>
                <wp:extent cx="1371600" cy="1600200"/>
                <wp:effectExtent l="0" t="0" r="0" b="0"/>
                <wp:wrapNone/>
                <wp:docPr id="26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362453">
                            <w:pPr>
                              <w:pStyle w:val="Bildetekst"/>
                            </w:pPr>
                            <w:r>
                              <w:t xml:space="preserve">Figur </w:t>
                            </w:r>
                            <w:r w:rsidR="00E87156">
                              <w:fldChar w:fldCharType="begin"/>
                            </w:r>
                            <w:r w:rsidR="00E87156">
                              <w:instrText xml:space="preserve"> SEQ Figur \* ARABIC </w:instrText>
                            </w:r>
                            <w:r w:rsidR="00E87156">
                              <w:fldChar w:fldCharType="separate"/>
                            </w:r>
                            <w:r>
                              <w:rPr>
                                <w:noProof/>
                              </w:rPr>
                              <w:t>35</w:t>
                            </w:r>
                            <w:r w:rsidR="00E87156">
                              <w:rPr>
                                <w:noProof/>
                              </w:rPr>
                              <w:fldChar w:fldCharType="end"/>
                            </w:r>
                            <w:r>
                              <w:t xml:space="preserve">: </w:t>
                            </w:r>
                          </w:p>
                          <w:p w:rsidR="009823DE" w:rsidRDefault="009823DE" w:rsidP="00362453">
                            <w:pPr>
                              <w:pStyle w:val="Bildetekst"/>
                            </w:pPr>
                            <w:r>
                              <w:t xml:space="preserve">Legeårsverk pr. 10 000 innbyggere </w:t>
                            </w:r>
                          </w:p>
                          <w:p w:rsidR="009823DE" w:rsidRPr="008C3376" w:rsidRDefault="009823DE" w:rsidP="00362453">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47" type="#_x0000_t202" style="position:absolute;left:0;text-align:left;margin-left:0;margin-top:9pt;width:108pt;height:12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XWuQ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" filled="f" stroked="f">
                <v:textbox>
                  <w:txbxContent>
                    <w:p w:rsidR="009823DE" w:rsidRDefault="009823DE" w:rsidP="00362453">
                      <w:pPr>
                        <w:pStyle w:val="Bildetekst"/>
                      </w:pPr>
                      <w:r>
                        <w:t xml:space="preserve">Figur </w:t>
                      </w:r>
                      <w:fldSimple w:instr=" SEQ Figur \* ARABIC ">
                        <w:r>
                          <w:rPr>
                            <w:noProof/>
                          </w:rPr>
                          <w:t>35</w:t>
                        </w:r>
                      </w:fldSimple>
                      <w:r>
                        <w:t xml:space="preserve">: </w:t>
                      </w:r>
                    </w:p>
                    <w:p w:rsidR="009823DE" w:rsidRDefault="009823DE" w:rsidP="00362453">
                      <w:pPr>
                        <w:pStyle w:val="Bildetekst"/>
                      </w:pPr>
                      <w:r>
                        <w:t xml:space="preserve">Legeårsverk pr. 10 000 innbyggere </w:t>
                      </w:r>
                    </w:p>
                    <w:p w:rsidR="009823DE" w:rsidRPr="008C3376" w:rsidRDefault="009823DE" w:rsidP="00362453">
                      <w:pPr>
                        <w:pStyle w:val="Bildetekst"/>
                      </w:pPr>
                      <w:r>
                        <w:t>(Kilde: KOSTRA)</w:t>
                      </w:r>
                    </w:p>
                  </w:txbxContent>
                </v:textbox>
              </v:shape>
            </w:pict>
          </mc:Fallback>
        </mc:AlternateContent>
      </w:r>
      <w:r w:rsidRPr="008D4AA3">
        <w:rPr>
          <w:noProof/>
          <w:color w:val="E36C0A" w:themeColor="accent6" w:themeShade="BF"/>
        </w:rPr>
        <w:drawing>
          <wp:inline distT="0" distB="0" distL="0" distR="0" wp14:anchorId="2270FF20" wp14:editId="63F840E5">
            <wp:extent cx="3257550" cy="2162175"/>
            <wp:effectExtent l="0" t="0" r="0" b="0"/>
            <wp:docPr id="210"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565CD5" w:rsidRPr="008D4AA3" w:rsidRDefault="00565CD5" w:rsidP="00565CD5">
      <w:pPr>
        <w:rPr>
          <w:color w:val="E36C0A" w:themeColor="accent6" w:themeShade="BF"/>
        </w:rPr>
      </w:pPr>
      <w:r w:rsidRPr="008D4AA3">
        <w:rPr>
          <w:color w:val="E36C0A" w:themeColor="accent6" w:themeShade="BF"/>
        </w:rPr>
        <w:t>Total listelengde i Risør er 6624, mens det i realiteten ved årsskifte ble betjent 6132 pasienter, m.a.o. er betydelig underdekning</w:t>
      </w:r>
    </w:p>
    <w:p w:rsidR="00205583" w:rsidRPr="008D4AA3" w:rsidRDefault="00205583" w:rsidP="00205583">
      <w:pPr>
        <w:rPr>
          <w:color w:val="E36C0A" w:themeColor="accent6" w:themeShade="BF"/>
        </w:rPr>
      </w:pPr>
      <w:r w:rsidRPr="008D4AA3">
        <w:rPr>
          <w:color w:val="E36C0A" w:themeColor="accent6" w:themeShade="BF"/>
        </w:rPr>
        <w:t>Sykehjemmet har bra legedekning og et godt samarbeid med tilsynslegene/</w:t>
      </w:r>
      <w:r w:rsidR="00D90C72" w:rsidRPr="008D4AA3">
        <w:rPr>
          <w:color w:val="E36C0A" w:themeColor="accent6" w:themeShade="BF"/>
        </w:rPr>
        <w:t xml:space="preserve"> </w:t>
      </w:r>
      <w:r w:rsidRPr="008D4AA3">
        <w:rPr>
          <w:color w:val="E36C0A" w:themeColor="accent6" w:themeShade="BF"/>
        </w:rPr>
        <w:t>fastlegene. Tre av fastlegene og turnuskandidat</w:t>
      </w:r>
      <w:r w:rsidR="00D90C72" w:rsidRPr="008D4AA3">
        <w:rPr>
          <w:color w:val="E36C0A" w:themeColor="accent6" w:themeShade="BF"/>
        </w:rPr>
        <w:t>en</w:t>
      </w:r>
      <w:r w:rsidRPr="008D4AA3">
        <w:rPr>
          <w:color w:val="E36C0A" w:themeColor="accent6" w:themeShade="BF"/>
        </w:rPr>
        <w:t xml:space="preserve"> dekker legetilsynsbehovet ved sykehjemmet.</w:t>
      </w:r>
    </w:p>
    <w:p w:rsidR="002C6897" w:rsidRPr="008D4AA3" w:rsidRDefault="00205583" w:rsidP="00205583">
      <w:pPr>
        <w:rPr>
          <w:color w:val="E36C0A" w:themeColor="accent6" w:themeShade="BF"/>
        </w:rPr>
      </w:pPr>
      <w:r w:rsidRPr="008D4AA3">
        <w:rPr>
          <w:color w:val="E36C0A" w:themeColor="accent6" w:themeShade="BF"/>
        </w:rPr>
        <w:t>Enhetsleder og hjemmetjenestene har faste møter og rutiner med fastlegene.</w:t>
      </w:r>
    </w:p>
    <w:p w:rsidR="002C6897" w:rsidRPr="008D4AA3" w:rsidRDefault="002C6897" w:rsidP="0078082E">
      <w:pPr>
        <w:pStyle w:val="Overskrift3"/>
        <w:rPr>
          <w:color w:val="E36C0A" w:themeColor="accent6" w:themeShade="BF"/>
        </w:rPr>
      </w:pPr>
      <w:bookmarkStart w:id="140" w:name="_Toc321818658"/>
      <w:bookmarkStart w:id="141" w:name="_Toc323292345"/>
      <w:r w:rsidRPr="008D4AA3">
        <w:rPr>
          <w:color w:val="E36C0A" w:themeColor="accent6" w:themeShade="BF"/>
        </w:rPr>
        <w:t>Helsestasjon og skolehelsetjeneste</w:t>
      </w:r>
      <w:bookmarkEnd w:id="140"/>
      <w:bookmarkEnd w:id="141"/>
    </w:p>
    <w:p w:rsidR="002C6897" w:rsidRPr="008D4AA3" w:rsidRDefault="002C6897" w:rsidP="002C6897">
      <w:pPr>
        <w:rPr>
          <w:color w:val="E36C0A" w:themeColor="accent6" w:themeShade="BF"/>
        </w:rPr>
      </w:pPr>
      <w:r w:rsidRPr="008D4AA3">
        <w:rPr>
          <w:color w:val="E36C0A" w:themeColor="accent6" w:themeShade="BF"/>
        </w:rPr>
        <w:t xml:space="preserve">I 2011 fikk Risør kommune midler fra Helsedirektoratet for å styrke skolehelsetjenesten. Disse pengene er brukt til en psykiatrisk sykepleier i </w:t>
      </w:r>
      <w:r w:rsidR="0080359C" w:rsidRPr="008D4AA3">
        <w:rPr>
          <w:color w:val="E36C0A" w:themeColor="accent6" w:themeShade="BF"/>
        </w:rPr>
        <w:t>30 %</w:t>
      </w:r>
      <w:r w:rsidRPr="008D4AA3">
        <w:rPr>
          <w:color w:val="E36C0A" w:themeColor="accent6" w:themeShade="BF"/>
        </w:rPr>
        <w:t xml:space="preserve"> stilling fra august 2011. </w:t>
      </w:r>
      <w:r w:rsidR="00B6519B" w:rsidRPr="008D4AA3">
        <w:rPr>
          <w:color w:val="E36C0A" w:themeColor="accent6" w:themeShade="BF"/>
        </w:rPr>
        <w:t>Ordningen</w:t>
      </w:r>
      <w:r w:rsidRPr="008D4AA3">
        <w:rPr>
          <w:color w:val="E36C0A" w:themeColor="accent6" w:themeShade="BF"/>
        </w:rPr>
        <w:t xml:space="preserve"> fortsetter til midten av juni 2012. Dette har vært et positivt prosjekt da tjenesten er blitt mer tilgjengelige på skolen, og blir brukt av flere ungdommer. </w:t>
      </w:r>
    </w:p>
    <w:p w:rsidR="002C6897" w:rsidRPr="008D4AA3" w:rsidRDefault="002C6897" w:rsidP="002C6897">
      <w:pPr>
        <w:rPr>
          <w:color w:val="E36C0A" w:themeColor="accent6" w:themeShade="BF"/>
        </w:rPr>
      </w:pPr>
      <w:r w:rsidRPr="008D4AA3">
        <w:rPr>
          <w:color w:val="E36C0A" w:themeColor="accent6" w:themeShade="BF"/>
        </w:rPr>
        <w:t xml:space="preserve">Innsatsen og tilstedeværelsen av helsesøster på Søndeled har vært økt i 2011 for å sikre en god tjeneste, både i forhold til helsestasjon og skolehelsetjeneste. Det </w:t>
      </w:r>
      <w:r w:rsidRPr="008D4AA3">
        <w:rPr>
          <w:color w:val="E36C0A" w:themeColor="accent6" w:themeShade="BF"/>
        </w:rPr>
        <w:lastRenderedPageBreak/>
        <w:t xml:space="preserve">har bidratt til samtaler med flere barn på skolen, og at helsesøster har hatt mulighet til å gå sterkere inn i enkeltsaker der det er behov for det. </w:t>
      </w:r>
    </w:p>
    <w:p w:rsidR="002C6897" w:rsidRPr="008D4AA3" w:rsidRDefault="002C6897" w:rsidP="002C6897">
      <w:pPr>
        <w:rPr>
          <w:color w:val="E36C0A" w:themeColor="accent6" w:themeShade="BF"/>
        </w:rPr>
      </w:pPr>
      <w:r w:rsidRPr="008D4AA3">
        <w:rPr>
          <w:color w:val="E36C0A" w:themeColor="accent6" w:themeShade="BF"/>
        </w:rPr>
        <w:t xml:space="preserve">I Barnas bystyre kom ønsket opp om å få helsesøster mer til stede på ungdomsskolen. Dette førte til at helsesøster på ungdomsskolen økte fra en og en halv til to dager i uka på skolen. </w:t>
      </w:r>
    </w:p>
    <w:p w:rsidR="002C6897" w:rsidRPr="008D4AA3" w:rsidRDefault="002C6897" w:rsidP="002C6897">
      <w:pPr>
        <w:rPr>
          <w:color w:val="E36C0A" w:themeColor="accent6" w:themeShade="BF"/>
        </w:rPr>
      </w:pPr>
      <w:r w:rsidRPr="008D4AA3">
        <w:rPr>
          <w:color w:val="E36C0A" w:themeColor="accent6" w:themeShade="BF"/>
        </w:rPr>
        <w:t xml:space="preserve">Helsestasjonen har i 2011 bidratt inn i flere prosjekter som ”Tidlig intervensjon i forhold til rus”, ”Kjærlighet og grenser” og jentegrupper i 9.klasse. Dette er gode, forebyggende prosjekter i samarbeid med Borgestadklinikken. </w:t>
      </w:r>
    </w:p>
    <w:tbl>
      <w:tblPr>
        <w:tblW w:w="0" w:type="auto"/>
        <w:tblInd w:w="2438" w:type="dxa"/>
        <w:tblLook w:val="01E0" w:firstRow="1" w:lastRow="1" w:firstColumn="1" w:lastColumn="1" w:noHBand="0" w:noVBand="0"/>
      </w:tblPr>
      <w:tblGrid>
        <w:gridCol w:w="2886"/>
        <w:gridCol w:w="656"/>
        <w:gridCol w:w="656"/>
        <w:gridCol w:w="656"/>
        <w:gridCol w:w="656"/>
        <w:gridCol w:w="656"/>
        <w:gridCol w:w="656"/>
      </w:tblGrid>
      <w:tr w:rsidR="001722FD" w:rsidRPr="008D4AA3" w:rsidTr="00F22EDB">
        <w:tc>
          <w:tcPr>
            <w:tcW w:w="0" w:type="auto"/>
            <w:shd w:val="clear" w:color="auto" w:fill="0000FF"/>
          </w:tcPr>
          <w:p w:rsidR="001722FD" w:rsidRPr="008D4AA3" w:rsidRDefault="00B15E60" w:rsidP="001722FD">
            <w:pPr>
              <w:pStyle w:val="OverskriftTabell"/>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40320" behindDoc="0" locked="0" layoutInCell="1" allowOverlap="1" wp14:anchorId="45DE7BF7" wp14:editId="0346865B">
                      <wp:simplePos x="0" y="0"/>
                      <wp:positionH relativeFrom="column">
                        <wp:posOffset>-1479550</wp:posOffset>
                      </wp:positionH>
                      <wp:positionV relativeFrom="paragraph">
                        <wp:posOffset>38735</wp:posOffset>
                      </wp:positionV>
                      <wp:extent cx="1303020" cy="1144905"/>
                      <wp:effectExtent l="0" t="635" r="0" b="0"/>
                      <wp:wrapNone/>
                      <wp:docPr id="26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362453">
                                  <w:pPr>
                                    <w:pStyle w:val="Bildetekst"/>
                                  </w:pPr>
                                  <w:r>
                                    <w:t xml:space="preserve">Tabell </w:t>
                                  </w:r>
                                  <w:r w:rsidR="00E87156">
                                    <w:fldChar w:fldCharType="begin"/>
                                  </w:r>
                                  <w:r w:rsidR="00E87156">
                                    <w:instrText xml:space="preserve"> SEQ Tabell \* ARABIC </w:instrText>
                                  </w:r>
                                  <w:r w:rsidR="00E87156">
                                    <w:fldChar w:fldCharType="separate"/>
                                  </w:r>
                                  <w:r>
                                    <w:rPr>
                                      <w:noProof/>
                                    </w:rPr>
                                    <w:t>22</w:t>
                                  </w:r>
                                  <w:r w:rsidR="00E87156">
                                    <w:rPr>
                                      <w:noProof/>
                                    </w:rPr>
                                    <w:fldChar w:fldCharType="end"/>
                                  </w:r>
                                  <w:r>
                                    <w:t xml:space="preserve">: </w:t>
                                  </w:r>
                                </w:p>
                                <w:p w:rsidR="009823DE" w:rsidRPr="0057634B" w:rsidRDefault="009823DE" w:rsidP="00362453">
                                  <w:pPr>
                                    <w:pStyle w:val="Bildetekst"/>
                                  </w:pPr>
                                  <w:r>
                                    <w:t>Aktivitet på helsestasjonen, inkl. antall fødsler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48" type="#_x0000_t202" style="position:absolute;margin-left:-116.5pt;margin-top:3.05pt;width:102.6pt;height:90.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qlvA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" filled="f" stroked="f">
                      <v:textbox>
                        <w:txbxContent>
                          <w:p w:rsidR="009823DE" w:rsidRDefault="009823DE" w:rsidP="00362453">
                            <w:pPr>
                              <w:pStyle w:val="Bildetekst"/>
                            </w:pPr>
                            <w:r>
                              <w:t xml:space="preserve">Tabell </w:t>
                            </w:r>
                            <w:fldSimple w:instr=" SEQ Tabell \* ARABIC ">
                              <w:r>
                                <w:rPr>
                                  <w:noProof/>
                                </w:rPr>
                                <w:t>22</w:t>
                              </w:r>
                            </w:fldSimple>
                            <w:r>
                              <w:t xml:space="preserve">: </w:t>
                            </w:r>
                          </w:p>
                          <w:p w:rsidR="009823DE" w:rsidRPr="0057634B" w:rsidRDefault="009823DE" w:rsidP="00362453">
                            <w:pPr>
                              <w:pStyle w:val="Bildetekst"/>
                            </w:pPr>
                            <w:r>
                              <w:t>Aktivitet på helsestasjonen, inkl. antall fødsler</w:t>
                            </w:r>
                          </w:p>
                        </w:txbxContent>
                      </v:textbox>
                    </v:shape>
                  </w:pict>
                </mc:Fallback>
              </mc:AlternateContent>
            </w:r>
          </w:p>
        </w:tc>
        <w:tc>
          <w:tcPr>
            <w:tcW w:w="0" w:type="auto"/>
            <w:shd w:val="clear" w:color="auto" w:fill="0000FF"/>
          </w:tcPr>
          <w:p w:rsidR="001722FD" w:rsidRPr="008D4AA3" w:rsidRDefault="001722FD" w:rsidP="00F22EDB">
            <w:pPr>
              <w:pStyle w:val="OverskriftTabell"/>
              <w:jc w:val="center"/>
              <w:rPr>
                <w:color w:val="E36C0A" w:themeColor="accent6" w:themeShade="BF"/>
              </w:rPr>
            </w:pPr>
            <w:r w:rsidRPr="008D4AA3">
              <w:rPr>
                <w:color w:val="E36C0A" w:themeColor="accent6" w:themeShade="BF"/>
              </w:rPr>
              <w:t>2006</w:t>
            </w:r>
          </w:p>
        </w:tc>
        <w:tc>
          <w:tcPr>
            <w:tcW w:w="0" w:type="auto"/>
            <w:shd w:val="clear" w:color="auto" w:fill="0000FF"/>
          </w:tcPr>
          <w:p w:rsidR="001722FD" w:rsidRPr="008D4AA3" w:rsidRDefault="001722FD" w:rsidP="00F22EDB">
            <w:pPr>
              <w:pStyle w:val="OverskriftTabell"/>
              <w:jc w:val="center"/>
              <w:rPr>
                <w:color w:val="E36C0A" w:themeColor="accent6" w:themeShade="BF"/>
              </w:rPr>
            </w:pPr>
            <w:r w:rsidRPr="008D4AA3">
              <w:rPr>
                <w:color w:val="E36C0A" w:themeColor="accent6" w:themeShade="BF"/>
              </w:rPr>
              <w:t>2007</w:t>
            </w:r>
          </w:p>
        </w:tc>
        <w:tc>
          <w:tcPr>
            <w:tcW w:w="0" w:type="auto"/>
            <w:shd w:val="clear" w:color="auto" w:fill="0000FF"/>
          </w:tcPr>
          <w:p w:rsidR="001722FD" w:rsidRPr="008D4AA3" w:rsidRDefault="001722FD" w:rsidP="00F22EDB">
            <w:pPr>
              <w:pStyle w:val="OverskriftTabell"/>
              <w:jc w:val="center"/>
              <w:rPr>
                <w:color w:val="E36C0A" w:themeColor="accent6" w:themeShade="BF"/>
              </w:rPr>
            </w:pPr>
            <w:r w:rsidRPr="008D4AA3">
              <w:rPr>
                <w:color w:val="E36C0A" w:themeColor="accent6" w:themeShade="BF"/>
              </w:rPr>
              <w:t>2008</w:t>
            </w:r>
          </w:p>
        </w:tc>
        <w:tc>
          <w:tcPr>
            <w:tcW w:w="0" w:type="auto"/>
            <w:shd w:val="clear" w:color="auto" w:fill="0000FF"/>
          </w:tcPr>
          <w:p w:rsidR="001722FD" w:rsidRPr="008D4AA3" w:rsidRDefault="001722FD" w:rsidP="00F22EDB">
            <w:pPr>
              <w:pStyle w:val="OverskriftTabell"/>
              <w:jc w:val="center"/>
              <w:rPr>
                <w:color w:val="E36C0A" w:themeColor="accent6" w:themeShade="BF"/>
              </w:rPr>
            </w:pPr>
            <w:r w:rsidRPr="008D4AA3">
              <w:rPr>
                <w:color w:val="E36C0A" w:themeColor="accent6" w:themeShade="BF"/>
              </w:rPr>
              <w:t>2009</w:t>
            </w:r>
          </w:p>
        </w:tc>
        <w:tc>
          <w:tcPr>
            <w:tcW w:w="0" w:type="auto"/>
            <w:shd w:val="clear" w:color="auto" w:fill="0000FF"/>
          </w:tcPr>
          <w:p w:rsidR="001722FD" w:rsidRPr="008D4AA3" w:rsidRDefault="001722FD" w:rsidP="00F22EDB">
            <w:pPr>
              <w:pStyle w:val="OverskriftTabell"/>
              <w:jc w:val="center"/>
              <w:rPr>
                <w:color w:val="E36C0A" w:themeColor="accent6" w:themeShade="BF"/>
              </w:rPr>
            </w:pPr>
            <w:r w:rsidRPr="008D4AA3">
              <w:rPr>
                <w:color w:val="E36C0A" w:themeColor="accent6" w:themeShade="BF"/>
              </w:rPr>
              <w:t>2010</w:t>
            </w:r>
          </w:p>
        </w:tc>
        <w:tc>
          <w:tcPr>
            <w:tcW w:w="0" w:type="auto"/>
            <w:shd w:val="clear" w:color="auto" w:fill="0000FF"/>
          </w:tcPr>
          <w:p w:rsidR="001722FD" w:rsidRPr="008D4AA3" w:rsidRDefault="001722FD" w:rsidP="00F22EDB">
            <w:pPr>
              <w:pStyle w:val="OverskriftTabell"/>
              <w:jc w:val="center"/>
              <w:rPr>
                <w:color w:val="E36C0A" w:themeColor="accent6" w:themeShade="BF"/>
              </w:rPr>
            </w:pPr>
            <w:r w:rsidRPr="008D4AA3">
              <w:rPr>
                <w:color w:val="E36C0A" w:themeColor="accent6" w:themeShade="BF"/>
              </w:rPr>
              <w:t>2011</w:t>
            </w:r>
          </w:p>
        </w:tc>
      </w:tr>
      <w:tr w:rsidR="001722FD" w:rsidRPr="008D4AA3" w:rsidTr="00F22EDB">
        <w:tc>
          <w:tcPr>
            <w:tcW w:w="0" w:type="auto"/>
            <w:shd w:val="clear" w:color="auto" w:fill="auto"/>
          </w:tcPr>
          <w:p w:rsidR="001722FD" w:rsidRPr="008D4AA3" w:rsidRDefault="001722FD" w:rsidP="001722FD">
            <w:pPr>
              <w:pStyle w:val="Tabelltekst"/>
              <w:rPr>
                <w:color w:val="E36C0A" w:themeColor="accent6" w:themeShade="BF"/>
              </w:rPr>
            </w:pPr>
            <w:r w:rsidRPr="008D4AA3">
              <w:rPr>
                <w:color w:val="E36C0A" w:themeColor="accent6" w:themeShade="BF"/>
              </w:rPr>
              <w:t xml:space="preserve">Antall barn født i Risør </w:t>
            </w:r>
          </w:p>
        </w:tc>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80</w:t>
            </w:r>
          </w:p>
        </w:tc>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56</w:t>
            </w:r>
          </w:p>
        </w:tc>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68</w:t>
            </w:r>
          </w:p>
        </w:tc>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55</w:t>
            </w:r>
          </w:p>
        </w:tc>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58</w:t>
            </w:r>
          </w:p>
        </w:tc>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68</w:t>
            </w:r>
          </w:p>
        </w:tc>
      </w:tr>
      <w:tr w:rsidR="001722FD" w:rsidRPr="008D4AA3" w:rsidTr="00F22EDB">
        <w:tc>
          <w:tcPr>
            <w:tcW w:w="0" w:type="auto"/>
            <w:shd w:val="clear" w:color="auto" w:fill="CCFFFF"/>
          </w:tcPr>
          <w:p w:rsidR="001722FD" w:rsidRPr="008D4AA3" w:rsidRDefault="001722FD" w:rsidP="001722FD">
            <w:pPr>
              <w:pStyle w:val="Tabelltekst"/>
              <w:rPr>
                <w:color w:val="E36C0A" w:themeColor="accent6" w:themeShade="BF"/>
              </w:rPr>
            </w:pPr>
            <w:r w:rsidRPr="008D4AA3">
              <w:rPr>
                <w:color w:val="E36C0A" w:themeColor="accent6" w:themeShade="BF"/>
              </w:rPr>
              <w:t>Oppfølging av gravide</w:t>
            </w:r>
          </w:p>
        </w:tc>
        <w:tc>
          <w:tcPr>
            <w:tcW w:w="0" w:type="auto"/>
            <w:shd w:val="clear" w:color="auto" w:fill="CCFFFF"/>
          </w:tcPr>
          <w:p w:rsidR="001722FD" w:rsidRPr="008D4AA3" w:rsidRDefault="001722FD" w:rsidP="00F22EDB">
            <w:pPr>
              <w:pStyle w:val="Tabelltekst"/>
              <w:jc w:val="center"/>
              <w:rPr>
                <w:color w:val="E36C0A" w:themeColor="accent6" w:themeShade="BF"/>
              </w:rPr>
            </w:pPr>
            <w:r w:rsidRPr="008D4AA3">
              <w:rPr>
                <w:color w:val="E36C0A" w:themeColor="accent6" w:themeShade="BF"/>
              </w:rPr>
              <w:t>78</w:t>
            </w:r>
          </w:p>
        </w:tc>
        <w:tc>
          <w:tcPr>
            <w:tcW w:w="0" w:type="auto"/>
            <w:shd w:val="clear" w:color="auto" w:fill="CCFFFF"/>
          </w:tcPr>
          <w:p w:rsidR="001722FD" w:rsidRPr="008D4AA3" w:rsidRDefault="001722FD" w:rsidP="00F22EDB">
            <w:pPr>
              <w:pStyle w:val="Tabelltekst"/>
              <w:jc w:val="center"/>
              <w:rPr>
                <w:color w:val="E36C0A" w:themeColor="accent6" w:themeShade="BF"/>
              </w:rPr>
            </w:pPr>
            <w:r w:rsidRPr="008D4AA3">
              <w:rPr>
                <w:color w:val="E36C0A" w:themeColor="accent6" w:themeShade="BF"/>
              </w:rPr>
              <w:t>53</w:t>
            </w:r>
          </w:p>
        </w:tc>
        <w:tc>
          <w:tcPr>
            <w:tcW w:w="0" w:type="auto"/>
            <w:shd w:val="clear" w:color="auto" w:fill="CCFFFF"/>
          </w:tcPr>
          <w:p w:rsidR="001722FD" w:rsidRPr="008D4AA3" w:rsidRDefault="001722FD" w:rsidP="00F22EDB">
            <w:pPr>
              <w:pStyle w:val="Tabelltekst"/>
              <w:jc w:val="center"/>
              <w:rPr>
                <w:color w:val="E36C0A" w:themeColor="accent6" w:themeShade="BF"/>
              </w:rPr>
            </w:pPr>
            <w:r w:rsidRPr="008D4AA3">
              <w:rPr>
                <w:color w:val="E36C0A" w:themeColor="accent6" w:themeShade="BF"/>
              </w:rPr>
              <w:t>70</w:t>
            </w:r>
          </w:p>
        </w:tc>
        <w:tc>
          <w:tcPr>
            <w:tcW w:w="0" w:type="auto"/>
            <w:shd w:val="clear" w:color="auto" w:fill="CCFFFF"/>
          </w:tcPr>
          <w:p w:rsidR="001722FD" w:rsidRPr="008D4AA3" w:rsidRDefault="001722FD" w:rsidP="00F22EDB">
            <w:pPr>
              <w:pStyle w:val="Tabelltekst"/>
              <w:jc w:val="center"/>
              <w:rPr>
                <w:color w:val="E36C0A" w:themeColor="accent6" w:themeShade="BF"/>
              </w:rPr>
            </w:pPr>
            <w:r w:rsidRPr="008D4AA3">
              <w:rPr>
                <w:color w:val="E36C0A" w:themeColor="accent6" w:themeShade="BF"/>
              </w:rPr>
              <w:t>57</w:t>
            </w:r>
          </w:p>
        </w:tc>
        <w:tc>
          <w:tcPr>
            <w:tcW w:w="0" w:type="auto"/>
            <w:shd w:val="clear" w:color="auto" w:fill="CCFFFF"/>
          </w:tcPr>
          <w:p w:rsidR="001722FD" w:rsidRPr="008D4AA3" w:rsidRDefault="001722FD" w:rsidP="00F22EDB">
            <w:pPr>
              <w:pStyle w:val="Tabelltekst"/>
              <w:jc w:val="center"/>
              <w:rPr>
                <w:color w:val="E36C0A" w:themeColor="accent6" w:themeShade="BF"/>
              </w:rPr>
            </w:pPr>
          </w:p>
        </w:tc>
        <w:tc>
          <w:tcPr>
            <w:tcW w:w="0" w:type="auto"/>
            <w:shd w:val="clear" w:color="auto" w:fill="CCFFFF"/>
          </w:tcPr>
          <w:p w:rsidR="001722FD" w:rsidRPr="008D4AA3" w:rsidRDefault="001722FD" w:rsidP="00F22EDB">
            <w:pPr>
              <w:pStyle w:val="Tabelltekst"/>
              <w:jc w:val="center"/>
              <w:rPr>
                <w:color w:val="E36C0A" w:themeColor="accent6" w:themeShade="BF"/>
              </w:rPr>
            </w:pPr>
            <w:r w:rsidRPr="008D4AA3">
              <w:rPr>
                <w:color w:val="E36C0A" w:themeColor="accent6" w:themeShade="BF"/>
              </w:rPr>
              <w:t>62</w:t>
            </w:r>
          </w:p>
        </w:tc>
      </w:tr>
      <w:tr w:rsidR="001722FD" w:rsidRPr="008D4AA3" w:rsidTr="00F22EDB">
        <w:tc>
          <w:tcPr>
            <w:tcW w:w="0" w:type="auto"/>
            <w:shd w:val="clear" w:color="auto" w:fill="auto"/>
          </w:tcPr>
          <w:p w:rsidR="001722FD" w:rsidRPr="008D4AA3" w:rsidRDefault="001722FD" w:rsidP="001722FD">
            <w:pPr>
              <w:pStyle w:val="Tabelltekst"/>
              <w:rPr>
                <w:color w:val="E36C0A" w:themeColor="accent6" w:themeShade="BF"/>
              </w:rPr>
            </w:pPr>
            <w:r w:rsidRPr="008D4AA3">
              <w:rPr>
                <w:color w:val="E36C0A" w:themeColor="accent6" w:themeShade="BF"/>
              </w:rPr>
              <w:t>Antall 2 ½ års undersøkelse</w:t>
            </w:r>
          </w:p>
        </w:tc>
        <w:tc>
          <w:tcPr>
            <w:tcW w:w="0" w:type="auto"/>
            <w:shd w:val="clear" w:color="auto" w:fill="auto"/>
          </w:tcPr>
          <w:p w:rsidR="001722FD" w:rsidRPr="008D4AA3" w:rsidRDefault="001722FD" w:rsidP="00F22EDB">
            <w:pPr>
              <w:pStyle w:val="Tabelltekst"/>
              <w:jc w:val="center"/>
              <w:rPr>
                <w:color w:val="E36C0A" w:themeColor="accent6" w:themeShade="BF"/>
              </w:rPr>
            </w:pPr>
          </w:p>
        </w:tc>
        <w:tc>
          <w:tcPr>
            <w:tcW w:w="0" w:type="auto"/>
            <w:shd w:val="clear" w:color="auto" w:fill="auto"/>
          </w:tcPr>
          <w:p w:rsidR="001722FD" w:rsidRPr="008D4AA3" w:rsidRDefault="001722FD" w:rsidP="00F22EDB">
            <w:pPr>
              <w:pStyle w:val="Tabelltekst"/>
              <w:jc w:val="center"/>
              <w:rPr>
                <w:color w:val="E36C0A" w:themeColor="accent6" w:themeShade="BF"/>
              </w:rPr>
            </w:pPr>
          </w:p>
        </w:tc>
        <w:tc>
          <w:tcPr>
            <w:tcW w:w="0" w:type="auto"/>
            <w:shd w:val="clear" w:color="auto" w:fill="auto"/>
          </w:tcPr>
          <w:p w:rsidR="001722FD" w:rsidRPr="008D4AA3" w:rsidRDefault="001722FD" w:rsidP="00F22EDB">
            <w:pPr>
              <w:pStyle w:val="Tabelltekst"/>
              <w:jc w:val="center"/>
              <w:rPr>
                <w:color w:val="E36C0A" w:themeColor="accent6" w:themeShade="BF"/>
              </w:rPr>
            </w:pPr>
          </w:p>
        </w:tc>
        <w:tc>
          <w:tcPr>
            <w:tcW w:w="0" w:type="auto"/>
            <w:shd w:val="clear" w:color="auto" w:fill="auto"/>
          </w:tcPr>
          <w:p w:rsidR="001722FD" w:rsidRPr="008D4AA3" w:rsidRDefault="001722FD" w:rsidP="00F22EDB">
            <w:pPr>
              <w:pStyle w:val="Tabelltekst"/>
              <w:jc w:val="center"/>
              <w:rPr>
                <w:color w:val="E36C0A" w:themeColor="accent6" w:themeShade="BF"/>
              </w:rPr>
            </w:pPr>
          </w:p>
        </w:tc>
        <w:tc>
          <w:tcPr>
            <w:tcW w:w="0" w:type="auto"/>
            <w:shd w:val="clear" w:color="auto" w:fill="auto"/>
          </w:tcPr>
          <w:p w:rsidR="001722FD" w:rsidRPr="008D4AA3" w:rsidRDefault="001722FD" w:rsidP="00F22EDB">
            <w:pPr>
              <w:pStyle w:val="Tabelltekst"/>
              <w:jc w:val="center"/>
              <w:rPr>
                <w:color w:val="E36C0A" w:themeColor="accent6" w:themeShade="BF"/>
              </w:rPr>
            </w:pPr>
          </w:p>
        </w:tc>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79</w:t>
            </w:r>
          </w:p>
        </w:tc>
      </w:tr>
      <w:tr w:rsidR="001722FD" w:rsidRPr="008D4AA3" w:rsidTr="00F22EDB">
        <w:tc>
          <w:tcPr>
            <w:tcW w:w="0" w:type="auto"/>
            <w:shd w:val="clear" w:color="auto" w:fill="CCFFFF"/>
          </w:tcPr>
          <w:p w:rsidR="001722FD" w:rsidRPr="008D4AA3" w:rsidRDefault="001722FD" w:rsidP="001722FD">
            <w:pPr>
              <w:pStyle w:val="Tabelltekst"/>
              <w:rPr>
                <w:color w:val="E36C0A" w:themeColor="accent6" w:themeShade="BF"/>
              </w:rPr>
            </w:pPr>
            <w:r w:rsidRPr="008D4AA3">
              <w:rPr>
                <w:color w:val="E36C0A" w:themeColor="accent6" w:themeShade="BF"/>
              </w:rPr>
              <w:t>Antall 4 års kontroller</w:t>
            </w:r>
          </w:p>
        </w:tc>
        <w:tc>
          <w:tcPr>
            <w:tcW w:w="0" w:type="auto"/>
            <w:shd w:val="clear" w:color="auto" w:fill="CCFFFF"/>
          </w:tcPr>
          <w:p w:rsidR="001722FD" w:rsidRPr="008D4AA3" w:rsidRDefault="001722FD" w:rsidP="00F22EDB">
            <w:pPr>
              <w:pStyle w:val="Tabelltekst"/>
              <w:jc w:val="center"/>
              <w:rPr>
                <w:color w:val="E36C0A" w:themeColor="accent6" w:themeShade="BF"/>
              </w:rPr>
            </w:pPr>
          </w:p>
        </w:tc>
        <w:tc>
          <w:tcPr>
            <w:tcW w:w="0" w:type="auto"/>
            <w:shd w:val="clear" w:color="auto" w:fill="CCFFFF"/>
          </w:tcPr>
          <w:p w:rsidR="001722FD" w:rsidRPr="008D4AA3" w:rsidRDefault="001722FD" w:rsidP="00F22EDB">
            <w:pPr>
              <w:pStyle w:val="Tabelltekst"/>
              <w:jc w:val="center"/>
              <w:rPr>
                <w:color w:val="E36C0A" w:themeColor="accent6" w:themeShade="BF"/>
              </w:rPr>
            </w:pPr>
          </w:p>
        </w:tc>
        <w:tc>
          <w:tcPr>
            <w:tcW w:w="0" w:type="auto"/>
            <w:shd w:val="clear" w:color="auto" w:fill="CCFFFF"/>
          </w:tcPr>
          <w:p w:rsidR="001722FD" w:rsidRPr="008D4AA3" w:rsidRDefault="001722FD" w:rsidP="00F22EDB">
            <w:pPr>
              <w:pStyle w:val="Tabelltekst"/>
              <w:jc w:val="center"/>
              <w:rPr>
                <w:color w:val="E36C0A" w:themeColor="accent6" w:themeShade="BF"/>
              </w:rPr>
            </w:pPr>
          </w:p>
        </w:tc>
        <w:tc>
          <w:tcPr>
            <w:tcW w:w="0" w:type="auto"/>
            <w:shd w:val="clear" w:color="auto" w:fill="CCFFFF"/>
          </w:tcPr>
          <w:p w:rsidR="001722FD" w:rsidRPr="008D4AA3" w:rsidRDefault="001722FD" w:rsidP="00F22EDB">
            <w:pPr>
              <w:pStyle w:val="Tabelltekst"/>
              <w:jc w:val="center"/>
              <w:rPr>
                <w:color w:val="E36C0A" w:themeColor="accent6" w:themeShade="BF"/>
              </w:rPr>
            </w:pPr>
          </w:p>
        </w:tc>
        <w:tc>
          <w:tcPr>
            <w:tcW w:w="0" w:type="auto"/>
            <w:shd w:val="clear" w:color="auto" w:fill="CCFFFF"/>
          </w:tcPr>
          <w:p w:rsidR="001722FD" w:rsidRPr="008D4AA3" w:rsidRDefault="001722FD" w:rsidP="00F22EDB">
            <w:pPr>
              <w:pStyle w:val="Tabelltekst"/>
              <w:jc w:val="center"/>
              <w:rPr>
                <w:color w:val="E36C0A" w:themeColor="accent6" w:themeShade="BF"/>
              </w:rPr>
            </w:pPr>
          </w:p>
        </w:tc>
        <w:tc>
          <w:tcPr>
            <w:tcW w:w="0" w:type="auto"/>
            <w:shd w:val="clear" w:color="auto" w:fill="CCFFFF"/>
          </w:tcPr>
          <w:p w:rsidR="001722FD" w:rsidRPr="008D4AA3" w:rsidRDefault="001722FD" w:rsidP="00F22EDB">
            <w:pPr>
              <w:pStyle w:val="Tabelltekst"/>
              <w:jc w:val="center"/>
              <w:rPr>
                <w:color w:val="E36C0A" w:themeColor="accent6" w:themeShade="BF"/>
              </w:rPr>
            </w:pPr>
            <w:r w:rsidRPr="008D4AA3">
              <w:rPr>
                <w:color w:val="E36C0A" w:themeColor="accent6" w:themeShade="BF"/>
              </w:rPr>
              <w:t>52</w:t>
            </w:r>
          </w:p>
        </w:tc>
      </w:tr>
      <w:tr w:rsidR="001722FD" w:rsidRPr="008D4AA3" w:rsidTr="00F22EDB">
        <w:tc>
          <w:tcPr>
            <w:tcW w:w="0" w:type="auto"/>
            <w:shd w:val="clear" w:color="auto" w:fill="auto"/>
          </w:tcPr>
          <w:p w:rsidR="001722FD" w:rsidRPr="008D4AA3" w:rsidRDefault="001722FD" w:rsidP="001722FD">
            <w:pPr>
              <w:pStyle w:val="Tabelltekst"/>
              <w:rPr>
                <w:color w:val="E36C0A" w:themeColor="accent6" w:themeShade="BF"/>
              </w:rPr>
            </w:pPr>
            <w:r w:rsidRPr="008D4AA3">
              <w:rPr>
                <w:color w:val="E36C0A" w:themeColor="accent6" w:themeShade="BF"/>
              </w:rPr>
              <w:t>Antall skolestartundersøkelser</w:t>
            </w:r>
          </w:p>
        </w:tc>
        <w:tc>
          <w:tcPr>
            <w:tcW w:w="0" w:type="auto"/>
            <w:shd w:val="clear" w:color="auto" w:fill="auto"/>
          </w:tcPr>
          <w:p w:rsidR="001722FD" w:rsidRPr="008D4AA3" w:rsidRDefault="001722FD" w:rsidP="00F22EDB">
            <w:pPr>
              <w:pStyle w:val="Tabelltekst"/>
              <w:jc w:val="center"/>
              <w:rPr>
                <w:b/>
                <w:bCs/>
                <w:color w:val="E36C0A" w:themeColor="accent6" w:themeShade="BF"/>
              </w:rPr>
            </w:pPr>
          </w:p>
        </w:tc>
        <w:tc>
          <w:tcPr>
            <w:tcW w:w="0" w:type="auto"/>
            <w:shd w:val="clear" w:color="auto" w:fill="auto"/>
          </w:tcPr>
          <w:p w:rsidR="001722FD" w:rsidRPr="008D4AA3" w:rsidRDefault="001722FD" w:rsidP="00F22EDB">
            <w:pPr>
              <w:pStyle w:val="Tabelltekst"/>
              <w:jc w:val="center"/>
              <w:rPr>
                <w:color w:val="E36C0A" w:themeColor="accent6" w:themeShade="BF"/>
              </w:rPr>
            </w:pPr>
          </w:p>
        </w:tc>
        <w:tc>
          <w:tcPr>
            <w:tcW w:w="0" w:type="auto"/>
            <w:shd w:val="clear" w:color="auto" w:fill="auto"/>
          </w:tcPr>
          <w:p w:rsidR="001722FD" w:rsidRPr="008D4AA3" w:rsidRDefault="001722FD" w:rsidP="00F22EDB">
            <w:pPr>
              <w:pStyle w:val="Tabelltekst"/>
              <w:jc w:val="center"/>
              <w:rPr>
                <w:color w:val="E36C0A" w:themeColor="accent6" w:themeShade="BF"/>
              </w:rPr>
            </w:pPr>
          </w:p>
        </w:tc>
        <w:tc>
          <w:tcPr>
            <w:tcW w:w="0" w:type="auto"/>
            <w:shd w:val="clear" w:color="auto" w:fill="auto"/>
          </w:tcPr>
          <w:p w:rsidR="001722FD" w:rsidRPr="008D4AA3" w:rsidRDefault="001722FD" w:rsidP="00F22EDB">
            <w:pPr>
              <w:pStyle w:val="Tabelltekst"/>
              <w:jc w:val="center"/>
              <w:rPr>
                <w:color w:val="E36C0A" w:themeColor="accent6" w:themeShade="BF"/>
              </w:rPr>
            </w:pPr>
          </w:p>
        </w:tc>
        <w:tc>
          <w:tcPr>
            <w:tcW w:w="0" w:type="auto"/>
            <w:shd w:val="clear" w:color="auto" w:fill="auto"/>
          </w:tcPr>
          <w:p w:rsidR="001722FD" w:rsidRPr="008D4AA3" w:rsidRDefault="001722FD" w:rsidP="00F22EDB">
            <w:pPr>
              <w:pStyle w:val="Tabelltekst"/>
              <w:jc w:val="center"/>
              <w:rPr>
                <w:color w:val="E36C0A" w:themeColor="accent6" w:themeShade="BF"/>
              </w:rPr>
            </w:pPr>
          </w:p>
        </w:tc>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77</w:t>
            </w:r>
          </w:p>
        </w:tc>
      </w:tr>
    </w:tbl>
    <w:p w:rsidR="002C6897" w:rsidRPr="008D4AA3" w:rsidRDefault="002C6897" w:rsidP="0078082E">
      <w:pPr>
        <w:pStyle w:val="Overskrift3"/>
        <w:rPr>
          <w:color w:val="E36C0A" w:themeColor="accent6" w:themeShade="BF"/>
        </w:rPr>
      </w:pPr>
      <w:bookmarkStart w:id="142" w:name="_Toc321818659"/>
      <w:bookmarkStart w:id="143" w:name="_Toc323292346"/>
      <w:r w:rsidRPr="008D4AA3">
        <w:rPr>
          <w:color w:val="E36C0A" w:themeColor="accent6" w:themeShade="BF"/>
        </w:rPr>
        <w:t>Rusforebyggende arbeid</w:t>
      </w:r>
      <w:bookmarkEnd w:id="142"/>
      <w:bookmarkEnd w:id="143"/>
    </w:p>
    <w:p w:rsidR="00B6519B" w:rsidRPr="008D4AA3" w:rsidRDefault="00B6519B" w:rsidP="00B6519B">
      <w:pPr>
        <w:rPr>
          <w:color w:val="E36C0A" w:themeColor="accent6" w:themeShade="BF"/>
        </w:rPr>
      </w:pPr>
      <w:r w:rsidRPr="008D4AA3">
        <w:rPr>
          <w:color w:val="E36C0A" w:themeColor="accent6" w:themeShade="BF"/>
        </w:rPr>
        <w:t xml:space="preserve">Helsestasjonen, barneverntjenesten, sosialtjenesten utenfor NAV, ungdomstjenesten m.fl. har i 2011 bidratt til gjennomføring av det rusforebyggende programmet </w:t>
      </w:r>
      <w:r w:rsidRPr="008D4AA3">
        <w:rPr>
          <w:i/>
          <w:color w:val="E36C0A" w:themeColor="accent6" w:themeShade="BF"/>
        </w:rPr>
        <w:t>Kjærlighet og grenser</w:t>
      </w:r>
      <w:r w:rsidRPr="008D4AA3">
        <w:rPr>
          <w:color w:val="E36C0A" w:themeColor="accent6" w:themeShade="BF"/>
        </w:rPr>
        <w:t xml:space="preserve"> i 7. klasse på barneskolen i Risør og på Søndeled. På Hope barneskole var det ingen </w:t>
      </w:r>
      <w:r w:rsidRPr="008D4AA3">
        <w:rPr>
          <w:color w:val="E36C0A" w:themeColor="accent6" w:themeShade="BF"/>
        </w:rPr>
        <w:br/>
        <w:t xml:space="preserve">7. klassinger. Det har vært god oppslutning fra foreldrene. Ungdomstjenesten har gjennomført et annet rusforebyggende program </w:t>
      </w:r>
      <w:r w:rsidR="0080359C" w:rsidRPr="008D4AA3">
        <w:rPr>
          <w:color w:val="E36C0A" w:themeColor="accent6" w:themeShade="BF"/>
        </w:rPr>
        <w:t>på Ungdomsskolen</w:t>
      </w:r>
      <w:r w:rsidRPr="008D4AA3">
        <w:rPr>
          <w:color w:val="E36C0A" w:themeColor="accent6" w:themeShade="BF"/>
        </w:rPr>
        <w:t>, kalt ØPP (</w:t>
      </w:r>
      <w:proofErr w:type="spellStart"/>
      <w:r w:rsidRPr="008D4AA3">
        <w:rPr>
          <w:color w:val="E36C0A" w:themeColor="accent6" w:themeShade="BF"/>
        </w:rPr>
        <w:t>Ørrebro</w:t>
      </w:r>
      <w:proofErr w:type="spellEnd"/>
      <w:r w:rsidRPr="008D4AA3">
        <w:rPr>
          <w:color w:val="E36C0A" w:themeColor="accent6" w:themeShade="BF"/>
        </w:rPr>
        <w:t xml:space="preserve"> preventive program). I begge programmene er foreldrene involvert. </w:t>
      </w:r>
    </w:p>
    <w:p w:rsidR="002C6897" w:rsidRPr="008D4AA3" w:rsidRDefault="00B6519B" w:rsidP="002C6897">
      <w:pPr>
        <w:rPr>
          <w:color w:val="E36C0A" w:themeColor="accent6" w:themeShade="BF"/>
        </w:rPr>
      </w:pPr>
      <w:r w:rsidRPr="008D4AA3">
        <w:rPr>
          <w:color w:val="E36C0A" w:themeColor="accent6" w:themeShade="BF"/>
        </w:rPr>
        <w:t xml:space="preserve">For prosjektet SLT henvises det til avsnitt </w:t>
      </w:r>
      <w:r w:rsidRPr="008D4AA3">
        <w:rPr>
          <w:color w:val="E36C0A" w:themeColor="accent6" w:themeShade="BF"/>
        </w:rPr>
        <w:fldChar w:fldCharType="begin"/>
      </w:r>
      <w:r w:rsidRPr="008D4AA3">
        <w:rPr>
          <w:color w:val="E36C0A" w:themeColor="accent6" w:themeShade="BF"/>
        </w:rPr>
        <w:instrText xml:space="preserve"> REF _Ref322592686 \r \h </w:instrText>
      </w:r>
      <w:r w:rsidRPr="008D4AA3">
        <w:rPr>
          <w:color w:val="E36C0A" w:themeColor="accent6" w:themeShade="BF"/>
        </w:rPr>
      </w:r>
      <w:r w:rsidRPr="008D4AA3">
        <w:rPr>
          <w:color w:val="E36C0A" w:themeColor="accent6" w:themeShade="BF"/>
        </w:rPr>
        <w:fldChar w:fldCharType="separate"/>
      </w:r>
      <w:r w:rsidR="00FE048A" w:rsidRPr="008D4AA3">
        <w:rPr>
          <w:color w:val="E36C0A" w:themeColor="accent6" w:themeShade="BF"/>
        </w:rPr>
        <w:t>10.3.14</w:t>
      </w:r>
      <w:r w:rsidRPr="008D4AA3">
        <w:rPr>
          <w:color w:val="E36C0A" w:themeColor="accent6" w:themeShade="BF"/>
        </w:rPr>
        <w:fldChar w:fldCharType="end"/>
      </w:r>
      <w:r w:rsidRPr="008D4AA3">
        <w:rPr>
          <w:color w:val="E36C0A" w:themeColor="accent6" w:themeShade="BF"/>
        </w:rPr>
        <w:t>.</w:t>
      </w:r>
    </w:p>
    <w:p w:rsidR="002C6897" w:rsidRPr="008D4AA3" w:rsidRDefault="002C6897" w:rsidP="0078082E">
      <w:pPr>
        <w:pStyle w:val="Overskrift3"/>
        <w:rPr>
          <w:color w:val="E36C0A" w:themeColor="accent6" w:themeShade="BF"/>
        </w:rPr>
      </w:pPr>
      <w:bookmarkStart w:id="144" w:name="_Toc321818660"/>
      <w:bookmarkStart w:id="145" w:name="_Toc323292347"/>
      <w:r w:rsidRPr="008D4AA3">
        <w:rPr>
          <w:color w:val="E36C0A" w:themeColor="accent6" w:themeShade="BF"/>
        </w:rPr>
        <w:t>Boligsosial arbeid</w:t>
      </w:r>
      <w:bookmarkEnd w:id="144"/>
      <w:bookmarkEnd w:id="145"/>
    </w:p>
    <w:p w:rsidR="001722FD" w:rsidRPr="008D4AA3" w:rsidRDefault="001722FD" w:rsidP="001722FD">
      <w:pPr>
        <w:rPr>
          <w:color w:val="E36C0A" w:themeColor="accent6" w:themeShade="BF"/>
        </w:rPr>
      </w:pPr>
      <w:bookmarkStart w:id="146" w:name="_Toc321818661"/>
      <w:r w:rsidRPr="008D4AA3">
        <w:rPr>
          <w:color w:val="E36C0A" w:themeColor="accent6" w:themeShade="BF"/>
        </w:rPr>
        <w:t xml:space="preserve">Boligsosial handlingsplan ble vedtatt i 2011. Det har vært en utfordring å </w:t>
      </w:r>
      <w:proofErr w:type="spellStart"/>
      <w:r w:rsidRPr="008D4AA3">
        <w:rPr>
          <w:color w:val="E36C0A" w:themeColor="accent6" w:themeShade="BF"/>
        </w:rPr>
        <w:t>iversette</w:t>
      </w:r>
      <w:proofErr w:type="spellEnd"/>
      <w:r w:rsidRPr="008D4AA3">
        <w:rPr>
          <w:color w:val="E36C0A" w:themeColor="accent6" w:themeShade="BF"/>
        </w:rPr>
        <w:t xml:space="preserve"> enkelte av tiltakene i planen. </w:t>
      </w:r>
    </w:p>
    <w:p w:rsidR="001722FD" w:rsidRPr="008D4AA3" w:rsidRDefault="001722FD" w:rsidP="001722FD">
      <w:pPr>
        <w:pStyle w:val="Punktmerketliste"/>
        <w:rPr>
          <w:color w:val="E36C0A" w:themeColor="accent6" w:themeShade="BF"/>
        </w:rPr>
      </w:pPr>
      <w:r w:rsidRPr="008D4AA3">
        <w:rPr>
          <w:color w:val="E36C0A" w:themeColor="accent6" w:themeShade="BF"/>
        </w:rPr>
        <w:t xml:space="preserve">Arbeidet med å se på 2-4 midlertidige forsterkede boenheter har pågått i 2011, men er ikke ferdigstilt. Prosjektet skal i følge planen besluttes ila 2012 og være ferdig ila. 2013. </w:t>
      </w:r>
    </w:p>
    <w:p w:rsidR="001722FD" w:rsidRPr="008D4AA3" w:rsidRDefault="001722FD" w:rsidP="001722FD">
      <w:pPr>
        <w:pStyle w:val="Punktmerketliste"/>
        <w:rPr>
          <w:color w:val="E36C0A" w:themeColor="accent6" w:themeShade="BF"/>
        </w:rPr>
      </w:pPr>
      <w:r w:rsidRPr="008D4AA3">
        <w:rPr>
          <w:color w:val="E36C0A" w:themeColor="accent6" w:themeShade="BF"/>
        </w:rPr>
        <w:t>Boligkontor er tenkt å være et nøkkeltiltak for å heve kvaliteten på boligforvaltning. Dette har ikke vært mulig å få i gang i 2011</w:t>
      </w:r>
    </w:p>
    <w:p w:rsidR="001722FD" w:rsidRPr="008D4AA3" w:rsidRDefault="001722FD" w:rsidP="001722FD">
      <w:pPr>
        <w:rPr>
          <w:color w:val="E36C0A" w:themeColor="accent6" w:themeShade="BF"/>
        </w:rPr>
      </w:pPr>
      <w:r w:rsidRPr="008D4AA3">
        <w:rPr>
          <w:color w:val="E36C0A" w:themeColor="accent6" w:themeShade="BF"/>
        </w:rPr>
        <w:t>NAV opplever det stadig som utfordrende å oppfylle lovkravet om ”tak over hode”. Brukergruppen her kan være personer som akutt kommer i en vanskelig livssituasjon, men oftest er det personer med utfordringer over tid innenfor et eller flere av områdene rus, psykiatri, kriminalitet.</w:t>
      </w:r>
    </w:p>
    <w:p w:rsidR="001722FD" w:rsidRPr="008D4AA3" w:rsidRDefault="001722FD" w:rsidP="001722FD">
      <w:pPr>
        <w:rPr>
          <w:rFonts w:ascii="Helvetica" w:hAnsi="Helvetica" w:cs="Arial"/>
          <w:bCs/>
          <w:i/>
          <w:color w:val="E36C0A" w:themeColor="accent6" w:themeShade="BF"/>
          <w:szCs w:val="26"/>
        </w:rPr>
      </w:pPr>
      <w:r w:rsidRPr="008D4AA3">
        <w:rPr>
          <w:color w:val="E36C0A" w:themeColor="accent6" w:themeShade="BF"/>
        </w:rPr>
        <w:t xml:space="preserve">Gode sammensatte tjenester og variert sammensatt boligmasse er viktig for å få det boligsosiale arbeidet til å fungere. Her er det fortsatt store utfordringer. </w:t>
      </w:r>
    </w:p>
    <w:p w:rsidR="002C6897" w:rsidRPr="008D4AA3" w:rsidRDefault="002C6897" w:rsidP="001722FD">
      <w:pPr>
        <w:pStyle w:val="Overskrift3"/>
        <w:rPr>
          <w:color w:val="E36C0A" w:themeColor="accent6" w:themeShade="BF"/>
        </w:rPr>
      </w:pPr>
      <w:bookmarkStart w:id="147" w:name="_Toc323292348"/>
      <w:r w:rsidRPr="008D4AA3">
        <w:rPr>
          <w:color w:val="E36C0A" w:themeColor="accent6" w:themeShade="BF"/>
        </w:rPr>
        <w:t>Tilrettelagt arbeid</w:t>
      </w:r>
      <w:bookmarkEnd w:id="146"/>
      <w:bookmarkEnd w:id="147"/>
    </w:p>
    <w:p w:rsidR="002C6897" w:rsidRPr="008D4AA3" w:rsidRDefault="002C6897" w:rsidP="002C6897">
      <w:pPr>
        <w:rPr>
          <w:color w:val="E36C0A" w:themeColor="accent6" w:themeShade="BF"/>
        </w:rPr>
      </w:pPr>
      <w:r w:rsidRPr="008D4AA3">
        <w:rPr>
          <w:color w:val="E36C0A" w:themeColor="accent6" w:themeShade="BF"/>
        </w:rPr>
        <w:t xml:space="preserve">Risør kommune har tilrettelagte arbeidsplasser både gjennom NAV, men også </w:t>
      </w:r>
      <w:r w:rsidR="001722FD" w:rsidRPr="008D4AA3">
        <w:rPr>
          <w:color w:val="E36C0A" w:themeColor="accent6" w:themeShade="BF"/>
        </w:rPr>
        <w:t xml:space="preserve">som </w:t>
      </w:r>
      <w:r w:rsidRPr="008D4AA3">
        <w:rPr>
          <w:color w:val="E36C0A" w:themeColor="accent6" w:themeShade="BF"/>
        </w:rPr>
        <w:t xml:space="preserve">et eget tilbud på Linken arbeidssenter. </w:t>
      </w:r>
    </w:p>
    <w:p w:rsidR="002C6897" w:rsidRPr="008D4AA3" w:rsidRDefault="002C6897" w:rsidP="002C6897">
      <w:pPr>
        <w:rPr>
          <w:color w:val="E36C0A" w:themeColor="accent6" w:themeShade="BF"/>
        </w:rPr>
      </w:pPr>
      <w:r w:rsidRPr="008D4AA3">
        <w:rPr>
          <w:color w:val="E36C0A" w:themeColor="accent6" w:themeShade="BF"/>
        </w:rPr>
        <w:t xml:space="preserve">Tilrettelagt arbeid gjennom NAV er knyttet opp mot arbeidsmarkedstiltak. Kommunens VTA plasser er skjermede plasser på </w:t>
      </w:r>
      <w:proofErr w:type="spellStart"/>
      <w:r w:rsidRPr="008D4AA3">
        <w:rPr>
          <w:color w:val="E36C0A" w:themeColor="accent6" w:themeShade="BF"/>
        </w:rPr>
        <w:t>Lisand</w:t>
      </w:r>
      <w:proofErr w:type="spellEnd"/>
      <w:r w:rsidRPr="008D4AA3">
        <w:rPr>
          <w:color w:val="E36C0A" w:themeColor="accent6" w:themeShade="BF"/>
        </w:rPr>
        <w:t xml:space="preserve"> industrier og </w:t>
      </w:r>
      <w:proofErr w:type="spellStart"/>
      <w:r w:rsidRPr="008D4AA3">
        <w:rPr>
          <w:color w:val="E36C0A" w:themeColor="accent6" w:themeShade="BF"/>
        </w:rPr>
        <w:lastRenderedPageBreak/>
        <w:t>Durapart</w:t>
      </w:r>
      <w:proofErr w:type="spellEnd"/>
      <w:r w:rsidRPr="008D4AA3">
        <w:rPr>
          <w:color w:val="E36C0A" w:themeColor="accent6" w:themeShade="BF"/>
        </w:rPr>
        <w:t xml:space="preserve">. </w:t>
      </w:r>
      <w:r w:rsidR="0080359C" w:rsidRPr="008D4AA3">
        <w:rPr>
          <w:color w:val="E36C0A" w:themeColor="accent6" w:themeShade="BF"/>
        </w:rPr>
        <w:t xml:space="preserve">På </w:t>
      </w:r>
      <w:proofErr w:type="spellStart"/>
      <w:r w:rsidR="0080359C" w:rsidRPr="008D4AA3">
        <w:rPr>
          <w:color w:val="E36C0A" w:themeColor="accent6" w:themeShade="BF"/>
        </w:rPr>
        <w:t>Lisand</w:t>
      </w:r>
      <w:proofErr w:type="spellEnd"/>
      <w:r w:rsidR="0080359C" w:rsidRPr="008D4AA3">
        <w:rPr>
          <w:color w:val="E36C0A" w:themeColor="accent6" w:themeShade="BF"/>
        </w:rPr>
        <w:t xml:space="preserve"> er det </w:t>
      </w:r>
      <w:r w:rsidRPr="008D4AA3">
        <w:rPr>
          <w:color w:val="E36C0A" w:themeColor="accent6" w:themeShade="BF"/>
        </w:rPr>
        <w:t xml:space="preserve">35 plasser </w:t>
      </w:r>
      <w:r w:rsidR="0080359C" w:rsidRPr="008D4AA3">
        <w:rPr>
          <w:color w:val="E36C0A" w:themeColor="accent6" w:themeShade="BF"/>
        </w:rPr>
        <w:t>som er disponible</w:t>
      </w:r>
      <w:r w:rsidRPr="008D4AA3">
        <w:rPr>
          <w:color w:val="E36C0A" w:themeColor="accent6" w:themeShade="BF"/>
        </w:rPr>
        <w:t>. I 2011 har det vært en del brukere som har avsluttet og nye har fått plass</w:t>
      </w:r>
      <w:r w:rsidR="0080359C" w:rsidRPr="008D4AA3">
        <w:rPr>
          <w:color w:val="E36C0A" w:themeColor="accent6" w:themeShade="BF"/>
        </w:rPr>
        <w:t xml:space="preserve"> her</w:t>
      </w:r>
      <w:r w:rsidRPr="008D4AA3">
        <w:rPr>
          <w:color w:val="E36C0A" w:themeColor="accent6" w:themeShade="BF"/>
        </w:rPr>
        <w:t xml:space="preserve">. På </w:t>
      </w:r>
      <w:proofErr w:type="spellStart"/>
      <w:r w:rsidRPr="008D4AA3">
        <w:rPr>
          <w:color w:val="E36C0A" w:themeColor="accent6" w:themeShade="BF"/>
        </w:rPr>
        <w:t>Durapart</w:t>
      </w:r>
      <w:proofErr w:type="spellEnd"/>
      <w:r w:rsidRPr="008D4AA3">
        <w:rPr>
          <w:color w:val="E36C0A" w:themeColor="accent6" w:themeShade="BF"/>
        </w:rPr>
        <w:t xml:space="preserve"> er det 7 plasser, ingen gjennomstrømning i 2011. Det er ingen venteliste ved noen av bedriftene. </w:t>
      </w:r>
      <w:r w:rsidR="0080359C" w:rsidRPr="008D4AA3">
        <w:rPr>
          <w:color w:val="E36C0A" w:themeColor="accent6" w:themeShade="BF"/>
        </w:rPr>
        <w:t xml:space="preserve">Kommunen har 2 </w:t>
      </w:r>
      <w:r w:rsidRPr="008D4AA3">
        <w:rPr>
          <w:color w:val="E36C0A" w:themeColor="accent6" w:themeShade="BF"/>
        </w:rPr>
        <w:t xml:space="preserve">VTA </w:t>
      </w:r>
      <w:r w:rsidR="0080359C" w:rsidRPr="008D4AA3">
        <w:rPr>
          <w:color w:val="E36C0A" w:themeColor="accent6" w:themeShade="BF"/>
        </w:rPr>
        <w:t xml:space="preserve">plasser </w:t>
      </w:r>
      <w:r w:rsidRPr="008D4AA3">
        <w:rPr>
          <w:color w:val="E36C0A" w:themeColor="accent6" w:themeShade="BF"/>
        </w:rPr>
        <w:t>ute i ordinære virksomheter</w:t>
      </w:r>
      <w:r w:rsidR="0080359C" w:rsidRPr="008D4AA3">
        <w:rPr>
          <w:color w:val="E36C0A" w:themeColor="accent6" w:themeShade="BF"/>
        </w:rPr>
        <w:t xml:space="preserve"> som NAV disponerer</w:t>
      </w:r>
      <w:r w:rsidRPr="008D4AA3">
        <w:rPr>
          <w:color w:val="E36C0A" w:themeColor="accent6" w:themeShade="BF"/>
        </w:rPr>
        <w:t xml:space="preserve">, </w:t>
      </w:r>
      <w:r w:rsidR="0080359C" w:rsidRPr="008D4AA3">
        <w:rPr>
          <w:color w:val="E36C0A" w:themeColor="accent6" w:themeShade="BF"/>
        </w:rPr>
        <w:t>og 1 plass som habiliteringstjenesten disponerer.</w:t>
      </w:r>
    </w:p>
    <w:p w:rsidR="002C6897" w:rsidRPr="008D4AA3" w:rsidRDefault="002C6897" w:rsidP="0078082E">
      <w:pPr>
        <w:pStyle w:val="Overskrift3"/>
        <w:rPr>
          <w:color w:val="E36C0A" w:themeColor="accent6" w:themeShade="BF"/>
        </w:rPr>
      </w:pPr>
      <w:bookmarkStart w:id="148" w:name="_Toc321818662"/>
      <w:bookmarkStart w:id="149" w:name="_Toc323292349"/>
      <w:r w:rsidRPr="008D4AA3">
        <w:rPr>
          <w:color w:val="E36C0A" w:themeColor="accent6" w:themeShade="BF"/>
        </w:rPr>
        <w:t>NAV</w:t>
      </w:r>
      <w:bookmarkEnd w:id="148"/>
      <w:bookmarkEnd w:id="149"/>
    </w:p>
    <w:p w:rsidR="002A228B" w:rsidRPr="008D4AA3" w:rsidRDefault="002A228B" w:rsidP="002A228B">
      <w:pPr>
        <w:rPr>
          <w:color w:val="E36C0A" w:themeColor="accent6" w:themeShade="BF"/>
        </w:rPr>
      </w:pPr>
      <w:r w:rsidRPr="008D4AA3">
        <w:rPr>
          <w:color w:val="E36C0A" w:themeColor="accent6" w:themeShade="BF"/>
        </w:rPr>
        <w:t>Den kommunale ressursinnsatsen i NAV har i 2011 fordelt seg anslagsvis på denne måten:</w:t>
      </w:r>
    </w:p>
    <w:tbl>
      <w:tblPr>
        <w:tblW w:w="0" w:type="auto"/>
        <w:tblInd w:w="2438" w:type="dxa"/>
        <w:tblCellMar>
          <w:left w:w="0" w:type="dxa"/>
          <w:right w:w="0" w:type="dxa"/>
        </w:tblCellMar>
        <w:tblLook w:val="0000" w:firstRow="0" w:lastRow="0" w:firstColumn="0" w:lastColumn="0" w:noHBand="0" w:noVBand="0"/>
      </w:tblPr>
      <w:tblGrid>
        <w:gridCol w:w="2350"/>
        <w:gridCol w:w="2699"/>
        <w:gridCol w:w="1623"/>
        <w:gridCol w:w="1310"/>
      </w:tblGrid>
      <w:tr w:rsidR="002A228B" w:rsidRPr="008D4AA3" w:rsidTr="002A228B">
        <w:tc>
          <w:tcPr>
            <w:tcW w:w="2350" w:type="dxa"/>
            <w:shd w:val="clear" w:color="auto" w:fill="0000FF"/>
            <w:tcMar>
              <w:top w:w="0" w:type="dxa"/>
              <w:left w:w="108" w:type="dxa"/>
              <w:bottom w:w="0" w:type="dxa"/>
              <w:right w:w="108" w:type="dxa"/>
            </w:tcMar>
          </w:tcPr>
          <w:p w:rsidR="002A228B" w:rsidRPr="008D4AA3" w:rsidRDefault="002A228B" w:rsidP="002A228B">
            <w:pPr>
              <w:pStyle w:val="OverskriftTabell"/>
              <w:rPr>
                <w:color w:val="E36C0A" w:themeColor="accent6" w:themeShade="BF"/>
              </w:rPr>
            </w:pPr>
            <w:r w:rsidRPr="008D4AA3">
              <w:rPr>
                <w:color w:val="E36C0A" w:themeColor="accent6" w:themeShade="BF"/>
              </w:rPr>
              <w:t>Sosialt arbeid knyttet til minimumsløsning i NAV</w:t>
            </w:r>
          </w:p>
        </w:tc>
        <w:tc>
          <w:tcPr>
            <w:tcW w:w="2699" w:type="dxa"/>
            <w:shd w:val="clear" w:color="auto" w:fill="0000FF"/>
            <w:tcMar>
              <w:top w:w="0" w:type="dxa"/>
              <w:left w:w="108" w:type="dxa"/>
              <w:bottom w:w="0" w:type="dxa"/>
              <w:right w:w="108" w:type="dxa"/>
            </w:tcMar>
          </w:tcPr>
          <w:p w:rsidR="002A228B" w:rsidRPr="008D4AA3" w:rsidRDefault="002A228B" w:rsidP="002A228B">
            <w:pPr>
              <w:pStyle w:val="OverskriftTabell"/>
              <w:rPr>
                <w:color w:val="E36C0A" w:themeColor="accent6" w:themeShade="BF"/>
              </w:rPr>
            </w:pPr>
            <w:r w:rsidRPr="008D4AA3">
              <w:rPr>
                <w:color w:val="E36C0A" w:themeColor="accent6" w:themeShade="BF"/>
              </w:rPr>
              <w:t>Annet sosialt arbeid, personer med rus, kvalifiseringsprogram</w:t>
            </w:r>
          </w:p>
        </w:tc>
        <w:tc>
          <w:tcPr>
            <w:tcW w:w="1623" w:type="dxa"/>
            <w:shd w:val="clear" w:color="auto" w:fill="0000FF"/>
            <w:tcMar>
              <w:top w:w="0" w:type="dxa"/>
              <w:left w:w="108" w:type="dxa"/>
              <w:bottom w:w="0" w:type="dxa"/>
              <w:right w:w="108" w:type="dxa"/>
            </w:tcMar>
          </w:tcPr>
          <w:p w:rsidR="002A228B" w:rsidRPr="008D4AA3" w:rsidRDefault="002A228B" w:rsidP="002A228B">
            <w:pPr>
              <w:pStyle w:val="OverskriftTabell"/>
              <w:rPr>
                <w:color w:val="E36C0A" w:themeColor="accent6" w:themeShade="BF"/>
              </w:rPr>
            </w:pPr>
            <w:r w:rsidRPr="008D4AA3">
              <w:rPr>
                <w:color w:val="E36C0A" w:themeColor="accent6" w:themeShade="BF"/>
              </w:rPr>
              <w:t>Introduksjons-program</w:t>
            </w:r>
          </w:p>
        </w:tc>
        <w:tc>
          <w:tcPr>
            <w:tcW w:w="0" w:type="auto"/>
            <w:shd w:val="clear" w:color="auto" w:fill="0000FF"/>
            <w:tcMar>
              <w:top w:w="0" w:type="dxa"/>
              <w:left w:w="108" w:type="dxa"/>
              <w:bottom w:w="0" w:type="dxa"/>
              <w:right w:w="108" w:type="dxa"/>
            </w:tcMar>
          </w:tcPr>
          <w:p w:rsidR="002A228B" w:rsidRPr="008D4AA3" w:rsidRDefault="002A228B" w:rsidP="002A228B">
            <w:pPr>
              <w:pStyle w:val="OverskriftTabell"/>
              <w:rPr>
                <w:color w:val="E36C0A" w:themeColor="accent6" w:themeShade="BF"/>
              </w:rPr>
            </w:pPr>
            <w:proofErr w:type="spellStart"/>
            <w:r w:rsidRPr="008D4AA3">
              <w:rPr>
                <w:color w:val="E36C0A" w:themeColor="accent6" w:themeShade="BF"/>
              </w:rPr>
              <w:t>Gjeldsråd</w:t>
            </w:r>
            <w:proofErr w:type="spellEnd"/>
            <w:r w:rsidRPr="008D4AA3">
              <w:rPr>
                <w:color w:val="E36C0A" w:themeColor="accent6" w:themeShade="BF"/>
              </w:rPr>
              <w:t>-givning</w:t>
            </w:r>
          </w:p>
        </w:tc>
      </w:tr>
      <w:tr w:rsidR="002A228B" w:rsidRPr="008D4AA3" w:rsidTr="002A228B">
        <w:tc>
          <w:tcPr>
            <w:tcW w:w="2350" w:type="dxa"/>
            <w:tcMar>
              <w:top w:w="0" w:type="dxa"/>
              <w:left w:w="108" w:type="dxa"/>
              <w:bottom w:w="0" w:type="dxa"/>
              <w:right w:w="108" w:type="dxa"/>
            </w:tcMar>
          </w:tcPr>
          <w:p w:rsidR="002A228B" w:rsidRPr="008D4AA3" w:rsidRDefault="0080359C" w:rsidP="002A228B">
            <w:pPr>
              <w:pStyle w:val="Tabelltekst"/>
              <w:jc w:val="center"/>
              <w:rPr>
                <w:color w:val="E36C0A" w:themeColor="accent6" w:themeShade="BF"/>
                <w:szCs w:val="20"/>
              </w:rPr>
            </w:pPr>
            <w:r w:rsidRPr="008D4AA3">
              <w:rPr>
                <w:color w:val="E36C0A" w:themeColor="accent6" w:themeShade="BF"/>
                <w:szCs w:val="20"/>
              </w:rPr>
              <w:t>48 %</w:t>
            </w:r>
          </w:p>
        </w:tc>
        <w:tc>
          <w:tcPr>
            <w:tcW w:w="2699" w:type="dxa"/>
            <w:tcMar>
              <w:top w:w="0" w:type="dxa"/>
              <w:left w:w="108" w:type="dxa"/>
              <w:bottom w:w="0" w:type="dxa"/>
              <w:right w:w="108" w:type="dxa"/>
            </w:tcMar>
          </w:tcPr>
          <w:p w:rsidR="002A228B" w:rsidRPr="008D4AA3" w:rsidRDefault="0080359C" w:rsidP="002A228B">
            <w:pPr>
              <w:pStyle w:val="Tabelltekst"/>
              <w:jc w:val="center"/>
              <w:rPr>
                <w:color w:val="E36C0A" w:themeColor="accent6" w:themeShade="BF"/>
              </w:rPr>
            </w:pPr>
            <w:r w:rsidRPr="008D4AA3">
              <w:rPr>
                <w:color w:val="E36C0A" w:themeColor="accent6" w:themeShade="BF"/>
              </w:rPr>
              <w:t>33 %</w:t>
            </w:r>
          </w:p>
        </w:tc>
        <w:tc>
          <w:tcPr>
            <w:tcW w:w="1623" w:type="dxa"/>
            <w:tcMar>
              <w:top w:w="0" w:type="dxa"/>
              <w:left w:w="108" w:type="dxa"/>
              <w:bottom w:w="0" w:type="dxa"/>
              <w:right w:w="108" w:type="dxa"/>
            </w:tcMar>
          </w:tcPr>
          <w:p w:rsidR="002A228B" w:rsidRPr="008D4AA3" w:rsidRDefault="0080359C" w:rsidP="002A228B">
            <w:pPr>
              <w:pStyle w:val="Tabelltekst"/>
              <w:jc w:val="center"/>
              <w:rPr>
                <w:color w:val="E36C0A" w:themeColor="accent6" w:themeShade="BF"/>
              </w:rPr>
            </w:pPr>
            <w:r w:rsidRPr="008D4AA3">
              <w:rPr>
                <w:color w:val="E36C0A" w:themeColor="accent6" w:themeShade="BF"/>
              </w:rPr>
              <w:t>11 %</w:t>
            </w:r>
          </w:p>
        </w:tc>
        <w:tc>
          <w:tcPr>
            <w:tcW w:w="0" w:type="auto"/>
            <w:tcMar>
              <w:top w:w="0" w:type="dxa"/>
              <w:left w:w="108" w:type="dxa"/>
              <w:bottom w:w="0" w:type="dxa"/>
              <w:right w:w="108" w:type="dxa"/>
            </w:tcMar>
          </w:tcPr>
          <w:p w:rsidR="002A228B" w:rsidRPr="008D4AA3" w:rsidRDefault="0080359C" w:rsidP="002A228B">
            <w:pPr>
              <w:pStyle w:val="Tabelltekst"/>
              <w:jc w:val="center"/>
              <w:rPr>
                <w:color w:val="E36C0A" w:themeColor="accent6" w:themeShade="BF"/>
              </w:rPr>
            </w:pPr>
            <w:r w:rsidRPr="008D4AA3">
              <w:rPr>
                <w:color w:val="E36C0A" w:themeColor="accent6" w:themeShade="BF"/>
              </w:rPr>
              <w:t>8 %</w:t>
            </w:r>
          </w:p>
        </w:tc>
      </w:tr>
    </w:tbl>
    <w:p w:rsidR="002A228B" w:rsidRPr="008D4AA3" w:rsidRDefault="002A228B" w:rsidP="002A228B">
      <w:pPr>
        <w:rPr>
          <w:color w:val="E36C0A" w:themeColor="accent6" w:themeShade="BF"/>
        </w:rPr>
      </w:pPr>
      <w:r w:rsidRPr="008D4AA3">
        <w:rPr>
          <w:color w:val="E36C0A" w:themeColor="accent6" w:themeShade="BF"/>
        </w:rPr>
        <w:t xml:space="preserve">NAV Risør har hatt en positiv utvikling innenfor følgende fokusområder: </w:t>
      </w:r>
    </w:p>
    <w:p w:rsidR="002A228B" w:rsidRPr="008D4AA3" w:rsidRDefault="002A228B" w:rsidP="002A228B">
      <w:pPr>
        <w:pStyle w:val="Punktmerketliste"/>
        <w:rPr>
          <w:color w:val="E36C0A" w:themeColor="accent6" w:themeShade="BF"/>
        </w:rPr>
      </w:pPr>
      <w:r w:rsidRPr="008D4AA3">
        <w:rPr>
          <w:color w:val="E36C0A" w:themeColor="accent6" w:themeShade="BF"/>
        </w:rPr>
        <w:t>kvalitet i oppfølging av brukere</w:t>
      </w:r>
    </w:p>
    <w:p w:rsidR="002A228B" w:rsidRPr="008D4AA3" w:rsidRDefault="002A228B" w:rsidP="002A228B">
      <w:pPr>
        <w:pStyle w:val="Punktmerketliste"/>
        <w:rPr>
          <w:color w:val="E36C0A" w:themeColor="accent6" w:themeShade="BF"/>
        </w:rPr>
      </w:pPr>
      <w:r w:rsidRPr="008D4AA3">
        <w:rPr>
          <w:color w:val="E36C0A" w:themeColor="accent6" w:themeShade="BF"/>
        </w:rPr>
        <w:t>aktivitetsplikt for sosialhjelpsmottakere</w:t>
      </w:r>
    </w:p>
    <w:p w:rsidR="002A228B" w:rsidRPr="008D4AA3" w:rsidRDefault="002A228B" w:rsidP="002A228B">
      <w:pPr>
        <w:pStyle w:val="Punktmerketliste"/>
        <w:rPr>
          <w:color w:val="E36C0A" w:themeColor="accent6" w:themeShade="BF"/>
        </w:rPr>
      </w:pPr>
      <w:r w:rsidRPr="008D4AA3">
        <w:rPr>
          <w:color w:val="E36C0A" w:themeColor="accent6" w:themeShade="BF"/>
        </w:rPr>
        <w:t>bli brukt direkte av arbeidsgivere ved rekrutteringsbehov.  Det beste NAV kontoret i fylket når det gjelder markedsandel ledige stillinger</w:t>
      </w:r>
    </w:p>
    <w:p w:rsidR="002A228B" w:rsidRPr="008D4AA3" w:rsidRDefault="002A228B" w:rsidP="002A228B">
      <w:pPr>
        <w:rPr>
          <w:color w:val="E36C0A" w:themeColor="accent6" w:themeShade="BF"/>
        </w:rPr>
      </w:pPr>
      <w:r w:rsidRPr="008D4AA3">
        <w:rPr>
          <w:color w:val="E36C0A" w:themeColor="accent6" w:themeShade="BF"/>
        </w:rPr>
        <w:t>Utfordringer fremover vil være å;</w:t>
      </w:r>
    </w:p>
    <w:p w:rsidR="002A228B" w:rsidRPr="008D4AA3" w:rsidRDefault="002A228B" w:rsidP="002A228B">
      <w:pPr>
        <w:pStyle w:val="Punktmerketliste"/>
        <w:rPr>
          <w:color w:val="E36C0A" w:themeColor="accent6" w:themeShade="BF"/>
        </w:rPr>
      </w:pPr>
      <w:r w:rsidRPr="008D4AA3">
        <w:rPr>
          <w:color w:val="E36C0A" w:themeColor="accent6" w:themeShade="BF"/>
        </w:rPr>
        <w:t>tilpasse partnerskapsavtale, tjenesteportefølje og organisering i NAV til nye lovkrav og forutsetninger</w:t>
      </w:r>
    </w:p>
    <w:p w:rsidR="002A228B" w:rsidRPr="008D4AA3" w:rsidRDefault="002A228B" w:rsidP="002A228B">
      <w:pPr>
        <w:pStyle w:val="Punktmerketliste"/>
        <w:rPr>
          <w:color w:val="E36C0A" w:themeColor="accent6" w:themeShade="BF"/>
        </w:rPr>
      </w:pPr>
      <w:r w:rsidRPr="008D4AA3">
        <w:rPr>
          <w:color w:val="E36C0A" w:themeColor="accent6" w:themeShade="BF"/>
        </w:rPr>
        <w:t xml:space="preserve">håndtere ”tak over hode” problematikken. Viktig å få på plass aktuelle boliger og et </w:t>
      </w:r>
      <w:r w:rsidRPr="008D4AA3">
        <w:rPr>
          <w:color w:val="E36C0A" w:themeColor="accent6" w:themeShade="BF"/>
          <w:szCs w:val="20"/>
        </w:rPr>
        <w:t>boligkontor</w:t>
      </w:r>
      <w:r w:rsidRPr="008D4AA3">
        <w:rPr>
          <w:color w:val="E36C0A" w:themeColor="accent6" w:themeShade="BF"/>
        </w:rPr>
        <w:t xml:space="preserve"> for å sikre en forsvarlig forvaltning av denne tjenesten</w:t>
      </w:r>
    </w:p>
    <w:p w:rsidR="002A228B" w:rsidRPr="008D4AA3" w:rsidRDefault="002A228B" w:rsidP="002A228B">
      <w:pPr>
        <w:pStyle w:val="Punktmerketliste"/>
        <w:rPr>
          <w:color w:val="E36C0A" w:themeColor="accent6" w:themeShade="BF"/>
        </w:rPr>
      </w:pPr>
      <w:r w:rsidRPr="008D4AA3">
        <w:rPr>
          <w:color w:val="E36C0A" w:themeColor="accent6" w:themeShade="BF"/>
        </w:rPr>
        <w:t xml:space="preserve">ha fokus på langsiktighet </w:t>
      </w:r>
      <w:proofErr w:type="spellStart"/>
      <w:r w:rsidRPr="008D4AA3">
        <w:rPr>
          <w:color w:val="E36C0A" w:themeColor="accent6" w:themeShade="BF"/>
        </w:rPr>
        <w:t>m.h.t.</w:t>
      </w:r>
      <w:proofErr w:type="spellEnd"/>
      <w:r w:rsidRPr="008D4AA3">
        <w:rPr>
          <w:color w:val="E36C0A" w:themeColor="accent6" w:themeShade="BF"/>
        </w:rPr>
        <w:t xml:space="preserve"> bosetting av flyktninger. Evaluere tjenesten og fatte et langsiktig vedtak i tråd med </w:t>
      </w:r>
      <w:r w:rsidR="0080359C" w:rsidRPr="008D4AA3">
        <w:rPr>
          <w:color w:val="E36C0A" w:themeColor="accent6" w:themeShade="BF"/>
        </w:rPr>
        <w:t>IMDI</w:t>
      </w:r>
      <w:r w:rsidRPr="008D4AA3">
        <w:rPr>
          <w:color w:val="E36C0A" w:themeColor="accent6" w:themeShade="BF"/>
        </w:rPr>
        <w:t xml:space="preserve"> sine krav. </w:t>
      </w:r>
    </w:p>
    <w:p w:rsidR="002A228B" w:rsidRPr="008D4AA3" w:rsidRDefault="002A228B" w:rsidP="002A228B">
      <w:pPr>
        <w:pStyle w:val="Punktmerketliste"/>
        <w:rPr>
          <w:color w:val="E36C0A" w:themeColor="accent6" w:themeShade="BF"/>
        </w:rPr>
      </w:pPr>
      <w:r w:rsidRPr="008D4AA3">
        <w:rPr>
          <w:color w:val="E36C0A" w:themeColor="accent6" w:themeShade="BF"/>
        </w:rPr>
        <w:t xml:space="preserve">være operative ift kvalifiseringsprogram, slik at måltallet for 2012 nås. </w:t>
      </w:r>
    </w:p>
    <w:p w:rsidR="002C6897" w:rsidRPr="008D4AA3" w:rsidRDefault="002A228B" w:rsidP="002C6897">
      <w:pPr>
        <w:rPr>
          <w:b/>
          <w:color w:val="E36C0A" w:themeColor="accent6" w:themeShade="BF"/>
        </w:rPr>
      </w:pPr>
      <w:r w:rsidRPr="008D4AA3">
        <w:rPr>
          <w:color w:val="E36C0A" w:themeColor="accent6" w:themeShade="BF"/>
        </w:rPr>
        <w:t>Ut over dette har NAV kontoret som helhet hovedprioritet på beredskap i forhold til arbeidsledighet, økt oppfølging av brukere og sikring av god service og tilgjengelighet for NAVS brukere. Alle disse fokusområdene passer inn med arbeidet i fattigdomsprosjektet ”Likeverdig samhandling”.</w:t>
      </w:r>
    </w:p>
    <w:p w:rsidR="002C6897" w:rsidRPr="008D4AA3" w:rsidRDefault="002C6897" w:rsidP="002C6897">
      <w:pPr>
        <w:pStyle w:val="Overskrift4"/>
        <w:rPr>
          <w:color w:val="E36C0A" w:themeColor="accent6" w:themeShade="BF"/>
        </w:rPr>
      </w:pPr>
      <w:r w:rsidRPr="008D4AA3">
        <w:rPr>
          <w:color w:val="E36C0A" w:themeColor="accent6" w:themeShade="BF"/>
        </w:rPr>
        <w:t>Sosialtjenesten</w:t>
      </w:r>
    </w:p>
    <w:p w:rsidR="002C6897" w:rsidRPr="008D4AA3" w:rsidRDefault="002C6897" w:rsidP="00B6519B">
      <w:pPr>
        <w:rPr>
          <w:color w:val="E36C0A" w:themeColor="accent6" w:themeShade="BF"/>
        </w:rPr>
      </w:pPr>
      <w:r w:rsidRPr="008D4AA3">
        <w:rPr>
          <w:color w:val="E36C0A" w:themeColor="accent6" w:themeShade="BF"/>
        </w:rPr>
        <w:t xml:space="preserve">Tjenesten har maktet å holde et meget stramt budsjett, og dette er en indikator på at det jobbes godt og riktig. Sosialtjenesten har klart omstillingen til NAV, jobber svært bra og tar i bruk </w:t>
      </w:r>
      <w:proofErr w:type="spellStart"/>
      <w:r w:rsidRPr="008D4AA3">
        <w:rPr>
          <w:color w:val="E36C0A" w:themeColor="accent6" w:themeShade="BF"/>
        </w:rPr>
        <w:t>NAVs</w:t>
      </w:r>
      <w:proofErr w:type="spellEnd"/>
      <w:r w:rsidRPr="008D4AA3">
        <w:rPr>
          <w:color w:val="E36C0A" w:themeColor="accent6" w:themeShade="BF"/>
        </w:rPr>
        <w:t xml:space="preserve"> arbeidsrettede virkemidler, og det stilles vilkår om aktivitet for å motta sosialhjelp.</w:t>
      </w:r>
    </w:p>
    <w:p w:rsidR="002C6897" w:rsidRPr="008D4AA3" w:rsidRDefault="00B15E60" w:rsidP="00B6519B">
      <w:pPr>
        <w:rPr>
          <w:color w:val="E36C0A" w:themeColor="accent6" w:themeShade="BF"/>
        </w:rPr>
      </w:pPr>
      <w:r w:rsidRPr="008D4AA3">
        <w:rPr>
          <w:noProof/>
          <w:color w:val="E36C0A" w:themeColor="accent6" w:themeShade="BF"/>
        </w:rPr>
        <w:lastRenderedPageBreak/>
        <mc:AlternateContent>
          <mc:Choice Requires="wps">
            <w:drawing>
              <wp:anchor distT="0" distB="0" distL="114300" distR="114300" simplePos="0" relativeHeight="251651584" behindDoc="0" locked="0" layoutInCell="1" allowOverlap="1" wp14:anchorId="439CF972" wp14:editId="781A6095">
                <wp:simplePos x="0" y="0"/>
                <wp:positionH relativeFrom="column">
                  <wp:posOffset>0</wp:posOffset>
                </wp:positionH>
                <wp:positionV relativeFrom="paragraph">
                  <wp:posOffset>61595</wp:posOffset>
                </wp:positionV>
                <wp:extent cx="1600200" cy="1371600"/>
                <wp:effectExtent l="0" t="4445" r="0" b="0"/>
                <wp:wrapNone/>
                <wp:docPr id="26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36</w:t>
                            </w:r>
                            <w:r w:rsidR="00E87156">
                              <w:rPr>
                                <w:noProof/>
                              </w:rPr>
                              <w:fldChar w:fldCharType="end"/>
                            </w:r>
                            <w:r>
                              <w:t xml:space="preserve">: </w:t>
                            </w:r>
                          </w:p>
                          <w:p w:rsidR="009823DE" w:rsidRDefault="009823DE" w:rsidP="00674559">
                            <w:pPr>
                              <w:pStyle w:val="Bildetekst"/>
                            </w:pPr>
                            <w:r>
                              <w:t xml:space="preserve">Andel sosialhjelpsmottakere i % av innbyggere </w:t>
                            </w:r>
                          </w:p>
                          <w:p w:rsidR="009823DE" w:rsidRPr="00EC0F7B"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9" type="#_x0000_t202" style="position:absolute;left:0;text-align:left;margin-left:0;margin-top:4.85pt;width:126pt;height:1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glug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" filled="f" stroked="f">
                <v:textbox>
                  <w:txbxContent>
                    <w:p w:rsidR="009823DE" w:rsidRDefault="009823DE" w:rsidP="00674559">
                      <w:pPr>
                        <w:pStyle w:val="Bildetekst"/>
                      </w:pPr>
                      <w:r>
                        <w:t xml:space="preserve">Figur </w:t>
                      </w:r>
                      <w:fldSimple w:instr=" SEQ Figur \* ARABIC ">
                        <w:r>
                          <w:rPr>
                            <w:noProof/>
                          </w:rPr>
                          <w:t>36</w:t>
                        </w:r>
                      </w:fldSimple>
                      <w:r>
                        <w:t xml:space="preserve">: </w:t>
                      </w:r>
                    </w:p>
                    <w:p w:rsidR="009823DE" w:rsidRDefault="009823DE" w:rsidP="00674559">
                      <w:pPr>
                        <w:pStyle w:val="Bildetekst"/>
                      </w:pPr>
                      <w:r>
                        <w:t xml:space="preserve">Andel sosialhjelpsmottakere i % av innbyggere </w:t>
                      </w:r>
                    </w:p>
                    <w:p w:rsidR="009823DE" w:rsidRPr="00EC0F7B"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26F820A0" wp14:editId="18087491">
            <wp:extent cx="3257550" cy="2162175"/>
            <wp:effectExtent l="0" t="0" r="0" b="0"/>
            <wp:docPr id="209"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2C6897">
      <w:pPr>
        <w:rPr>
          <w:color w:val="E36C0A" w:themeColor="accent6" w:themeShade="BF"/>
        </w:rPr>
      </w:pPr>
    </w:p>
    <w:p w:rsidR="002C6897" w:rsidRPr="008D4AA3" w:rsidRDefault="00B15E60" w:rsidP="00B6519B">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52608" behindDoc="0" locked="0" layoutInCell="1" allowOverlap="1" wp14:anchorId="176C9B5F" wp14:editId="3C9143EF">
                <wp:simplePos x="0" y="0"/>
                <wp:positionH relativeFrom="column">
                  <wp:posOffset>0</wp:posOffset>
                </wp:positionH>
                <wp:positionV relativeFrom="paragraph">
                  <wp:posOffset>0</wp:posOffset>
                </wp:positionV>
                <wp:extent cx="1600200" cy="1371600"/>
                <wp:effectExtent l="0" t="0" r="0" b="0"/>
                <wp:wrapNone/>
                <wp:docPr id="26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37</w:t>
                            </w:r>
                            <w:r w:rsidR="00E87156">
                              <w:rPr>
                                <w:noProof/>
                              </w:rPr>
                              <w:fldChar w:fldCharType="end"/>
                            </w:r>
                            <w:r>
                              <w:t xml:space="preserve">: </w:t>
                            </w:r>
                          </w:p>
                          <w:p w:rsidR="009823DE" w:rsidRDefault="009823DE" w:rsidP="00674559">
                            <w:pPr>
                              <w:pStyle w:val="Bildetekst"/>
                            </w:pPr>
                            <w:r>
                              <w:t xml:space="preserve">Brutto driftsutgifter til økonomisk sosialhjelp pr. mottaker </w:t>
                            </w:r>
                          </w:p>
                          <w:p w:rsidR="009823DE" w:rsidRPr="003E421B"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0" type="#_x0000_t202" style="position:absolute;left:0;text-align:left;margin-left:0;margin-top:0;width:126pt;height:1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HKug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" filled="f" stroked="f">
                <v:textbox>
                  <w:txbxContent>
                    <w:p w:rsidR="009823DE" w:rsidRDefault="009823DE" w:rsidP="00674559">
                      <w:pPr>
                        <w:pStyle w:val="Bildetekst"/>
                      </w:pPr>
                      <w:r>
                        <w:t xml:space="preserve">Figur </w:t>
                      </w:r>
                      <w:fldSimple w:instr=" SEQ Figur \* ARABIC ">
                        <w:r>
                          <w:rPr>
                            <w:noProof/>
                          </w:rPr>
                          <w:t>37</w:t>
                        </w:r>
                      </w:fldSimple>
                      <w:r>
                        <w:t xml:space="preserve">: </w:t>
                      </w:r>
                    </w:p>
                    <w:p w:rsidR="009823DE" w:rsidRDefault="009823DE" w:rsidP="00674559">
                      <w:pPr>
                        <w:pStyle w:val="Bildetekst"/>
                      </w:pPr>
                      <w:r>
                        <w:t xml:space="preserve">Brutto driftsutgifter til økonomisk sosialhjelp pr. mottaker </w:t>
                      </w:r>
                    </w:p>
                    <w:p w:rsidR="009823DE" w:rsidRPr="003E421B"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2BE7F90C" wp14:editId="7D4A174C">
            <wp:extent cx="3257550" cy="2162175"/>
            <wp:effectExtent l="0" t="0" r="0" b="0"/>
            <wp:docPr id="208"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2C6897">
      <w:pPr>
        <w:pStyle w:val="Overskrift4"/>
        <w:rPr>
          <w:color w:val="E36C0A" w:themeColor="accent6" w:themeShade="BF"/>
        </w:rPr>
      </w:pPr>
      <w:r w:rsidRPr="008D4AA3">
        <w:rPr>
          <w:color w:val="E36C0A" w:themeColor="accent6" w:themeShade="BF"/>
        </w:rPr>
        <w:t>Flyktningetjenesten</w:t>
      </w:r>
    </w:p>
    <w:p w:rsidR="002C6897" w:rsidRPr="008D4AA3" w:rsidRDefault="002C6897" w:rsidP="002C6897">
      <w:pPr>
        <w:rPr>
          <w:color w:val="E36C0A" w:themeColor="accent6" w:themeShade="BF"/>
        </w:rPr>
      </w:pPr>
      <w:r w:rsidRPr="008D4AA3">
        <w:rPr>
          <w:color w:val="E36C0A" w:themeColor="accent6" w:themeShade="BF"/>
        </w:rPr>
        <w:t xml:space="preserve">Bosetting </w:t>
      </w:r>
      <w:proofErr w:type="spellStart"/>
      <w:r w:rsidRPr="008D4AA3">
        <w:rPr>
          <w:color w:val="E36C0A" w:themeColor="accent6" w:themeShade="BF"/>
        </w:rPr>
        <w:t>ihht</w:t>
      </w:r>
      <w:proofErr w:type="spellEnd"/>
      <w:r w:rsidRPr="008D4AA3">
        <w:rPr>
          <w:color w:val="E36C0A" w:themeColor="accent6" w:themeShade="BF"/>
        </w:rPr>
        <w:t xml:space="preserve"> plan + familiegjenforening. Utford</w:t>
      </w:r>
      <w:r w:rsidR="00690C70" w:rsidRPr="008D4AA3">
        <w:rPr>
          <w:color w:val="E36C0A" w:themeColor="accent6" w:themeShade="BF"/>
        </w:rPr>
        <w:t>r</w:t>
      </w:r>
      <w:r w:rsidRPr="008D4AA3">
        <w:rPr>
          <w:color w:val="E36C0A" w:themeColor="accent6" w:themeShade="BF"/>
        </w:rPr>
        <w:t>inger ift miljøarbeid/integrering/fritid da vi ikke har turnusarbeid i NAV. I løpet av 2011 nedsatt en arbeidsgruppe med repr. Fra NAV, bofellesskapet, VIRK og enhetsleder kvalifisering for å se på drift og organisering av flyktningarbeidet i kommunen – denne gruppa skal jobbe med dette i 2012.</w:t>
      </w:r>
    </w:p>
    <w:p w:rsidR="002C6897" w:rsidRPr="008D4AA3" w:rsidRDefault="002C6897" w:rsidP="002C6897">
      <w:pPr>
        <w:rPr>
          <w:color w:val="E36C0A" w:themeColor="accent6" w:themeShade="BF"/>
        </w:rPr>
      </w:pPr>
      <w:r w:rsidRPr="008D4AA3">
        <w:rPr>
          <w:color w:val="E36C0A" w:themeColor="accent6" w:themeShade="BF"/>
        </w:rPr>
        <w:t xml:space="preserve">De flyktningene som er blitt bosatt de siste årene har relativt lang vei å gå ift utdanning/arbeid, stadig flere trenger det 3dje året </w:t>
      </w:r>
      <w:r w:rsidR="0080359C" w:rsidRPr="008D4AA3">
        <w:rPr>
          <w:color w:val="E36C0A" w:themeColor="accent6" w:themeShade="BF"/>
        </w:rPr>
        <w:t>i introduksjonsordningen</w:t>
      </w:r>
      <w:r w:rsidRPr="008D4AA3">
        <w:rPr>
          <w:color w:val="E36C0A" w:themeColor="accent6" w:themeShade="BF"/>
        </w:rPr>
        <w:t>. Det er en utfordring å få etablert språkpraksisplasser. Dette var et tema i rådmannens ledergruppe høsten 2011, og det vil bli utarbeidet en fremdriftsplan for det videre arbeidet.</w:t>
      </w:r>
    </w:p>
    <w:p w:rsidR="001722FD" w:rsidRPr="008D4AA3" w:rsidRDefault="00B15E60" w:rsidP="001722FD">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41344" behindDoc="0" locked="0" layoutInCell="1" allowOverlap="1" wp14:anchorId="1E6CCBED" wp14:editId="4ED80CC0">
                <wp:simplePos x="0" y="0"/>
                <wp:positionH relativeFrom="column">
                  <wp:posOffset>68580</wp:posOffset>
                </wp:positionH>
                <wp:positionV relativeFrom="paragraph">
                  <wp:posOffset>457200</wp:posOffset>
                </wp:positionV>
                <wp:extent cx="1303020" cy="711200"/>
                <wp:effectExtent l="1905" t="0" r="0" b="3175"/>
                <wp:wrapNone/>
                <wp:docPr id="25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Pr="00013F95" w:rsidRDefault="009823DE" w:rsidP="00362453">
                            <w:pPr>
                              <w:pStyle w:val="Bildetekst"/>
                            </w:pPr>
                            <w:r>
                              <w:t xml:space="preserve">Tabell </w:t>
                            </w:r>
                            <w:r w:rsidR="00E87156">
                              <w:fldChar w:fldCharType="begin"/>
                            </w:r>
                            <w:r w:rsidR="00E87156">
                              <w:instrText xml:space="preserve"> SEQ Tabell \* ARABIC </w:instrText>
                            </w:r>
                            <w:r w:rsidR="00E87156">
                              <w:fldChar w:fldCharType="separate"/>
                            </w:r>
                            <w:r>
                              <w:rPr>
                                <w:noProof/>
                              </w:rPr>
                              <w:t>23</w:t>
                            </w:r>
                            <w:r w:rsidR="00E87156">
                              <w:rPr>
                                <w:noProof/>
                              </w:rPr>
                              <w:fldChar w:fldCharType="end"/>
                            </w:r>
                            <w:r>
                              <w:t>: Bosetting ekskl. ”enslige mindreårige”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51" type="#_x0000_t202" style="position:absolute;left:0;text-align:left;margin-left:5.4pt;margin-top:36pt;width:102.6pt;height: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9NuQ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" filled="f" stroked="f">
                <v:textbox>
                  <w:txbxContent>
                    <w:p w:rsidR="009823DE" w:rsidRPr="00013F95" w:rsidRDefault="009823DE" w:rsidP="00362453">
                      <w:pPr>
                        <w:pStyle w:val="Bildetekst"/>
                      </w:pPr>
                      <w:r>
                        <w:t xml:space="preserve">Tabell </w:t>
                      </w:r>
                      <w:fldSimple w:instr=" SEQ Tabell \* ARABIC ">
                        <w:r>
                          <w:rPr>
                            <w:noProof/>
                          </w:rPr>
                          <w:t>23</w:t>
                        </w:r>
                      </w:fldSimple>
                      <w:r>
                        <w:t>: Bosetting ekskl. ”enslige mindreårige”</w:t>
                      </w:r>
                    </w:p>
                  </w:txbxContent>
                </v:textbox>
              </v:shape>
            </w:pict>
          </mc:Fallback>
        </mc:AlternateContent>
      </w:r>
      <w:r w:rsidR="001722FD" w:rsidRPr="008D4AA3">
        <w:rPr>
          <w:color w:val="E36C0A" w:themeColor="accent6" w:themeShade="BF"/>
        </w:rPr>
        <w:t>Tjenesten er under endring, og det er ønskelig at det gjørers en administrativ evaluering i løpet av 2012. Fra 2012 ønsker IMDI en mer langsiktig plan for kommunenes bosetting som ender opp i et politisk intensjonsvedtak.</w:t>
      </w:r>
    </w:p>
    <w:tbl>
      <w:tblPr>
        <w:tblW w:w="0" w:type="auto"/>
        <w:tblInd w:w="2438" w:type="dxa"/>
        <w:tblLook w:val="01E0" w:firstRow="1" w:lastRow="1" w:firstColumn="1" w:lastColumn="1" w:noHBand="0" w:noVBand="0"/>
      </w:tblPr>
      <w:tblGrid>
        <w:gridCol w:w="656"/>
        <w:gridCol w:w="656"/>
        <w:gridCol w:w="656"/>
        <w:gridCol w:w="656"/>
        <w:gridCol w:w="656"/>
      </w:tblGrid>
      <w:tr w:rsidR="001722FD" w:rsidRPr="008D4AA3" w:rsidTr="00F22EDB">
        <w:tc>
          <w:tcPr>
            <w:tcW w:w="0" w:type="auto"/>
            <w:shd w:val="clear" w:color="auto" w:fill="0000FF"/>
          </w:tcPr>
          <w:p w:rsidR="001722FD" w:rsidRPr="008D4AA3" w:rsidRDefault="001722FD" w:rsidP="00F22EDB">
            <w:pPr>
              <w:pStyle w:val="OverskriftTabell"/>
              <w:jc w:val="center"/>
              <w:rPr>
                <w:color w:val="E36C0A" w:themeColor="accent6" w:themeShade="BF"/>
              </w:rPr>
            </w:pPr>
            <w:r w:rsidRPr="008D4AA3">
              <w:rPr>
                <w:color w:val="E36C0A" w:themeColor="accent6" w:themeShade="BF"/>
              </w:rPr>
              <w:t>2007</w:t>
            </w:r>
          </w:p>
        </w:tc>
        <w:tc>
          <w:tcPr>
            <w:tcW w:w="0" w:type="auto"/>
            <w:shd w:val="clear" w:color="auto" w:fill="0000FF"/>
          </w:tcPr>
          <w:p w:rsidR="001722FD" w:rsidRPr="008D4AA3" w:rsidRDefault="001722FD" w:rsidP="00F22EDB">
            <w:pPr>
              <w:pStyle w:val="OverskriftTabell"/>
              <w:jc w:val="center"/>
              <w:rPr>
                <w:color w:val="E36C0A" w:themeColor="accent6" w:themeShade="BF"/>
              </w:rPr>
            </w:pPr>
            <w:r w:rsidRPr="008D4AA3">
              <w:rPr>
                <w:color w:val="E36C0A" w:themeColor="accent6" w:themeShade="BF"/>
              </w:rPr>
              <w:t>2008</w:t>
            </w:r>
          </w:p>
        </w:tc>
        <w:tc>
          <w:tcPr>
            <w:tcW w:w="0" w:type="auto"/>
            <w:shd w:val="clear" w:color="auto" w:fill="0000FF"/>
          </w:tcPr>
          <w:p w:rsidR="001722FD" w:rsidRPr="008D4AA3" w:rsidRDefault="001722FD" w:rsidP="00F22EDB">
            <w:pPr>
              <w:pStyle w:val="OverskriftTabell"/>
              <w:jc w:val="center"/>
              <w:rPr>
                <w:color w:val="E36C0A" w:themeColor="accent6" w:themeShade="BF"/>
              </w:rPr>
            </w:pPr>
            <w:r w:rsidRPr="008D4AA3">
              <w:rPr>
                <w:color w:val="E36C0A" w:themeColor="accent6" w:themeShade="BF"/>
              </w:rPr>
              <w:t>2009</w:t>
            </w:r>
          </w:p>
        </w:tc>
        <w:tc>
          <w:tcPr>
            <w:tcW w:w="0" w:type="auto"/>
            <w:shd w:val="clear" w:color="auto" w:fill="0000FF"/>
          </w:tcPr>
          <w:p w:rsidR="001722FD" w:rsidRPr="008D4AA3" w:rsidRDefault="001722FD" w:rsidP="00F22EDB">
            <w:pPr>
              <w:pStyle w:val="OverskriftTabell"/>
              <w:jc w:val="center"/>
              <w:rPr>
                <w:color w:val="E36C0A" w:themeColor="accent6" w:themeShade="BF"/>
              </w:rPr>
            </w:pPr>
            <w:r w:rsidRPr="008D4AA3">
              <w:rPr>
                <w:color w:val="E36C0A" w:themeColor="accent6" w:themeShade="BF"/>
              </w:rPr>
              <w:t>2010</w:t>
            </w:r>
          </w:p>
        </w:tc>
        <w:tc>
          <w:tcPr>
            <w:tcW w:w="0" w:type="auto"/>
            <w:shd w:val="clear" w:color="auto" w:fill="0000FF"/>
          </w:tcPr>
          <w:p w:rsidR="001722FD" w:rsidRPr="008D4AA3" w:rsidRDefault="001722FD" w:rsidP="00F22EDB">
            <w:pPr>
              <w:pStyle w:val="OverskriftTabell"/>
              <w:jc w:val="center"/>
              <w:rPr>
                <w:color w:val="E36C0A" w:themeColor="accent6" w:themeShade="BF"/>
              </w:rPr>
            </w:pPr>
            <w:r w:rsidRPr="008D4AA3">
              <w:rPr>
                <w:color w:val="E36C0A" w:themeColor="accent6" w:themeShade="BF"/>
              </w:rPr>
              <w:t>2011</w:t>
            </w:r>
          </w:p>
        </w:tc>
      </w:tr>
      <w:tr w:rsidR="001722FD" w:rsidRPr="008D4AA3" w:rsidTr="00F22EDB">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14</w:t>
            </w:r>
          </w:p>
        </w:tc>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9</w:t>
            </w:r>
          </w:p>
        </w:tc>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20</w:t>
            </w:r>
          </w:p>
        </w:tc>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21</w:t>
            </w:r>
          </w:p>
        </w:tc>
        <w:tc>
          <w:tcPr>
            <w:tcW w:w="0" w:type="auto"/>
            <w:shd w:val="clear" w:color="auto" w:fill="auto"/>
          </w:tcPr>
          <w:p w:rsidR="001722FD" w:rsidRPr="008D4AA3" w:rsidRDefault="001722FD" w:rsidP="00F22EDB">
            <w:pPr>
              <w:pStyle w:val="Tabelltekst"/>
              <w:jc w:val="center"/>
              <w:rPr>
                <w:color w:val="E36C0A" w:themeColor="accent6" w:themeShade="BF"/>
              </w:rPr>
            </w:pPr>
            <w:r w:rsidRPr="008D4AA3">
              <w:rPr>
                <w:color w:val="E36C0A" w:themeColor="accent6" w:themeShade="BF"/>
              </w:rPr>
              <w:t>11</w:t>
            </w:r>
          </w:p>
        </w:tc>
      </w:tr>
    </w:tbl>
    <w:p w:rsidR="00FD404B" w:rsidRPr="008D4AA3" w:rsidRDefault="00FD404B" w:rsidP="00FD404B">
      <w:pPr>
        <w:rPr>
          <w:color w:val="E36C0A" w:themeColor="accent6" w:themeShade="BF"/>
        </w:rPr>
      </w:pPr>
      <w:bookmarkStart w:id="150" w:name="_Toc321818663"/>
      <w:r w:rsidRPr="008D4AA3">
        <w:rPr>
          <w:color w:val="E36C0A" w:themeColor="accent6" w:themeShade="BF"/>
        </w:rPr>
        <w:t>Totalt bosatte i 5-års perioden: 75 stk.</w:t>
      </w:r>
    </w:p>
    <w:p w:rsidR="00690C70" w:rsidRPr="008D4AA3" w:rsidRDefault="00B15E60" w:rsidP="00690C70">
      <w:pPr>
        <w:keepNext/>
        <w:rPr>
          <w:color w:val="E36C0A" w:themeColor="accent6" w:themeShade="BF"/>
        </w:rPr>
      </w:pPr>
      <w:r w:rsidRPr="008D4AA3">
        <w:rPr>
          <w:noProof/>
          <w:color w:val="E36C0A" w:themeColor="accent6" w:themeShade="BF"/>
        </w:rPr>
        <w:lastRenderedPageBreak/>
        <mc:AlternateContent>
          <mc:Choice Requires="wps">
            <w:drawing>
              <wp:anchor distT="0" distB="0" distL="114300" distR="114300" simplePos="0" relativeHeight="251687424" behindDoc="0" locked="0" layoutInCell="1" allowOverlap="1" wp14:anchorId="516E10CB" wp14:editId="06871CEF">
                <wp:simplePos x="0" y="0"/>
                <wp:positionH relativeFrom="column">
                  <wp:posOffset>0</wp:posOffset>
                </wp:positionH>
                <wp:positionV relativeFrom="paragraph">
                  <wp:posOffset>114300</wp:posOffset>
                </wp:positionV>
                <wp:extent cx="1600200" cy="914400"/>
                <wp:effectExtent l="0" t="0" r="0" b="0"/>
                <wp:wrapNone/>
                <wp:docPr id="25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Pr="00BE2E0C" w:rsidRDefault="009823DE" w:rsidP="00FB63F6">
                            <w:pPr>
                              <w:pStyle w:val="Bildetekst"/>
                            </w:pPr>
                            <w:r>
                              <w:t xml:space="preserve">Figur </w:t>
                            </w:r>
                            <w:r w:rsidR="00E87156">
                              <w:fldChar w:fldCharType="begin"/>
                            </w:r>
                            <w:r w:rsidR="00E87156">
                              <w:instrText xml:space="preserve"> SEQ Figur \* ARABIC </w:instrText>
                            </w:r>
                            <w:r w:rsidR="00E87156">
                              <w:fldChar w:fldCharType="separate"/>
                            </w:r>
                            <w:r>
                              <w:rPr>
                                <w:noProof/>
                              </w:rPr>
                              <w:t>38</w:t>
                            </w:r>
                            <w:r w:rsidR="00E87156">
                              <w:rPr>
                                <w:noProof/>
                              </w:rPr>
                              <w:fldChar w:fldCharType="end"/>
                            </w:r>
                            <w:r>
                              <w:t>: Antall bosatte flyktninger - totalt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52" type="#_x0000_t202" style="position:absolute;left:0;text-align:left;margin-left:0;margin-top:9pt;width:126pt;height:1in;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pYuAIAAMU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" filled="f" stroked="f">
                <v:textbox>
                  <w:txbxContent>
                    <w:p w:rsidR="009823DE" w:rsidRPr="00BE2E0C" w:rsidRDefault="009823DE" w:rsidP="00FB63F6">
                      <w:pPr>
                        <w:pStyle w:val="Bildetekst"/>
                      </w:pPr>
                      <w:r>
                        <w:t xml:space="preserve">Figur </w:t>
                      </w:r>
                      <w:fldSimple w:instr=" SEQ Figur \* ARABIC ">
                        <w:r>
                          <w:rPr>
                            <w:noProof/>
                          </w:rPr>
                          <w:t>38</w:t>
                        </w:r>
                      </w:fldSimple>
                      <w:r>
                        <w:t>: Antall bosatte flyktninger - totalt</w:t>
                      </w:r>
                    </w:p>
                  </w:txbxContent>
                </v:textbox>
              </v:shape>
            </w:pict>
          </mc:Fallback>
        </mc:AlternateContent>
      </w:r>
      <w:r w:rsidRPr="008D4AA3">
        <w:rPr>
          <w:noProof/>
          <w:color w:val="E36C0A" w:themeColor="accent6" w:themeShade="BF"/>
        </w:rPr>
        <w:drawing>
          <wp:inline distT="0" distB="0" distL="0" distR="0" wp14:anchorId="086DA07E" wp14:editId="70B2C6EE">
            <wp:extent cx="3257550" cy="2162175"/>
            <wp:effectExtent l="0" t="0" r="0" b="0"/>
            <wp:docPr id="20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78082E">
      <w:pPr>
        <w:pStyle w:val="Overskrift3"/>
        <w:rPr>
          <w:color w:val="E36C0A" w:themeColor="accent6" w:themeShade="BF"/>
        </w:rPr>
      </w:pPr>
      <w:bookmarkStart w:id="151" w:name="_Toc323292350"/>
      <w:r w:rsidRPr="008D4AA3">
        <w:rPr>
          <w:color w:val="E36C0A" w:themeColor="accent6" w:themeShade="BF"/>
        </w:rPr>
        <w:t>Mottak av mindreårige flyktninger</w:t>
      </w:r>
      <w:bookmarkEnd w:id="150"/>
      <w:bookmarkEnd w:id="151"/>
    </w:p>
    <w:p w:rsidR="002C6897" w:rsidRPr="008D4AA3" w:rsidRDefault="00B15E60" w:rsidP="002C6897">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42368" behindDoc="0" locked="0" layoutInCell="1" allowOverlap="1" wp14:anchorId="15868B67" wp14:editId="659EBA78">
                <wp:simplePos x="0" y="0"/>
                <wp:positionH relativeFrom="column">
                  <wp:posOffset>0</wp:posOffset>
                </wp:positionH>
                <wp:positionV relativeFrom="paragraph">
                  <wp:posOffset>707390</wp:posOffset>
                </wp:positionV>
                <wp:extent cx="1485900" cy="685800"/>
                <wp:effectExtent l="0" t="2540" r="0" b="0"/>
                <wp:wrapNone/>
                <wp:docPr id="25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362453">
                            <w:pPr>
                              <w:pStyle w:val="Bildetekst"/>
                            </w:pPr>
                            <w:r>
                              <w:t xml:space="preserve">Tabell </w:t>
                            </w:r>
                            <w:r w:rsidR="00E87156">
                              <w:fldChar w:fldCharType="begin"/>
                            </w:r>
                            <w:r w:rsidR="00E87156">
                              <w:instrText xml:space="preserve"> SEQ Tabell \* ARABIC </w:instrText>
                            </w:r>
                            <w:r w:rsidR="00E87156">
                              <w:fldChar w:fldCharType="separate"/>
                            </w:r>
                            <w:r>
                              <w:rPr>
                                <w:noProof/>
                              </w:rPr>
                              <w:t>24</w:t>
                            </w:r>
                            <w:r w:rsidR="00E87156">
                              <w:rPr>
                                <w:noProof/>
                              </w:rPr>
                              <w:fldChar w:fldCharType="end"/>
                            </w:r>
                            <w:r>
                              <w:t>:</w:t>
                            </w:r>
                          </w:p>
                          <w:p w:rsidR="009823DE" w:rsidRPr="000F16F2" w:rsidRDefault="009823DE" w:rsidP="00362453">
                            <w:pPr>
                              <w:pStyle w:val="Bildetekst"/>
                            </w:pPr>
                            <w:r>
                              <w:t>Bosetting av enslige mindreårige flyktninger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53" type="#_x0000_t202" style="position:absolute;left:0;text-align:left;margin-left:0;margin-top:55.7pt;width:117pt;height: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6+ugIAAMU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" filled="f" stroked="f">
                <v:textbox>
                  <w:txbxContent>
                    <w:p w:rsidR="009823DE" w:rsidRDefault="009823DE" w:rsidP="00362453">
                      <w:pPr>
                        <w:pStyle w:val="Bildetekst"/>
                      </w:pPr>
                      <w:r>
                        <w:t xml:space="preserve">Tabell </w:t>
                      </w:r>
                      <w:fldSimple w:instr=" SEQ Tabell \* ARABIC ">
                        <w:r>
                          <w:rPr>
                            <w:noProof/>
                          </w:rPr>
                          <w:t>24</w:t>
                        </w:r>
                      </w:fldSimple>
                      <w:r>
                        <w:t>:</w:t>
                      </w:r>
                    </w:p>
                    <w:p w:rsidR="009823DE" w:rsidRPr="000F16F2" w:rsidRDefault="009823DE" w:rsidP="00362453">
                      <w:pPr>
                        <w:pStyle w:val="Bildetekst"/>
                      </w:pPr>
                      <w:r>
                        <w:t>Bosetting av enslige mindreårige flyktninger</w:t>
                      </w:r>
                    </w:p>
                  </w:txbxContent>
                </v:textbox>
              </v:shape>
            </w:pict>
          </mc:Fallback>
        </mc:AlternateContent>
      </w:r>
      <w:r w:rsidR="002C6897" w:rsidRPr="008D4AA3">
        <w:rPr>
          <w:color w:val="E36C0A" w:themeColor="accent6" w:themeShade="BF"/>
        </w:rPr>
        <w:t>I 2011 ble det bosatt 4 enslige mindreårige flyktninger i Risør Kommune, to Eritreere og to Afghanere, alle gutter i alderen 15 – 18 år. Til sammenlikning ble det i 2010 bosatt 6 enslige mindreårige flyktninger, alle fra Afghanistan, alle gutter i alderen 15 – 18 år.</w:t>
      </w:r>
    </w:p>
    <w:tbl>
      <w:tblPr>
        <w:tblW w:w="0" w:type="auto"/>
        <w:tblInd w:w="2438" w:type="dxa"/>
        <w:tblLook w:val="01E0" w:firstRow="1" w:lastRow="1" w:firstColumn="1" w:lastColumn="1" w:noHBand="0" w:noVBand="0"/>
      </w:tblPr>
      <w:tblGrid>
        <w:gridCol w:w="1445"/>
        <w:gridCol w:w="656"/>
        <w:gridCol w:w="656"/>
      </w:tblGrid>
      <w:tr w:rsidR="00FD404B" w:rsidRPr="008D4AA3" w:rsidTr="00F22EDB">
        <w:tc>
          <w:tcPr>
            <w:tcW w:w="0" w:type="auto"/>
            <w:shd w:val="clear" w:color="auto" w:fill="0000FF"/>
          </w:tcPr>
          <w:p w:rsidR="00FD404B" w:rsidRPr="008D4AA3" w:rsidRDefault="00FD404B" w:rsidP="00FD404B">
            <w:pPr>
              <w:pStyle w:val="OverskriftTabell"/>
              <w:rPr>
                <w:color w:val="E36C0A" w:themeColor="accent6" w:themeShade="BF"/>
              </w:rPr>
            </w:pPr>
            <w:r w:rsidRPr="008D4AA3">
              <w:rPr>
                <w:color w:val="E36C0A" w:themeColor="accent6" w:themeShade="BF"/>
              </w:rPr>
              <w:t>År</w:t>
            </w:r>
          </w:p>
        </w:tc>
        <w:tc>
          <w:tcPr>
            <w:tcW w:w="0" w:type="auto"/>
            <w:shd w:val="clear" w:color="auto" w:fill="0000FF"/>
          </w:tcPr>
          <w:p w:rsidR="00FD404B" w:rsidRPr="008D4AA3" w:rsidRDefault="00FD404B" w:rsidP="00F22EDB">
            <w:pPr>
              <w:pStyle w:val="OverskriftTabell"/>
              <w:jc w:val="center"/>
              <w:rPr>
                <w:color w:val="E36C0A" w:themeColor="accent6" w:themeShade="BF"/>
              </w:rPr>
            </w:pPr>
            <w:r w:rsidRPr="008D4AA3">
              <w:rPr>
                <w:color w:val="E36C0A" w:themeColor="accent6" w:themeShade="BF"/>
              </w:rPr>
              <w:t>2010</w:t>
            </w:r>
          </w:p>
        </w:tc>
        <w:tc>
          <w:tcPr>
            <w:tcW w:w="0" w:type="auto"/>
            <w:shd w:val="clear" w:color="auto" w:fill="0000FF"/>
          </w:tcPr>
          <w:p w:rsidR="00FD404B" w:rsidRPr="008D4AA3" w:rsidRDefault="00FD404B" w:rsidP="00F22EDB">
            <w:pPr>
              <w:pStyle w:val="OverskriftTabell"/>
              <w:jc w:val="center"/>
              <w:rPr>
                <w:color w:val="E36C0A" w:themeColor="accent6" w:themeShade="BF"/>
              </w:rPr>
            </w:pPr>
            <w:r w:rsidRPr="008D4AA3">
              <w:rPr>
                <w:color w:val="E36C0A" w:themeColor="accent6" w:themeShade="BF"/>
              </w:rPr>
              <w:t>2011</w:t>
            </w:r>
          </w:p>
        </w:tc>
      </w:tr>
      <w:tr w:rsidR="00FD404B" w:rsidRPr="008D4AA3" w:rsidTr="00F22EDB">
        <w:tc>
          <w:tcPr>
            <w:tcW w:w="0" w:type="auto"/>
            <w:shd w:val="clear" w:color="auto" w:fill="auto"/>
          </w:tcPr>
          <w:p w:rsidR="00FD404B" w:rsidRPr="008D4AA3" w:rsidRDefault="00FD404B" w:rsidP="00FD404B">
            <w:pPr>
              <w:pStyle w:val="Tabelltekst"/>
              <w:rPr>
                <w:color w:val="E36C0A" w:themeColor="accent6" w:themeShade="BF"/>
              </w:rPr>
            </w:pPr>
            <w:r w:rsidRPr="008D4AA3">
              <w:rPr>
                <w:color w:val="E36C0A" w:themeColor="accent6" w:themeShade="BF"/>
              </w:rPr>
              <w:t>Antall bosatte</w:t>
            </w:r>
          </w:p>
        </w:tc>
        <w:tc>
          <w:tcPr>
            <w:tcW w:w="0" w:type="auto"/>
            <w:shd w:val="clear" w:color="auto" w:fill="auto"/>
          </w:tcPr>
          <w:p w:rsidR="00FD404B" w:rsidRPr="008D4AA3" w:rsidRDefault="00FD404B" w:rsidP="00F22EDB">
            <w:pPr>
              <w:pStyle w:val="Tabelltekst"/>
              <w:jc w:val="center"/>
              <w:rPr>
                <w:color w:val="E36C0A" w:themeColor="accent6" w:themeShade="BF"/>
              </w:rPr>
            </w:pPr>
            <w:r w:rsidRPr="008D4AA3">
              <w:rPr>
                <w:color w:val="E36C0A" w:themeColor="accent6" w:themeShade="BF"/>
              </w:rPr>
              <w:t>6</w:t>
            </w:r>
          </w:p>
        </w:tc>
        <w:tc>
          <w:tcPr>
            <w:tcW w:w="0" w:type="auto"/>
            <w:shd w:val="clear" w:color="auto" w:fill="auto"/>
          </w:tcPr>
          <w:p w:rsidR="00FD404B" w:rsidRPr="008D4AA3" w:rsidRDefault="00FD404B" w:rsidP="00F22EDB">
            <w:pPr>
              <w:pStyle w:val="Tabelltekst"/>
              <w:jc w:val="center"/>
              <w:rPr>
                <w:color w:val="E36C0A" w:themeColor="accent6" w:themeShade="BF"/>
              </w:rPr>
            </w:pPr>
            <w:r w:rsidRPr="008D4AA3">
              <w:rPr>
                <w:color w:val="E36C0A" w:themeColor="accent6" w:themeShade="BF"/>
              </w:rPr>
              <w:t>4</w:t>
            </w:r>
          </w:p>
        </w:tc>
      </w:tr>
    </w:tbl>
    <w:p w:rsidR="002C6897" w:rsidRPr="008D4AA3" w:rsidRDefault="002C6897" w:rsidP="002C6897">
      <w:pPr>
        <w:rPr>
          <w:color w:val="E36C0A" w:themeColor="accent6" w:themeShade="BF"/>
        </w:rPr>
      </w:pPr>
      <w:r w:rsidRPr="008D4AA3">
        <w:rPr>
          <w:color w:val="E36C0A" w:themeColor="accent6" w:themeShade="BF"/>
        </w:rPr>
        <w:t>Noen av guttene som ble bosatt i 2010 flyttet ut fra bokollektivet på Vestlandsstykket i mindre boenheter og hybler/leiligheter i 2011. Disse guttene som har flyttet ut får fortsatt oppfølging av medarbeiderne som er knyttet til bokollektivet på Vestlandsstykket.</w:t>
      </w:r>
    </w:p>
    <w:p w:rsidR="002C6897" w:rsidRPr="008D4AA3" w:rsidRDefault="002C6897" w:rsidP="002C6897">
      <w:pPr>
        <w:rPr>
          <w:color w:val="E36C0A" w:themeColor="accent6" w:themeShade="BF"/>
        </w:rPr>
      </w:pPr>
      <w:r w:rsidRPr="008D4AA3">
        <w:rPr>
          <w:color w:val="E36C0A" w:themeColor="accent6" w:themeShade="BF"/>
        </w:rPr>
        <w:t>Alle guttene har barnevernstiltak hjemlet i Lov om barnevernstjenester § 3-4., jfr. § 4-4, 2.ledd. De guttene som i løpet av 2011 har blitt 18 år, har alle ønsket fortsatt barnevernstiltak etter Lov om barnevernstjenester.</w:t>
      </w:r>
    </w:p>
    <w:p w:rsidR="002C6897" w:rsidRPr="008D4AA3" w:rsidRDefault="002C6897" w:rsidP="002C6897">
      <w:pPr>
        <w:rPr>
          <w:color w:val="E36C0A" w:themeColor="accent6" w:themeShade="BF"/>
        </w:rPr>
      </w:pPr>
      <w:r w:rsidRPr="008D4AA3">
        <w:rPr>
          <w:color w:val="E36C0A" w:themeColor="accent6" w:themeShade="BF"/>
        </w:rPr>
        <w:t>Alle ungdommene deltar i et grunnskoleløp på VIRK.</w:t>
      </w:r>
    </w:p>
    <w:p w:rsidR="002C6897" w:rsidRPr="008D4AA3" w:rsidRDefault="002C6897" w:rsidP="002C6897">
      <w:pPr>
        <w:rPr>
          <w:color w:val="E36C0A" w:themeColor="accent6" w:themeShade="BF"/>
        </w:rPr>
      </w:pPr>
      <w:r w:rsidRPr="008D4AA3">
        <w:rPr>
          <w:color w:val="E36C0A" w:themeColor="accent6" w:themeShade="BF"/>
        </w:rPr>
        <w:t>Vårt inntrykk er at ungdommene trives i Risør og at de fleste også har kommet godt i gang med fritidsaktiviteter og jobbtrening.</w:t>
      </w:r>
    </w:p>
    <w:p w:rsidR="002C6897" w:rsidRPr="008D4AA3" w:rsidRDefault="002C6897" w:rsidP="0078082E">
      <w:pPr>
        <w:pStyle w:val="Overskrift3"/>
        <w:rPr>
          <w:color w:val="E36C0A" w:themeColor="accent6" w:themeShade="BF"/>
        </w:rPr>
      </w:pPr>
      <w:bookmarkStart w:id="152" w:name="_Toc321818664"/>
      <w:bookmarkStart w:id="153" w:name="_Toc323292351"/>
      <w:r w:rsidRPr="008D4AA3">
        <w:rPr>
          <w:color w:val="E36C0A" w:themeColor="accent6" w:themeShade="BF"/>
        </w:rPr>
        <w:t>Barnehagene</w:t>
      </w:r>
      <w:bookmarkEnd w:id="152"/>
      <w:bookmarkEnd w:id="153"/>
    </w:p>
    <w:p w:rsidR="002C6897" w:rsidRPr="008D4AA3" w:rsidRDefault="002C6897" w:rsidP="002C6897">
      <w:pPr>
        <w:rPr>
          <w:color w:val="E36C0A" w:themeColor="accent6" w:themeShade="BF"/>
        </w:rPr>
      </w:pPr>
      <w:r w:rsidRPr="008D4AA3">
        <w:rPr>
          <w:color w:val="E36C0A" w:themeColor="accent6" w:themeShade="BF"/>
        </w:rPr>
        <w:t xml:space="preserve">Det er dette året tilsatt ny enhetsleder og en ny konsulent på barnehageområdet i </w:t>
      </w:r>
      <w:r w:rsidR="0080359C" w:rsidRPr="008D4AA3">
        <w:rPr>
          <w:color w:val="E36C0A" w:themeColor="accent6" w:themeShade="BF"/>
        </w:rPr>
        <w:t>40 %</w:t>
      </w:r>
      <w:r w:rsidRPr="008D4AA3">
        <w:rPr>
          <w:color w:val="E36C0A" w:themeColor="accent6" w:themeShade="BF"/>
        </w:rPr>
        <w:t xml:space="preserve"> stilling. Virkedatoen var fra 1. april. Arbeidet har derfor hatt fokus på å gjøres seg kjent med barnehagene og alle som arbeider der gjennom besøk og </w:t>
      </w:r>
      <w:r w:rsidR="00B6519B" w:rsidRPr="008D4AA3">
        <w:rPr>
          <w:color w:val="E36C0A" w:themeColor="accent6" w:themeShade="BF"/>
        </w:rPr>
        <w:t>samtaler med hver enkelt styrer</w:t>
      </w:r>
      <w:r w:rsidRPr="008D4AA3">
        <w:rPr>
          <w:color w:val="E36C0A" w:themeColor="accent6" w:themeShade="BF"/>
        </w:rPr>
        <w:t>. I tillegg måtte de</w:t>
      </w:r>
      <w:r w:rsidR="00B6519B" w:rsidRPr="008D4AA3">
        <w:rPr>
          <w:color w:val="E36C0A" w:themeColor="accent6" w:themeShade="BF"/>
        </w:rPr>
        <w:t>t</w:t>
      </w:r>
      <w:r w:rsidRPr="008D4AA3">
        <w:rPr>
          <w:color w:val="E36C0A" w:themeColor="accent6" w:themeShade="BF"/>
        </w:rPr>
        <w:t xml:space="preserve"> fine samarbeidet mellom de private og de kommunale barnehagene videreutvikles gjennom faste ledermøter. Barnehagene hadde tilsyn fra fylkesmannen i 2011. Det ble påvist noen avvik. Alle barnehagene i kommunen har derfor hatt kommunalt tilsyn dette året etter vedtatte tilsynsplan. Vedtekter i den enkelte </w:t>
      </w:r>
      <w:r w:rsidR="0080359C" w:rsidRPr="008D4AA3">
        <w:rPr>
          <w:color w:val="E36C0A" w:themeColor="accent6" w:themeShade="BF"/>
        </w:rPr>
        <w:t>barnehage er</w:t>
      </w:r>
      <w:r w:rsidRPr="008D4AA3">
        <w:rPr>
          <w:color w:val="E36C0A" w:themeColor="accent6" w:themeShade="BF"/>
        </w:rPr>
        <w:t xml:space="preserve"> gjennomgått og feil er påpekt. Årsplaner er kommentert og gitt tilbakemeldinger på. </w:t>
      </w:r>
      <w:proofErr w:type="spellStart"/>
      <w:r w:rsidRPr="008D4AA3">
        <w:rPr>
          <w:color w:val="E36C0A" w:themeColor="accent6" w:themeShade="BF"/>
        </w:rPr>
        <w:t>Fylkesmannes</w:t>
      </w:r>
      <w:proofErr w:type="spellEnd"/>
      <w:r w:rsidRPr="008D4AA3">
        <w:rPr>
          <w:color w:val="E36C0A" w:themeColor="accent6" w:themeShade="BF"/>
        </w:rPr>
        <w:t xml:space="preserve"> påpekninger av avvik er lukket.</w:t>
      </w:r>
    </w:p>
    <w:p w:rsidR="0011534F" w:rsidRPr="008D4AA3" w:rsidRDefault="0011534F" w:rsidP="0011534F">
      <w:pPr>
        <w:rPr>
          <w:color w:val="E36C0A" w:themeColor="accent6" w:themeShade="BF"/>
        </w:rPr>
      </w:pPr>
      <w:r w:rsidRPr="008D4AA3">
        <w:rPr>
          <w:color w:val="E36C0A" w:themeColor="accent6" w:themeShade="BF"/>
        </w:rPr>
        <w:t xml:space="preserve">Det kommunale tilsynet viser at kvaliteten i barnehagene er god. De er alle forskjellige i størrelse og utforming, men alle driver godt. Vi finner ingen forskjell i kvalitet på private eller kommunale barnehager. Et av fokusområdene våre var årsplanene og den pedagogiske planleggingen. Vi vil prøve fremover å utforme mål som bedre lar seg kontrollere og evaluere. Tilsynet er seinere fulgt opp i styrermøter og i diskusjoner.  Alle barnehagene følger Rammeplan for </w:t>
      </w:r>
      <w:r w:rsidRPr="008D4AA3">
        <w:rPr>
          <w:color w:val="E36C0A" w:themeColor="accent6" w:themeShade="BF"/>
        </w:rPr>
        <w:lastRenderedPageBreak/>
        <w:t>barnehager og driver sin virksomhet i henhold til denne. De ansatte viser stor vilje til å følge overordna lovverk og er entusiastiske i sitt arbeid.</w:t>
      </w:r>
    </w:p>
    <w:p w:rsidR="002C6897" w:rsidRPr="008D4AA3" w:rsidRDefault="0011534F" w:rsidP="002C6897">
      <w:pPr>
        <w:rPr>
          <w:b/>
          <w:color w:val="E36C0A" w:themeColor="accent6" w:themeShade="BF"/>
        </w:rPr>
      </w:pPr>
      <w:r w:rsidRPr="008D4AA3">
        <w:rPr>
          <w:color w:val="E36C0A" w:themeColor="accent6" w:themeShade="BF"/>
        </w:rPr>
        <w:t>Overgangen til rammefinansiering har gått bra. En av grunnene til det er den likeverdige behandlingen kommunen har lagt seg på i forholdet mellom de kommunale og de private barnehagene.</w:t>
      </w:r>
    </w:p>
    <w:p w:rsidR="002C6897" w:rsidRPr="008D4AA3" w:rsidRDefault="00B15E60" w:rsidP="00B6519B">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53632" behindDoc="0" locked="0" layoutInCell="1" allowOverlap="1" wp14:anchorId="15647573" wp14:editId="49FA66D0">
                <wp:simplePos x="0" y="0"/>
                <wp:positionH relativeFrom="column">
                  <wp:posOffset>0</wp:posOffset>
                </wp:positionH>
                <wp:positionV relativeFrom="paragraph">
                  <wp:posOffset>61595</wp:posOffset>
                </wp:positionV>
                <wp:extent cx="1600200" cy="808355"/>
                <wp:effectExtent l="0" t="4445" r="0" b="0"/>
                <wp:wrapNone/>
                <wp:docPr id="25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Pr="00D85112" w:rsidRDefault="009823DE" w:rsidP="00674559">
                            <w:pPr>
                              <w:pStyle w:val="Bildetekst"/>
                            </w:pPr>
                            <w:r>
                              <w:t xml:space="preserve">Figur </w:t>
                            </w:r>
                            <w:r w:rsidR="00E87156">
                              <w:fldChar w:fldCharType="begin"/>
                            </w:r>
                            <w:r w:rsidR="00E87156">
                              <w:instrText xml:space="preserve"> SEQ Figur \* ARAB</w:instrText>
                            </w:r>
                            <w:r w:rsidR="00E87156">
                              <w:instrText xml:space="preserve">IC </w:instrText>
                            </w:r>
                            <w:r w:rsidR="00E87156">
                              <w:fldChar w:fldCharType="separate"/>
                            </w:r>
                            <w:r>
                              <w:rPr>
                                <w:noProof/>
                              </w:rPr>
                              <w:t>39</w:t>
                            </w:r>
                            <w:r w:rsidR="00E87156">
                              <w:rPr>
                                <w:noProof/>
                              </w:rPr>
                              <w:fldChar w:fldCharType="end"/>
                            </w:r>
                            <w:r>
                              <w:t>: Barnehagedekning 1-5 år (Kilde: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54" type="#_x0000_t202" style="position:absolute;left:0;text-align:left;margin-left:0;margin-top:4.85pt;width:126pt;height:6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Kj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" filled="f" stroked="f">
                <v:textbox>
                  <w:txbxContent>
                    <w:p w:rsidR="009823DE" w:rsidRPr="00D85112" w:rsidRDefault="009823DE" w:rsidP="00674559">
                      <w:pPr>
                        <w:pStyle w:val="Bildetekst"/>
                      </w:pPr>
                      <w:r>
                        <w:t xml:space="preserve">Figur </w:t>
                      </w:r>
                      <w:fldSimple w:instr=" SEQ Figur \* ARABIC ">
                        <w:r>
                          <w:rPr>
                            <w:noProof/>
                          </w:rPr>
                          <w:t>39</w:t>
                        </w:r>
                      </w:fldSimple>
                      <w:r>
                        <w:t>: Barnehagedekning 1-5 år (Kilde: KOSTRA)</w:t>
                      </w:r>
                    </w:p>
                  </w:txbxContent>
                </v:textbox>
              </v:shape>
            </w:pict>
          </mc:Fallback>
        </mc:AlternateContent>
      </w:r>
      <w:r w:rsidRPr="008D4AA3">
        <w:rPr>
          <w:noProof/>
          <w:color w:val="E36C0A" w:themeColor="accent6" w:themeShade="BF"/>
        </w:rPr>
        <w:drawing>
          <wp:inline distT="0" distB="0" distL="0" distR="0" wp14:anchorId="26470F95" wp14:editId="0F2D8EB0">
            <wp:extent cx="3257550" cy="2162175"/>
            <wp:effectExtent l="0" t="0" r="0" b="0"/>
            <wp:docPr id="206"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B15E60" w:rsidP="00B6519B">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54656" behindDoc="0" locked="0" layoutInCell="1" allowOverlap="1" wp14:anchorId="61C7BB52" wp14:editId="466A1A45">
                <wp:simplePos x="0" y="0"/>
                <wp:positionH relativeFrom="column">
                  <wp:posOffset>0</wp:posOffset>
                </wp:positionH>
                <wp:positionV relativeFrom="paragraph">
                  <wp:posOffset>0</wp:posOffset>
                </wp:positionV>
                <wp:extent cx="1600200" cy="1028700"/>
                <wp:effectExtent l="0" t="0" r="0" b="0"/>
                <wp:wrapNone/>
                <wp:docPr id="2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40</w:t>
                            </w:r>
                            <w:r w:rsidR="00E87156">
                              <w:rPr>
                                <w:noProof/>
                              </w:rPr>
                              <w:fldChar w:fldCharType="end"/>
                            </w:r>
                            <w:r>
                              <w:t xml:space="preserve">: </w:t>
                            </w:r>
                          </w:p>
                          <w:p w:rsidR="009823DE" w:rsidRDefault="009823DE" w:rsidP="00674559">
                            <w:pPr>
                              <w:pStyle w:val="Bildetekst"/>
                            </w:pPr>
                            <w:r>
                              <w:t xml:space="preserve">Korrigerte brutto driftsutgifter pr. barn i kommunal barnehage </w:t>
                            </w:r>
                          </w:p>
                          <w:p w:rsidR="009823DE" w:rsidRPr="003D6105"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55" type="#_x0000_t202" style="position:absolute;left:0;text-align:left;margin-left:0;margin-top:0;width:126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jgugIAAMY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" filled="f" stroked="f">
                <v:textbox>
                  <w:txbxContent>
                    <w:p w:rsidR="009823DE" w:rsidRDefault="009823DE" w:rsidP="00674559">
                      <w:pPr>
                        <w:pStyle w:val="Bildetekst"/>
                      </w:pPr>
                      <w:r>
                        <w:t xml:space="preserve">Figur </w:t>
                      </w:r>
                      <w:fldSimple w:instr=" SEQ Figur \* ARABIC ">
                        <w:r>
                          <w:rPr>
                            <w:noProof/>
                          </w:rPr>
                          <w:t>40</w:t>
                        </w:r>
                      </w:fldSimple>
                      <w:r>
                        <w:t xml:space="preserve">: </w:t>
                      </w:r>
                    </w:p>
                    <w:p w:rsidR="009823DE" w:rsidRDefault="009823DE" w:rsidP="00674559">
                      <w:pPr>
                        <w:pStyle w:val="Bildetekst"/>
                      </w:pPr>
                      <w:r>
                        <w:t xml:space="preserve">Korrigerte brutto driftsutgifter pr. barn i kommunal barnehage </w:t>
                      </w:r>
                    </w:p>
                    <w:p w:rsidR="009823DE" w:rsidRPr="003D6105"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6F7EAEF7" wp14:editId="6A0B3B21">
            <wp:extent cx="3390900" cy="2162175"/>
            <wp:effectExtent l="0" t="0" r="0" b="0"/>
            <wp:docPr id="205"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900" cy="2162175"/>
                    </a:xfrm>
                    <a:prstGeom prst="rect">
                      <a:avLst/>
                    </a:prstGeom>
                    <a:noFill/>
                    <a:ln>
                      <a:noFill/>
                    </a:ln>
                  </pic:spPr>
                </pic:pic>
              </a:graphicData>
            </a:graphic>
          </wp:inline>
        </w:drawing>
      </w:r>
    </w:p>
    <w:p w:rsidR="002C6897" w:rsidRPr="008D4AA3" w:rsidRDefault="00B15E60" w:rsidP="00B6519B">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55680" behindDoc="0" locked="0" layoutInCell="1" allowOverlap="1" wp14:anchorId="4BE85580" wp14:editId="2B24FAA6">
                <wp:simplePos x="0" y="0"/>
                <wp:positionH relativeFrom="column">
                  <wp:posOffset>0</wp:posOffset>
                </wp:positionH>
                <wp:positionV relativeFrom="paragraph">
                  <wp:posOffset>116205</wp:posOffset>
                </wp:positionV>
                <wp:extent cx="1600200" cy="1600200"/>
                <wp:effectExtent l="0" t="1905" r="0" b="0"/>
                <wp:wrapNone/>
                <wp:docPr id="25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41</w:t>
                            </w:r>
                            <w:r w:rsidR="00E87156">
                              <w:rPr>
                                <w:noProof/>
                              </w:rPr>
                              <w:fldChar w:fldCharType="end"/>
                            </w:r>
                            <w:r>
                              <w:t xml:space="preserve">: </w:t>
                            </w:r>
                          </w:p>
                          <w:p w:rsidR="009823DE" w:rsidRDefault="009823DE" w:rsidP="00674559">
                            <w:pPr>
                              <w:pStyle w:val="Bildetekst"/>
                            </w:pPr>
                            <w:r>
                              <w:t xml:space="preserve">Andel barn i kommunal barnehage i forhold til alle barn i barnehage </w:t>
                            </w:r>
                          </w:p>
                          <w:p w:rsidR="009823DE" w:rsidRPr="000B3D17"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56" type="#_x0000_t202" style="position:absolute;left:0;text-align:left;margin-left:0;margin-top:9.15pt;width:126pt;height:1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kuQIAAMY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" filled="f" stroked="f">
                <v:textbox>
                  <w:txbxContent>
                    <w:p w:rsidR="009823DE" w:rsidRDefault="009823DE" w:rsidP="00674559">
                      <w:pPr>
                        <w:pStyle w:val="Bildetekst"/>
                      </w:pPr>
                      <w:r>
                        <w:t xml:space="preserve">Figur </w:t>
                      </w:r>
                      <w:fldSimple w:instr=" SEQ Figur \* ARABIC ">
                        <w:r>
                          <w:rPr>
                            <w:noProof/>
                          </w:rPr>
                          <w:t>41</w:t>
                        </w:r>
                      </w:fldSimple>
                      <w:r>
                        <w:t xml:space="preserve">: </w:t>
                      </w:r>
                    </w:p>
                    <w:p w:rsidR="009823DE" w:rsidRDefault="009823DE" w:rsidP="00674559">
                      <w:pPr>
                        <w:pStyle w:val="Bildetekst"/>
                      </w:pPr>
                      <w:r>
                        <w:t xml:space="preserve">Andel barn i kommunal barnehage i forhold til alle barn i barnehage </w:t>
                      </w:r>
                    </w:p>
                    <w:p w:rsidR="009823DE" w:rsidRPr="000B3D17"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44B08267" wp14:editId="428789ED">
            <wp:extent cx="3257550" cy="2162175"/>
            <wp:effectExtent l="0" t="0" r="0" b="0"/>
            <wp:docPr id="204"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78082E">
      <w:pPr>
        <w:pStyle w:val="Overskrift3"/>
        <w:rPr>
          <w:color w:val="E36C0A" w:themeColor="accent6" w:themeShade="BF"/>
        </w:rPr>
      </w:pPr>
      <w:bookmarkStart w:id="154" w:name="_Toc321818665"/>
      <w:bookmarkStart w:id="155" w:name="_Toc323292352"/>
      <w:r w:rsidRPr="008D4AA3">
        <w:rPr>
          <w:color w:val="E36C0A" w:themeColor="accent6" w:themeShade="BF"/>
        </w:rPr>
        <w:t>Barnevern</w:t>
      </w:r>
      <w:bookmarkEnd w:id="154"/>
      <w:bookmarkEnd w:id="155"/>
    </w:p>
    <w:p w:rsidR="002C6897" w:rsidRPr="008D4AA3" w:rsidRDefault="002C6897" w:rsidP="002C6897">
      <w:pPr>
        <w:rPr>
          <w:color w:val="E36C0A" w:themeColor="accent6" w:themeShade="BF"/>
        </w:rPr>
      </w:pPr>
      <w:r w:rsidRPr="008D4AA3">
        <w:rPr>
          <w:color w:val="E36C0A" w:themeColor="accent6" w:themeShade="BF"/>
        </w:rPr>
        <w:t xml:space="preserve">I tråd med bystyrevedtak har barneverntjenesten fra mars 2011 vært </w:t>
      </w:r>
      <w:proofErr w:type="spellStart"/>
      <w:r w:rsidRPr="008D4AA3">
        <w:rPr>
          <w:color w:val="E36C0A" w:themeColor="accent6" w:themeShade="BF"/>
        </w:rPr>
        <w:t>tilskuttet</w:t>
      </w:r>
      <w:proofErr w:type="spellEnd"/>
      <w:r w:rsidRPr="008D4AA3">
        <w:rPr>
          <w:color w:val="E36C0A" w:themeColor="accent6" w:themeShade="BF"/>
        </w:rPr>
        <w:t xml:space="preserve"> ”Barnevernssamarbeidet i Øst” – BIØ, med hovedvekt på undersøkelsesfasen og kompetanseutvikling. I tillegg er det vedtatt at Risør kommune skal delta i utredning i regi av Østre Agder med henblikk på ytterligere barneverssamarbeid. </w:t>
      </w:r>
      <w:r w:rsidRPr="008D4AA3">
        <w:rPr>
          <w:color w:val="E36C0A" w:themeColor="accent6" w:themeShade="BF"/>
        </w:rPr>
        <w:lastRenderedPageBreak/>
        <w:t>Dette ble ikke igangsatt i løpet av 2011, men det planlegges at utredning skal være klar høsten 2012.</w:t>
      </w:r>
    </w:p>
    <w:p w:rsidR="002C6897" w:rsidRPr="008D4AA3" w:rsidRDefault="002C6897" w:rsidP="002C6897">
      <w:pPr>
        <w:rPr>
          <w:color w:val="E36C0A" w:themeColor="accent6" w:themeShade="BF"/>
        </w:rPr>
      </w:pPr>
      <w:r w:rsidRPr="008D4AA3">
        <w:rPr>
          <w:color w:val="E36C0A" w:themeColor="accent6" w:themeShade="BF"/>
        </w:rPr>
        <w:t xml:space="preserve">Risør kommune deltok som en av to kommuner i Aust-Agder i prosjektet ”Styrking av fosterhjem”, se </w:t>
      </w:r>
      <w:r w:rsidR="00B6519B" w:rsidRPr="008D4AA3">
        <w:rPr>
          <w:color w:val="E36C0A" w:themeColor="accent6" w:themeShade="BF"/>
        </w:rPr>
        <w:t xml:space="preserve">avsnitt </w:t>
      </w:r>
      <w:r w:rsidR="00B6519B" w:rsidRPr="008D4AA3">
        <w:rPr>
          <w:color w:val="E36C0A" w:themeColor="accent6" w:themeShade="BF"/>
        </w:rPr>
        <w:fldChar w:fldCharType="begin"/>
      </w:r>
      <w:r w:rsidR="00B6519B" w:rsidRPr="008D4AA3">
        <w:rPr>
          <w:color w:val="E36C0A" w:themeColor="accent6" w:themeShade="BF"/>
        </w:rPr>
        <w:instrText xml:space="preserve"> REF _Ref322593000 \r \h </w:instrText>
      </w:r>
      <w:r w:rsidR="00B6519B" w:rsidRPr="008D4AA3">
        <w:rPr>
          <w:color w:val="E36C0A" w:themeColor="accent6" w:themeShade="BF"/>
        </w:rPr>
      </w:r>
      <w:r w:rsidR="00B6519B" w:rsidRPr="008D4AA3">
        <w:rPr>
          <w:color w:val="E36C0A" w:themeColor="accent6" w:themeShade="BF"/>
        </w:rPr>
        <w:fldChar w:fldCharType="separate"/>
      </w:r>
      <w:r w:rsidR="00FE048A" w:rsidRPr="008D4AA3">
        <w:rPr>
          <w:color w:val="E36C0A" w:themeColor="accent6" w:themeShade="BF"/>
        </w:rPr>
        <w:t>17.5.6</w:t>
      </w:r>
      <w:r w:rsidR="00B6519B" w:rsidRPr="008D4AA3">
        <w:rPr>
          <w:color w:val="E36C0A" w:themeColor="accent6" w:themeShade="BF"/>
        </w:rPr>
        <w:fldChar w:fldCharType="end"/>
      </w:r>
      <w:r w:rsidR="00B6519B" w:rsidRPr="008D4AA3">
        <w:rPr>
          <w:color w:val="E36C0A" w:themeColor="accent6" w:themeShade="BF"/>
        </w:rPr>
        <w:t>.</w:t>
      </w:r>
    </w:p>
    <w:p w:rsidR="002C6897" w:rsidRPr="008D4AA3" w:rsidRDefault="002C6897" w:rsidP="002C6897">
      <w:pPr>
        <w:rPr>
          <w:color w:val="E36C0A" w:themeColor="accent6" w:themeShade="BF"/>
        </w:rPr>
      </w:pPr>
      <w:r w:rsidRPr="008D4AA3">
        <w:rPr>
          <w:color w:val="E36C0A" w:themeColor="accent6" w:themeShade="BF"/>
        </w:rPr>
        <w:t>Barneverntjenesten fikk i 2011 avvik i forbindelse med tilsyn fra fylkesmannen i Aust-Agder. Det har hatt fokus å få rettet opp dette.</w:t>
      </w:r>
    </w:p>
    <w:p w:rsidR="002C6897" w:rsidRPr="008D4AA3" w:rsidRDefault="002C6897" w:rsidP="002C6897">
      <w:pPr>
        <w:rPr>
          <w:color w:val="E36C0A" w:themeColor="accent6" w:themeShade="BF"/>
        </w:rPr>
      </w:pPr>
      <w:r w:rsidRPr="008D4AA3">
        <w:rPr>
          <w:color w:val="E36C0A" w:themeColor="accent6" w:themeShade="BF"/>
        </w:rPr>
        <w:t>Det synes som kompleksitet og alvorlighetsgrad har økt i saker det siste året. I tillegg registreres en økning på alle målbare forhold – se</w:t>
      </w:r>
      <w:r w:rsidR="00F14C91" w:rsidRPr="008D4AA3">
        <w:rPr>
          <w:color w:val="E36C0A" w:themeColor="accent6" w:themeShade="BF"/>
        </w:rPr>
        <w:t xml:space="preserve"> </w:t>
      </w:r>
      <w:r w:rsidR="00F14C91" w:rsidRPr="008D4AA3">
        <w:rPr>
          <w:color w:val="E36C0A" w:themeColor="accent6" w:themeShade="BF"/>
        </w:rPr>
        <w:fldChar w:fldCharType="begin"/>
      </w:r>
      <w:r w:rsidR="00F14C91" w:rsidRPr="008D4AA3">
        <w:rPr>
          <w:color w:val="E36C0A" w:themeColor="accent6" w:themeShade="BF"/>
        </w:rPr>
        <w:instrText xml:space="preserve"> REF _Ref323021021 \h </w:instrText>
      </w:r>
      <w:r w:rsidR="00F14C91" w:rsidRPr="008D4AA3">
        <w:rPr>
          <w:color w:val="E36C0A" w:themeColor="accent6" w:themeShade="BF"/>
        </w:rPr>
      </w:r>
      <w:r w:rsidR="00F14C91" w:rsidRPr="008D4AA3">
        <w:rPr>
          <w:color w:val="E36C0A" w:themeColor="accent6" w:themeShade="BF"/>
        </w:rPr>
        <w:fldChar w:fldCharType="separate"/>
      </w:r>
      <w:r w:rsidR="00FE048A" w:rsidRPr="008D4AA3">
        <w:rPr>
          <w:color w:val="E36C0A" w:themeColor="accent6" w:themeShade="BF"/>
        </w:rPr>
        <w:t xml:space="preserve">Figur </w:t>
      </w:r>
      <w:r w:rsidR="00FE048A" w:rsidRPr="008D4AA3">
        <w:rPr>
          <w:noProof/>
          <w:color w:val="E36C0A" w:themeColor="accent6" w:themeShade="BF"/>
        </w:rPr>
        <w:t>44</w:t>
      </w:r>
      <w:r w:rsidR="00F14C91" w:rsidRPr="008D4AA3">
        <w:rPr>
          <w:color w:val="E36C0A" w:themeColor="accent6" w:themeShade="BF"/>
        </w:rPr>
        <w:fldChar w:fldCharType="end"/>
      </w:r>
      <w:r w:rsidRPr="008D4AA3">
        <w:rPr>
          <w:color w:val="E36C0A" w:themeColor="accent6" w:themeShade="BF"/>
        </w:rPr>
        <w:t>.</w:t>
      </w:r>
    </w:p>
    <w:p w:rsidR="002C6897" w:rsidRPr="008D4AA3" w:rsidRDefault="00B15E60" w:rsidP="00B6519B">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56704" behindDoc="0" locked="0" layoutInCell="1" allowOverlap="1" wp14:anchorId="64C32123" wp14:editId="2CDB25F7">
                <wp:simplePos x="0" y="0"/>
                <wp:positionH relativeFrom="column">
                  <wp:posOffset>0</wp:posOffset>
                </wp:positionH>
                <wp:positionV relativeFrom="paragraph">
                  <wp:posOffset>0</wp:posOffset>
                </wp:positionV>
                <wp:extent cx="1600200" cy="914400"/>
                <wp:effectExtent l="0" t="0" r="0" b="0"/>
                <wp:wrapNone/>
                <wp:docPr id="253"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42</w:t>
                            </w:r>
                            <w:r w:rsidR="00E87156">
                              <w:rPr>
                                <w:noProof/>
                              </w:rPr>
                              <w:fldChar w:fldCharType="end"/>
                            </w:r>
                            <w:r>
                              <w:t xml:space="preserve">: </w:t>
                            </w:r>
                          </w:p>
                          <w:p w:rsidR="009823DE" w:rsidRDefault="009823DE" w:rsidP="00674559">
                            <w:pPr>
                              <w:pStyle w:val="Bildetekst"/>
                            </w:pPr>
                            <w:r>
                              <w:t xml:space="preserve">Brutto driftsutgifter pr. barn </w:t>
                            </w:r>
                          </w:p>
                          <w:p w:rsidR="009823DE" w:rsidRPr="00B334A2"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57" type="#_x0000_t202" style="position:absolute;left:0;text-align:left;margin-left:0;margin-top:0;width:126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1uQIAAMU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" filled="f" stroked="f">
                <v:textbox>
                  <w:txbxContent>
                    <w:p w:rsidR="009823DE" w:rsidRDefault="009823DE" w:rsidP="00674559">
                      <w:pPr>
                        <w:pStyle w:val="Bildetekst"/>
                      </w:pPr>
                      <w:r>
                        <w:t xml:space="preserve">Figur </w:t>
                      </w:r>
                      <w:fldSimple w:instr=" SEQ Figur \* ARABIC ">
                        <w:r>
                          <w:rPr>
                            <w:noProof/>
                          </w:rPr>
                          <w:t>42</w:t>
                        </w:r>
                      </w:fldSimple>
                      <w:r>
                        <w:t xml:space="preserve">: </w:t>
                      </w:r>
                    </w:p>
                    <w:p w:rsidR="009823DE" w:rsidRDefault="009823DE" w:rsidP="00674559">
                      <w:pPr>
                        <w:pStyle w:val="Bildetekst"/>
                      </w:pPr>
                      <w:r>
                        <w:t xml:space="preserve">Brutto driftsutgifter pr. barn </w:t>
                      </w:r>
                    </w:p>
                    <w:p w:rsidR="009823DE" w:rsidRPr="00B334A2"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6E4C3DEF" wp14:editId="7DF0E56B">
            <wp:extent cx="3257550" cy="2162175"/>
            <wp:effectExtent l="0" t="0" r="0" b="0"/>
            <wp:docPr id="203"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B15E60" w:rsidP="00B6519B">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57728" behindDoc="0" locked="0" layoutInCell="1" allowOverlap="1" wp14:anchorId="1D9E33C8" wp14:editId="59354783">
                <wp:simplePos x="0" y="0"/>
                <wp:positionH relativeFrom="column">
                  <wp:posOffset>0</wp:posOffset>
                </wp:positionH>
                <wp:positionV relativeFrom="paragraph">
                  <wp:posOffset>85725</wp:posOffset>
                </wp:positionV>
                <wp:extent cx="1600200" cy="800100"/>
                <wp:effectExtent l="0" t="0" r="0" b="0"/>
                <wp:wrapNone/>
                <wp:docPr id="25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43</w:t>
                            </w:r>
                            <w:r w:rsidR="00E87156">
                              <w:rPr>
                                <w:noProof/>
                              </w:rPr>
                              <w:fldChar w:fldCharType="end"/>
                            </w:r>
                            <w:r>
                              <w:t xml:space="preserve">: </w:t>
                            </w:r>
                          </w:p>
                          <w:p w:rsidR="009823DE" w:rsidRDefault="009823DE" w:rsidP="00674559">
                            <w:pPr>
                              <w:pStyle w:val="Bildetekst"/>
                            </w:pPr>
                            <w:r>
                              <w:t xml:space="preserve">Netto driftsutgifter pr. innbygger 0-17 år </w:t>
                            </w:r>
                          </w:p>
                          <w:p w:rsidR="009823DE" w:rsidRPr="000B7884"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58" type="#_x0000_t202" style="position:absolute;left:0;text-align:left;margin-left:0;margin-top:6.75pt;width:126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" filled="f" stroked="f">
                <v:textbox>
                  <w:txbxContent>
                    <w:p w:rsidR="009823DE" w:rsidRDefault="009823DE" w:rsidP="00674559">
                      <w:pPr>
                        <w:pStyle w:val="Bildetekst"/>
                      </w:pPr>
                      <w:r>
                        <w:t xml:space="preserve">Figur </w:t>
                      </w:r>
                      <w:fldSimple w:instr=" SEQ Figur \* ARABIC ">
                        <w:r>
                          <w:rPr>
                            <w:noProof/>
                          </w:rPr>
                          <w:t>43</w:t>
                        </w:r>
                      </w:fldSimple>
                      <w:r>
                        <w:t xml:space="preserve">: </w:t>
                      </w:r>
                    </w:p>
                    <w:p w:rsidR="009823DE" w:rsidRDefault="009823DE" w:rsidP="00674559">
                      <w:pPr>
                        <w:pStyle w:val="Bildetekst"/>
                      </w:pPr>
                      <w:r>
                        <w:t xml:space="preserve">Netto driftsutgifter pr. innbygger 0-17 år </w:t>
                      </w:r>
                    </w:p>
                    <w:p w:rsidR="009823DE" w:rsidRPr="000B7884"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6C054DD8" wp14:editId="22884ED5">
            <wp:extent cx="3257550" cy="2162175"/>
            <wp:effectExtent l="0" t="0" r="0" b="0"/>
            <wp:docPr id="20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B15E60" w:rsidP="00B6519B">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58752" behindDoc="0" locked="0" layoutInCell="1" allowOverlap="1" wp14:anchorId="6245027D" wp14:editId="0C7D6FB2">
                <wp:simplePos x="0" y="0"/>
                <wp:positionH relativeFrom="column">
                  <wp:posOffset>0</wp:posOffset>
                </wp:positionH>
                <wp:positionV relativeFrom="paragraph">
                  <wp:posOffset>57150</wp:posOffset>
                </wp:positionV>
                <wp:extent cx="1600200" cy="1028700"/>
                <wp:effectExtent l="0" t="0" r="0" b="0"/>
                <wp:wrapNone/>
                <wp:docPr id="25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bookmarkStart w:id="156" w:name="_Ref323021021"/>
                            <w:r>
                              <w:t xml:space="preserve">Figur </w:t>
                            </w:r>
                            <w:r w:rsidR="00E87156">
                              <w:fldChar w:fldCharType="begin"/>
                            </w:r>
                            <w:r w:rsidR="00E87156">
                              <w:instrText xml:space="preserve"> SEQ Figur \* ARABIC </w:instrText>
                            </w:r>
                            <w:r w:rsidR="00E87156">
                              <w:fldChar w:fldCharType="separate"/>
                            </w:r>
                            <w:r>
                              <w:rPr>
                                <w:noProof/>
                              </w:rPr>
                              <w:t>44</w:t>
                            </w:r>
                            <w:r w:rsidR="00E87156">
                              <w:rPr>
                                <w:noProof/>
                              </w:rPr>
                              <w:fldChar w:fldCharType="end"/>
                            </w:r>
                            <w:bookmarkEnd w:id="156"/>
                            <w:r>
                              <w:t xml:space="preserve">: </w:t>
                            </w:r>
                          </w:p>
                          <w:p w:rsidR="009823DE" w:rsidRPr="005A061A" w:rsidRDefault="009823DE" w:rsidP="00674559">
                            <w:pPr>
                              <w:pStyle w:val="Bildetekst"/>
                            </w:pPr>
                            <w:r>
                              <w:t xml:space="preserve">Utvikling i tiltak i barnevernet i 2011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59" type="#_x0000_t202" style="position:absolute;left:0;text-align:left;margin-left:0;margin-top:4.5pt;width:126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jDuwIAAMY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" filled="f" stroked="f">
                <v:textbox>
                  <w:txbxContent>
                    <w:p w:rsidR="009823DE" w:rsidRDefault="009823DE" w:rsidP="00674559">
                      <w:pPr>
                        <w:pStyle w:val="Bildetekst"/>
                      </w:pPr>
                      <w:bookmarkStart w:id="158" w:name="_Ref323021021"/>
                      <w:r>
                        <w:t xml:space="preserve">Figur </w:t>
                      </w:r>
                      <w:fldSimple w:instr=" SEQ Figur \* ARABIC ">
                        <w:r>
                          <w:rPr>
                            <w:noProof/>
                          </w:rPr>
                          <w:t>44</w:t>
                        </w:r>
                      </w:fldSimple>
                      <w:bookmarkEnd w:id="158"/>
                      <w:r>
                        <w:t xml:space="preserve">: </w:t>
                      </w:r>
                    </w:p>
                    <w:p w:rsidR="009823DE" w:rsidRPr="005A061A" w:rsidRDefault="009823DE" w:rsidP="00674559">
                      <w:pPr>
                        <w:pStyle w:val="Bildetekst"/>
                      </w:pPr>
                      <w:r>
                        <w:t xml:space="preserve">Utvikling i tiltak i barnevernet i 2011 </w:t>
                      </w:r>
                    </w:p>
                  </w:txbxContent>
                </v:textbox>
              </v:shape>
            </w:pict>
          </mc:Fallback>
        </mc:AlternateContent>
      </w:r>
      <w:r w:rsidRPr="008D4AA3">
        <w:rPr>
          <w:noProof/>
          <w:color w:val="E36C0A" w:themeColor="accent6" w:themeShade="BF"/>
        </w:rPr>
        <w:drawing>
          <wp:inline distT="0" distB="0" distL="0" distR="0" wp14:anchorId="4332C3ED" wp14:editId="0D9320C9">
            <wp:extent cx="3267075" cy="2171700"/>
            <wp:effectExtent l="0" t="0" r="0" b="0"/>
            <wp:docPr id="201"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7075" cy="2171700"/>
                    </a:xfrm>
                    <a:prstGeom prst="rect">
                      <a:avLst/>
                    </a:prstGeom>
                    <a:noFill/>
                    <a:ln>
                      <a:noFill/>
                    </a:ln>
                  </pic:spPr>
                </pic:pic>
              </a:graphicData>
            </a:graphic>
          </wp:inline>
        </w:drawing>
      </w:r>
    </w:p>
    <w:p w:rsidR="002C6897" w:rsidRPr="008D4AA3" w:rsidRDefault="00B15E60" w:rsidP="00EE55DD">
      <w:pPr>
        <w:pStyle w:val="Bildemiddels"/>
        <w:rPr>
          <w:color w:val="E36C0A" w:themeColor="accent6" w:themeShade="BF"/>
        </w:rPr>
      </w:pPr>
      <w:r w:rsidRPr="008D4AA3">
        <w:rPr>
          <w:noProof/>
          <w:color w:val="E36C0A" w:themeColor="accent6" w:themeShade="BF"/>
        </w:rPr>
        <w:lastRenderedPageBreak/>
        <mc:AlternateContent>
          <mc:Choice Requires="wps">
            <w:drawing>
              <wp:anchor distT="0" distB="0" distL="114300" distR="114300" simplePos="0" relativeHeight="251659776" behindDoc="0" locked="0" layoutInCell="1" allowOverlap="1" wp14:anchorId="605D6FA5" wp14:editId="7B9108B8">
                <wp:simplePos x="0" y="0"/>
                <wp:positionH relativeFrom="column">
                  <wp:posOffset>0</wp:posOffset>
                </wp:positionH>
                <wp:positionV relativeFrom="paragraph">
                  <wp:posOffset>114300</wp:posOffset>
                </wp:positionV>
                <wp:extent cx="914400" cy="1371600"/>
                <wp:effectExtent l="0" t="0" r="0" b="0"/>
                <wp:wrapNone/>
                <wp:docPr id="25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Pr="00ED32F6"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45</w:t>
                            </w:r>
                            <w:r w:rsidR="00E87156">
                              <w:rPr>
                                <w:noProof/>
                              </w:rPr>
                              <w:fldChar w:fldCharType="end"/>
                            </w:r>
                            <w:r>
                              <w:t>: Andel barn i barnevernet (Kilde: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60" type="#_x0000_t202" style="position:absolute;left:0;text-align:left;margin-left:0;margin-top:9pt;width:1in;height:1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8WEug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" filled="f" stroked="f">
                <v:textbox>
                  <w:txbxContent>
                    <w:p w:rsidR="009823DE" w:rsidRPr="00ED32F6" w:rsidRDefault="009823DE" w:rsidP="00674559">
                      <w:pPr>
                        <w:pStyle w:val="Bildetekst"/>
                      </w:pPr>
                      <w:r>
                        <w:t xml:space="preserve">Figur </w:t>
                      </w:r>
                      <w:fldSimple w:instr=" SEQ Figur \* ARABIC ">
                        <w:r>
                          <w:rPr>
                            <w:noProof/>
                          </w:rPr>
                          <w:t>45</w:t>
                        </w:r>
                      </w:fldSimple>
                      <w:r>
                        <w:t>: Andel barn i barnevernet (Kilde: KOSTRA)</w:t>
                      </w:r>
                    </w:p>
                  </w:txbxContent>
                </v:textbox>
              </v:shape>
            </w:pict>
          </mc:Fallback>
        </mc:AlternateContent>
      </w:r>
      <w:r w:rsidRPr="008D4AA3">
        <w:rPr>
          <w:noProof/>
          <w:color w:val="E36C0A" w:themeColor="accent6" w:themeShade="BF"/>
        </w:rPr>
        <w:drawing>
          <wp:inline distT="0" distB="0" distL="0" distR="0" wp14:anchorId="06087DBF" wp14:editId="0ECCC874">
            <wp:extent cx="5267325" cy="2790825"/>
            <wp:effectExtent l="0" t="0" r="0" b="0"/>
            <wp:docPr id="200"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2790825"/>
                    </a:xfrm>
                    <a:prstGeom prst="rect">
                      <a:avLst/>
                    </a:prstGeom>
                    <a:noFill/>
                    <a:ln>
                      <a:noFill/>
                    </a:ln>
                  </pic:spPr>
                </pic:pic>
              </a:graphicData>
            </a:graphic>
          </wp:inline>
        </w:drawing>
      </w:r>
    </w:p>
    <w:p w:rsidR="002C6897" w:rsidRPr="008D4AA3" w:rsidRDefault="002C6897" w:rsidP="0078082E">
      <w:pPr>
        <w:pStyle w:val="Overskrift3"/>
        <w:rPr>
          <w:color w:val="E36C0A" w:themeColor="accent6" w:themeShade="BF"/>
        </w:rPr>
      </w:pPr>
      <w:bookmarkStart w:id="157" w:name="_Toc321818666"/>
      <w:bookmarkStart w:id="158" w:name="_Toc323292353"/>
      <w:r w:rsidRPr="008D4AA3">
        <w:rPr>
          <w:color w:val="E36C0A" w:themeColor="accent6" w:themeShade="BF"/>
        </w:rPr>
        <w:t>Ungdomsklubb og utekontakt</w:t>
      </w:r>
      <w:bookmarkEnd w:id="157"/>
      <w:bookmarkEnd w:id="158"/>
    </w:p>
    <w:p w:rsidR="00EE55DD" w:rsidRPr="008D4AA3" w:rsidRDefault="00EE55DD" w:rsidP="00EE55DD">
      <w:pPr>
        <w:rPr>
          <w:color w:val="E36C0A" w:themeColor="accent6" w:themeShade="BF"/>
        </w:rPr>
      </w:pPr>
      <w:r w:rsidRPr="008D4AA3">
        <w:rPr>
          <w:color w:val="E36C0A" w:themeColor="accent6" w:themeShade="BF"/>
        </w:rPr>
        <w:t xml:space="preserve">Ungdomstjenesten er omorganisert og det er fra 1. august 2011 ansatt til sammen to ungdomskontakter. Tjenesten samarbeider mye med helsesøster og er </w:t>
      </w:r>
      <w:r w:rsidR="0080359C" w:rsidRPr="008D4AA3">
        <w:rPr>
          <w:color w:val="E36C0A" w:themeColor="accent6" w:themeShade="BF"/>
        </w:rPr>
        <w:t>å tilstede</w:t>
      </w:r>
      <w:r w:rsidRPr="008D4AA3">
        <w:rPr>
          <w:color w:val="E36C0A" w:themeColor="accent6" w:themeShade="BF"/>
        </w:rPr>
        <w:t xml:space="preserve"> både på videregående skole og ungdomsskolen flere ganger i uken. Ungdomskontaktene organiserte </w:t>
      </w:r>
      <w:proofErr w:type="spellStart"/>
      <w:r w:rsidRPr="008D4AA3">
        <w:rPr>
          <w:color w:val="E36C0A" w:themeColor="accent6" w:themeShade="BF"/>
        </w:rPr>
        <w:t>natteravning</w:t>
      </w:r>
      <w:proofErr w:type="spellEnd"/>
      <w:r w:rsidRPr="008D4AA3">
        <w:rPr>
          <w:color w:val="E36C0A" w:themeColor="accent6" w:themeShade="BF"/>
        </w:rPr>
        <w:t xml:space="preserve"> sammen med FAU (Foreldrenes arbeidsutvalg) i 2011. Det var organisert </w:t>
      </w:r>
      <w:proofErr w:type="spellStart"/>
      <w:r w:rsidRPr="008D4AA3">
        <w:rPr>
          <w:color w:val="E36C0A" w:themeColor="accent6" w:themeShade="BF"/>
        </w:rPr>
        <w:t>natteravning</w:t>
      </w:r>
      <w:proofErr w:type="spellEnd"/>
      <w:r w:rsidRPr="008D4AA3">
        <w:rPr>
          <w:color w:val="E36C0A" w:themeColor="accent6" w:themeShade="BF"/>
        </w:rPr>
        <w:t xml:space="preserve"> hver helg fra 1. mai og ut august.</w:t>
      </w:r>
    </w:p>
    <w:p w:rsidR="00EE55DD" w:rsidRPr="008D4AA3" w:rsidRDefault="00EE55DD" w:rsidP="00EE55DD">
      <w:pPr>
        <w:rPr>
          <w:color w:val="E36C0A" w:themeColor="accent6" w:themeShade="BF"/>
        </w:rPr>
      </w:pPr>
      <w:r w:rsidRPr="008D4AA3">
        <w:rPr>
          <w:color w:val="E36C0A" w:themeColor="accent6" w:themeShade="BF"/>
        </w:rPr>
        <w:t>Tjenesten jobber aktivt med forebyggende rusprogrammer i skolene. De arbeider også individuelt som samtalepartnere for ungdommer som ønsker kontakt.</w:t>
      </w:r>
    </w:p>
    <w:p w:rsidR="002C6897" w:rsidRPr="008D4AA3" w:rsidRDefault="00EE55DD" w:rsidP="00EE55DD">
      <w:pPr>
        <w:rPr>
          <w:color w:val="E36C0A" w:themeColor="accent6" w:themeShade="BF"/>
        </w:rPr>
      </w:pPr>
      <w:r w:rsidRPr="008D4AA3">
        <w:rPr>
          <w:color w:val="E36C0A" w:themeColor="accent6" w:themeShade="BF"/>
        </w:rPr>
        <w:t>Ungdomskontaktene sørget for at Ungdomshuset var åpent minst to dager i uken frem til jul 2011.</w:t>
      </w:r>
    </w:p>
    <w:p w:rsidR="002C6897" w:rsidRPr="008D4AA3" w:rsidRDefault="002C6897" w:rsidP="0078082E">
      <w:pPr>
        <w:pStyle w:val="Overskrift3"/>
        <w:rPr>
          <w:color w:val="E36C0A" w:themeColor="accent6" w:themeShade="BF"/>
        </w:rPr>
      </w:pPr>
      <w:bookmarkStart w:id="159" w:name="_Toc321818667"/>
      <w:bookmarkStart w:id="160" w:name="_Toc323292354"/>
      <w:r w:rsidRPr="008D4AA3">
        <w:rPr>
          <w:color w:val="E36C0A" w:themeColor="accent6" w:themeShade="BF"/>
        </w:rPr>
        <w:t>SFO tilbudet</w:t>
      </w:r>
      <w:bookmarkEnd w:id="159"/>
      <w:bookmarkEnd w:id="160"/>
    </w:p>
    <w:p w:rsidR="002C6897" w:rsidRPr="008D4AA3" w:rsidRDefault="0011534F" w:rsidP="002C6897">
      <w:pPr>
        <w:rPr>
          <w:color w:val="E36C0A" w:themeColor="accent6" w:themeShade="BF"/>
        </w:rPr>
      </w:pPr>
      <w:r w:rsidRPr="008D4AA3">
        <w:rPr>
          <w:color w:val="E36C0A" w:themeColor="accent6" w:themeShade="BF"/>
        </w:rPr>
        <w:t>SFO er et fritidstilbud som gis til 1. – 4 klasse før – og etter skoletid. Lekselesing er lagt til SFO. For barn med funksjonshemminger, kan tilbudet gis til og med 7. trinn. Enkeltvedtak omfatter ikke tida i SFO – tida.</w:t>
      </w:r>
    </w:p>
    <w:p w:rsidR="002C6897" w:rsidRPr="008D4AA3" w:rsidRDefault="00B15E60" w:rsidP="00EE55DD">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60800" behindDoc="0" locked="0" layoutInCell="1" allowOverlap="1" wp14:anchorId="6132C93B" wp14:editId="745EB406">
                <wp:simplePos x="0" y="0"/>
                <wp:positionH relativeFrom="column">
                  <wp:posOffset>114300</wp:posOffset>
                </wp:positionH>
                <wp:positionV relativeFrom="paragraph">
                  <wp:posOffset>94615</wp:posOffset>
                </wp:positionV>
                <wp:extent cx="1257300" cy="1145540"/>
                <wp:effectExtent l="0" t="0" r="0" b="0"/>
                <wp:wrapNone/>
                <wp:docPr id="24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46</w:t>
                            </w:r>
                            <w:r w:rsidR="00E87156">
                              <w:rPr>
                                <w:noProof/>
                              </w:rPr>
                              <w:fldChar w:fldCharType="end"/>
                            </w:r>
                            <w:r>
                              <w:t xml:space="preserve">: </w:t>
                            </w:r>
                          </w:p>
                          <w:p w:rsidR="009823DE" w:rsidRDefault="009823DE" w:rsidP="00674559">
                            <w:pPr>
                              <w:pStyle w:val="Bildetekst"/>
                            </w:pPr>
                            <w:r>
                              <w:t xml:space="preserve">Andel innbyggere 6-9 år i kommunal SFO </w:t>
                            </w:r>
                          </w:p>
                          <w:p w:rsidR="009823DE" w:rsidRPr="000267AA"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61" type="#_x0000_t202" style="position:absolute;left:0;text-align:left;margin-left:9pt;margin-top:7.45pt;width:99pt;height:9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YevgIAAMY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" filled="f" stroked="f">
                <v:textbox>
                  <w:txbxContent>
                    <w:p w:rsidR="009823DE" w:rsidRDefault="009823DE" w:rsidP="00674559">
                      <w:pPr>
                        <w:pStyle w:val="Bildetekst"/>
                      </w:pPr>
                      <w:r>
                        <w:t xml:space="preserve">Figur </w:t>
                      </w:r>
                      <w:fldSimple w:instr=" SEQ Figur \* ARABIC ">
                        <w:r>
                          <w:rPr>
                            <w:noProof/>
                          </w:rPr>
                          <w:t>46</w:t>
                        </w:r>
                      </w:fldSimple>
                      <w:r>
                        <w:t xml:space="preserve">: </w:t>
                      </w:r>
                    </w:p>
                    <w:p w:rsidR="009823DE" w:rsidRDefault="009823DE" w:rsidP="00674559">
                      <w:pPr>
                        <w:pStyle w:val="Bildetekst"/>
                      </w:pPr>
                      <w:r>
                        <w:t xml:space="preserve">Andel innbyggere 6-9 år i kommunal SFO </w:t>
                      </w:r>
                    </w:p>
                    <w:p w:rsidR="009823DE" w:rsidRPr="000267AA"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702D30FB" wp14:editId="10BCEF1E">
            <wp:extent cx="3257550" cy="2162175"/>
            <wp:effectExtent l="0" t="0" r="0" b="0"/>
            <wp:docPr id="199"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11534F" w:rsidP="002C6897">
      <w:pPr>
        <w:rPr>
          <w:color w:val="E36C0A" w:themeColor="accent6" w:themeShade="BF"/>
        </w:rPr>
      </w:pPr>
      <w:r w:rsidRPr="008D4AA3">
        <w:rPr>
          <w:color w:val="E36C0A" w:themeColor="accent6" w:themeShade="BF"/>
        </w:rPr>
        <w:t xml:space="preserve">Risør kommune har en svært høy dekningsgrad i SFO sammenlignet med gruppe 11. Dette viser at foresatte setter pris på tilbudet og finner det godt. </w:t>
      </w:r>
      <w:r w:rsidRPr="008D4AA3">
        <w:rPr>
          <w:color w:val="E36C0A" w:themeColor="accent6" w:themeShade="BF"/>
        </w:rPr>
        <w:lastRenderedPageBreak/>
        <w:t>Elever med enkeltvedtak får god oppfølging etter skoletid. Kostnaden henger sammen med dekningsgraden.</w:t>
      </w:r>
    </w:p>
    <w:p w:rsidR="002C6897" w:rsidRPr="008D4AA3" w:rsidRDefault="002C6897" w:rsidP="0078082E">
      <w:pPr>
        <w:pStyle w:val="Overskrift3"/>
        <w:rPr>
          <w:color w:val="E36C0A" w:themeColor="accent6" w:themeShade="BF"/>
        </w:rPr>
      </w:pPr>
      <w:bookmarkStart w:id="161" w:name="_Toc321818668"/>
      <w:bookmarkStart w:id="162" w:name="_Ref322592686"/>
      <w:bookmarkStart w:id="163" w:name="_Toc323292355"/>
      <w:r w:rsidRPr="008D4AA3">
        <w:rPr>
          <w:color w:val="E36C0A" w:themeColor="accent6" w:themeShade="BF"/>
        </w:rPr>
        <w:t>SLT-arbeidet</w:t>
      </w:r>
      <w:bookmarkEnd w:id="161"/>
      <w:bookmarkEnd w:id="162"/>
      <w:bookmarkEnd w:id="163"/>
    </w:p>
    <w:p w:rsidR="002C6897" w:rsidRPr="008D4AA3" w:rsidRDefault="00EE55DD" w:rsidP="002C6897">
      <w:pPr>
        <w:rPr>
          <w:color w:val="E36C0A" w:themeColor="accent6" w:themeShade="BF"/>
        </w:rPr>
      </w:pPr>
      <w:r w:rsidRPr="008D4AA3">
        <w:rPr>
          <w:color w:val="E36C0A" w:themeColor="accent6" w:themeShade="BF"/>
        </w:rPr>
        <w:t xml:space="preserve">Det arbeides aktivt med SLT – </w:t>
      </w:r>
      <w:r w:rsidRPr="008D4AA3">
        <w:rPr>
          <w:b/>
          <w:color w:val="E36C0A" w:themeColor="accent6" w:themeShade="BF"/>
        </w:rPr>
        <w:t>S</w:t>
      </w:r>
      <w:r w:rsidRPr="008D4AA3">
        <w:rPr>
          <w:color w:val="E36C0A" w:themeColor="accent6" w:themeShade="BF"/>
        </w:rPr>
        <w:t xml:space="preserve">amordning </w:t>
      </w:r>
      <w:r w:rsidRPr="008D4AA3">
        <w:rPr>
          <w:b/>
          <w:color w:val="E36C0A" w:themeColor="accent6" w:themeShade="BF"/>
        </w:rPr>
        <w:t>L</w:t>
      </w:r>
      <w:r w:rsidRPr="008D4AA3">
        <w:rPr>
          <w:color w:val="E36C0A" w:themeColor="accent6" w:themeShade="BF"/>
        </w:rPr>
        <w:t xml:space="preserve">okalkriminalforebyggende </w:t>
      </w:r>
      <w:r w:rsidRPr="008D4AA3">
        <w:rPr>
          <w:b/>
          <w:color w:val="E36C0A" w:themeColor="accent6" w:themeShade="BF"/>
        </w:rPr>
        <w:t>T</w:t>
      </w:r>
      <w:r w:rsidRPr="008D4AA3">
        <w:rPr>
          <w:color w:val="E36C0A" w:themeColor="accent6" w:themeShade="BF"/>
        </w:rPr>
        <w:t>iltak. I 2011 har det vært fokus på intern samhandling mellom tjenestene og beskrivelse av de ulike tjenesters rutiner og prosedyrer, en samhandlingshåndbok for internt bruk er utviklet. Ulike ansvarsnivåer for SLT modellen er definert og strukturer for samhandling er lagt. Det er inngått avtale om rutinemessig samarbeid med politiet. Det søkes nye midler i 2012.</w:t>
      </w:r>
    </w:p>
    <w:p w:rsidR="002C6897" w:rsidRPr="008D4AA3" w:rsidRDefault="002C6897" w:rsidP="0078082E">
      <w:pPr>
        <w:pStyle w:val="Overskrift3"/>
        <w:rPr>
          <w:color w:val="E36C0A" w:themeColor="accent6" w:themeShade="BF"/>
        </w:rPr>
      </w:pPr>
      <w:bookmarkStart w:id="164" w:name="_Toc321818669"/>
      <w:bookmarkStart w:id="165" w:name="_Toc323292356"/>
      <w:r w:rsidRPr="008D4AA3">
        <w:rPr>
          <w:color w:val="E36C0A" w:themeColor="accent6" w:themeShade="BF"/>
        </w:rPr>
        <w:t>Brannvesen</w:t>
      </w:r>
      <w:bookmarkEnd w:id="164"/>
      <w:bookmarkEnd w:id="165"/>
    </w:p>
    <w:p w:rsidR="002C6897" w:rsidRPr="008D4AA3" w:rsidRDefault="002C6897" w:rsidP="002C6897">
      <w:pPr>
        <w:rPr>
          <w:color w:val="E36C0A" w:themeColor="accent6" w:themeShade="BF"/>
        </w:rPr>
      </w:pPr>
      <w:r w:rsidRPr="008D4AA3">
        <w:rPr>
          <w:color w:val="E36C0A" w:themeColor="accent6" w:themeShade="BF"/>
        </w:rPr>
        <w:t>Brannberedskapen ivaretas av Østre Agder Brannvesen (ØABV). Som en del av avtalen mellom ØABV og Risør kommune, har Risør kjøpt tjenester knyttet til alarmer, flagging og parkeringstilsyn for et fast beløp. Ordningen ble avviklet ved utgangen av 2011.</w:t>
      </w:r>
    </w:p>
    <w:p w:rsidR="002C6897" w:rsidRPr="008D4AA3" w:rsidRDefault="00B15E60" w:rsidP="00EE55DD">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61824" behindDoc="0" locked="0" layoutInCell="1" allowOverlap="1" wp14:anchorId="3B2E14F6" wp14:editId="71E6EAA5">
                <wp:simplePos x="0" y="0"/>
                <wp:positionH relativeFrom="column">
                  <wp:posOffset>0</wp:posOffset>
                </wp:positionH>
                <wp:positionV relativeFrom="paragraph">
                  <wp:posOffset>99060</wp:posOffset>
                </wp:positionV>
                <wp:extent cx="1600200" cy="1143000"/>
                <wp:effectExtent l="0" t="3810" r="0" b="0"/>
                <wp:wrapNone/>
                <wp:docPr id="24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47</w:t>
                            </w:r>
                            <w:r w:rsidR="00E87156">
                              <w:rPr>
                                <w:noProof/>
                              </w:rPr>
                              <w:fldChar w:fldCharType="end"/>
                            </w:r>
                            <w:r>
                              <w:t xml:space="preserve">: </w:t>
                            </w:r>
                          </w:p>
                          <w:p w:rsidR="009823DE" w:rsidRDefault="009823DE" w:rsidP="00674559">
                            <w:pPr>
                              <w:pStyle w:val="Bildetekst"/>
                            </w:pPr>
                            <w:r>
                              <w:t xml:space="preserve">Netto driftsutgifter til brann og </w:t>
                            </w:r>
                            <w:proofErr w:type="spellStart"/>
                            <w:r>
                              <w:t>ulykkesvern</w:t>
                            </w:r>
                            <w:proofErr w:type="spellEnd"/>
                            <w:r>
                              <w:t xml:space="preserve"> pr. innbygger </w:t>
                            </w:r>
                          </w:p>
                          <w:p w:rsidR="009823DE" w:rsidRPr="00694C3B"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62" type="#_x0000_t202" style="position:absolute;left:0;text-align:left;margin-left:0;margin-top:7.8pt;width:126pt;height:9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" filled="f" stroked="f">
                <v:textbox>
                  <w:txbxContent>
                    <w:p w:rsidR="009823DE" w:rsidRDefault="009823DE" w:rsidP="00674559">
                      <w:pPr>
                        <w:pStyle w:val="Bildetekst"/>
                      </w:pPr>
                      <w:r>
                        <w:t xml:space="preserve">Figur </w:t>
                      </w:r>
                      <w:fldSimple w:instr=" SEQ Figur \* ARABIC ">
                        <w:r>
                          <w:rPr>
                            <w:noProof/>
                          </w:rPr>
                          <w:t>47</w:t>
                        </w:r>
                      </w:fldSimple>
                      <w:r>
                        <w:t xml:space="preserve">: </w:t>
                      </w:r>
                    </w:p>
                    <w:p w:rsidR="009823DE" w:rsidRDefault="009823DE" w:rsidP="00674559">
                      <w:pPr>
                        <w:pStyle w:val="Bildetekst"/>
                      </w:pPr>
                      <w:r>
                        <w:t xml:space="preserve">Netto driftsutgifter til brann og </w:t>
                      </w:r>
                      <w:proofErr w:type="spellStart"/>
                      <w:r>
                        <w:t>ulykkesvern</w:t>
                      </w:r>
                      <w:proofErr w:type="spellEnd"/>
                      <w:r>
                        <w:t xml:space="preserve"> pr. innbygger </w:t>
                      </w:r>
                    </w:p>
                    <w:p w:rsidR="009823DE" w:rsidRPr="00694C3B"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42C4AE82" wp14:editId="0E6780BB">
            <wp:extent cx="3257550" cy="2162175"/>
            <wp:effectExtent l="0" t="0" r="0" b="0"/>
            <wp:docPr id="198"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6E353E" w:rsidP="002C6897">
      <w:pPr>
        <w:rPr>
          <w:color w:val="E36C0A" w:themeColor="accent6" w:themeShade="BF"/>
        </w:rPr>
      </w:pPr>
      <w:r w:rsidRPr="008D4AA3">
        <w:rPr>
          <w:color w:val="E36C0A" w:themeColor="accent6" w:themeShade="BF"/>
        </w:rPr>
        <w:t>Kostnadene ble store i 2011 fordi tilleggstjenestene ikke var budsjettert og at tilleggstjenestene for 2010 også ble belastet i 2011.</w:t>
      </w:r>
    </w:p>
    <w:p w:rsidR="002C6897" w:rsidRPr="008D4AA3" w:rsidRDefault="002C6897" w:rsidP="0078082E">
      <w:pPr>
        <w:pStyle w:val="Overskrift3"/>
        <w:rPr>
          <w:color w:val="E36C0A" w:themeColor="accent6" w:themeShade="BF"/>
        </w:rPr>
      </w:pPr>
      <w:bookmarkStart w:id="166" w:name="_Toc321818670"/>
      <w:bookmarkStart w:id="167" w:name="_Toc323292357"/>
      <w:r w:rsidRPr="008D4AA3">
        <w:rPr>
          <w:color w:val="E36C0A" w:themeColor="accent6" w:themeShade="BF"/>
        </w:rPr>
        <w:t>Beredskapsarbeid</w:t>
      </w:r>
      <w:bookmarkEnd w:id="166"/>
      <w:bookmarkEnd w:id="167"/>
    </w:p>
    <w:p w:rsidR="002C6897" w:rsidRPr="008D4AA3" w:rsidRDefault="002C6897" w:rsidP="002C6897">
      <w:pPr>
        <w:rPr>
          <w:color w:val="E36C0A" w:themeColor="accent6" w:themeShade="BF"/>
        </w:rPr>
      </w:pPr>
      <w:r w:rsidRPr="008D4AA3">
        <w:rPr>
          <w:color w:val="E36C0A" w:themeColor="accent6" w:themeShade="BF"/>
        </w:rPr>
        <w:t>Funksjonen som beredskapskoordinator er overført til eiendom og tekniske tjenester. I 2011 ble det gjennomført tilsyn fra Fylkesmannen samt arrangert en beredskapsøvelse knyttet mot ekstremvær med bortfall av kraft, tele og info. Erfaringene fra øvelsen vil bli benyttet til en oppgradering av beredskapen i Risør.</w:t>
      </w:r>
      <w:r w:rsidR="006E353E" w:rsidRPr="008D4AA3">
        <w:rPr>
          <w:color w:val="E36C0A" w:themeColor="accent6" w:themeShade="BF"/>
        </w:rPr>
        <w:t xml:space="preserve"> Kommunehuset har fått installert nødstrømsaggregat for blant annet å imøtekomme behovet for en operativ sentral for kriseledelsen.</w:t>
      </w:r>
    </w:p>
    <w:p w:rsidR="002C6897" w:rsidRPr="008D4AA3" w:rsidRDefault="002C6897" w:rsidP="0078082E">
      <w:pPr>
        <w:pStyle w:val="Overskrift3"/>
        <w:rPr>
          <w:color w:val="E36C0A" w:themeColor="accent6" w:themeShade="BF"/>
        </w:rPr>
      </w:pPr>
      <w:bookmarkStart w:id="168" w:name="_Toc321818671"/>
      <w:bookmarkStart w:id="169" w:name="_Toc323292358"/>
      <w:r w:rsidRPr="008D4AA3">
        <w:rPr>
          <w:color w:val="E36C0A" w:themeColor="accent6" w:themeShade="BF"/>
        </w:rPr>
        <w:t>Plansaksbehandling</w:t>
      </w:r>
      <w:bookmarkEnd w:id="168"/>
      <w:bookmarkEnd w:id="169"/>
    </w:p>
    <w:p w:rsidR="006E353E" w:rsidRPr="008D4AA3" w:rsidRDefault="006E353E" w:rsidP="006E353E">
      <w:pPr>
        <w:rPr>
          <w:color w:val="E36C0A" w:themeColor="accent6" w:themeShade="BF"/>
        </w:rPr>
      </w:pPr>
      <w:r w:rsidRPr="008D4AA3">
        <w:rPr>
          <w:color w:val="E36C0A" w:themeColor="accent6" w:themeShade="BF"/>
        </w:rPr>
        <w:t>I 2011 overtok enhet for plan og byggesak ansvar for arbeidet med detaljreguleringsplaner. Det pågår for tida arbeid med 10 planer, de fleste med tanke på utbygging av hytter. Planarbeid for Moen med fokus på kulturminnevern og utvikling er også startet opp.</w:t>
      </w:r>
    </w:p>
    <w:p w:rsidR="002C6897" w:rsidRPr="008D4AA3" w:rsidRDefault="00B15E60" w:rsidP="00615F19">
      <w:pPr>
        <w:pStyle w:val="Bilde"/>
        <w:rPr>
          <w:color w:val="E36C0A" w:themeColor="accent6" w:themeShade="BF"/>
        </w:rPr>
      </w:pPr>
      <w:r w:rsidRPr="008D4AA3">
        <w:rPr>
          <w:noProof/>
          <w:color w:val="E36C0A" w:themeColor="accent6" w:themeShade="BF"/>
        </w:rPr>
        <w:lastRenderedPageBreak/>
        <w:drawing>
          <wp:inline distT="0" distB="0" distL="0" distR="0" wp14:anchorId="33C22EB2" wp14:editId="3B863550">
            <wp:extent cx="3267075" cy="2162175"/>
            <wp:effectExtent l="0" t="0" r="0" b="0"/>
            <wp:docPr id="19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7075" cy="2162175"/>
                    </a:xfrm>
                    <a:prstGeom prst="rect">
                      <a:avLst/>
                    </a:prstGeom>
                    <a:noFill/>
                    <a:ln>
                      <a:noFill/>
                    </a:ln>
                  </pic:spPr>
                </pic:pic>
              </a:graphicData>
            </a:graphic>
          </wp:inline>
        </w:drawing>
      </w:r>
      <w:r w:rsidR="00EE55DD" w:rsidRPr="008D4AA3">
        <w:rPr>
          <w:color w:val="E36C0A" w:themeColor="accent6" w:themeShade="BF"/>
        </w:rPr>
        <w:t xml:space="preserve"> </w:t>
      </w:r>
      <w:r w:rsidRPr="008D4AA3">
        <w:rPr>
          <w:noProof/>
          <w:color w:val="E36C0A" w:themeColor="accent6" w:themeShade="BF"/>
        </w:rPr>
        <w:drawing>
          <wp:inline distT="0" distB="0" distL="0" distR="0" wp14:anchorId="26B7FEF4" wp14:editId="7BBC95A7">
            <wp:extent cx="3257550" cy="2162175"/>
            <wp:effectExtent l="0" t="0" r="0" b="0"/>
            <wp:docPr id="195"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E5448D">
      <w:pPr>
        <w:pStyle w:val="Bildetekst"/>
        <w:rPr>
          <w:color w:val="E36C0A" w:themeColor="accent6" w:themeShade="BF"/>
        </w:rPr>
      </w:pPr>
      <w:bookmarkStart w:id="170" w:name="_Toc320729789"/>
      <w:r w:rsidRPr="008D4AA3">
        <w:rPr>
          <w:color w:val="E36C0A" w:themeColor="accent6" w:themeShade="BF"/>
        </w:rPr>
        <w:t xml:space="preserve">Figur </w:t>
      </w:r>
      <w:r w:rsidR="007319E0" w:rsidRPr="008D4AA3">
        <w:rPr>
          <w:color w:val="E36C0A" w:themeColor="accent6" w:themeShade="BF"/>
        </w:rPr>
        <w:fldChar w:fldCharType="begin"/>
      </w:r>
      <w:r w:rsidR="007319E0" w:rsidRPr="008D4AA3">
        <w:rPr>
          <w:color w:val="E36C0A" w:themeColor="accent6" w:themeShade="BF"/>
        </w:rPr>
        <w:instrText xml:space="preserve"> SEQ Figur \* ARABIC </w:instrText>
      </w:r>
      <w:r w:rsidR="007319E0" w:rsidRPr="008D4AA3">
        <w:rPr>
          <w:color w:val="E36C0A" w:themeColor="accent6" w:themeShade="BF"/>
        </w:rPr>
        <w:fldChar w:fldCharType="separate"/>
      </w:r>
      <w:r w:rsidR="00FE048A" w:rsidRPr="008D4AA3">
        <w:rPr>
          <w:noProof/>
          <w:color w:val="E36C0A" w:themeColor="accent6" w:themeShade="BF"/>
        </w:rPr>
        <w:t>48</w:t>
      </w:r>
      <w:r w:rsidR="007319E0" w:rsidRPr="008D4AA3">
        <w:rPr>
          <w:noProof/>
          <w:color w:val="E36C0A" w:themeColor="accent6" w:themeShade="BF"/>
        </w:rPr>
        <w:fldChar w:fldCharType="end"/>
      </w:r>
      <w:r w:rsidR="00EE55DD" w:rsidRPr="008D4AA3">
        <w:rPr>
          <w:color w:val="E36C0A" w:themeColor="accent6" w:themeShade="BF"/>
        </w:rPr>
        <w:t xml:space="preserve">og </w:t>
      </w:r>
      <w:r w:rsidR="007319E0" w:rsidRPr="008D4AA3">
        <w:rPr>
          <w:color w:val="E36C0A" w:themeColor="accent6" w:themeShade="BF"/>
        </w:rPr>
        <w:fldChar w:fldCharType="begin"/>
      </w:r>
      <w:r w:rsidR="007319E0" w:rsidRPr="008D4AA3">
        <w:rPr>
          <w:color w:val="E36C0A" w:themeColor="accent6" w:themeShade="BF"/>
        </w:rPr>
        <w:instrText xml:space="preserve"> SEQ Figur \* ARABIC </w:instrText>
      </w:r>
      <w:r w:rsidR="007319E0" w:rsidRPr="008D4AA3">
        <w:rPr>
          <w:color w:val="E36C0A" w:themeColor="accent6" w:themeShade="BF"/>
        </w:rPr>
        <w:fldChar w:fldCharType="separate"/>
      </w:r>
      <w:r w:rsidR="00FE048A" w:rsidRPr="008D4AA3">
        <w:rPr>
          <w:noProof/>
          <w:color w:val="E36C0A" w:themeColor="accent6" w:themeShade="BF"/>
        </w:rPr>
        <w:t>49</w:t>
      </w:r>
      <w:r w:rsidR="007319E0" w:rsidRPr="008D4AA3">
        <w:rPr>
          <w:noProof/>
          <w:color w:val="E36C0A" w:themeColor="accent6" w:themeShade="BF"/>
        </w:rPr>
        <w:fldChar w:fldCharType="end"/>
      </w:r>
      <w:r w:rsidRPr="008D4AA3">
        <w:rPr>
          <w:color w:val="E36C0A" w:themeColor="accent6" w:themeShade="BF"/>
        </w:rPr>
        <w:t xml:space="preserve">: Brutto </w:t>
      </w:r>
      <w:r w:rsidR="00EE55DD" w:rsidRPr="008D4AA3">
        <w:rPr>
          <w:color w:val="E36C0A" w:themeColor="accent6" w:themeShade="BF"/>
        </w:rPr>
        <w:t xml:space="preserve">og netto </w:t>
      </w:r>
      <w:r w:rsidRPr="008D4AA3">
        <w:rPr>
          <w:color w:val="E36C0A" w:themeColor="accent6" w:themeShade="BF"/>
        </w:rPr>
        <w:t>driftsutgifter til plansaksbehandling pr. innbygger (Kilde: KOSTRA)</w:t>
      </w:r>
      <w:bookmarkEnd w:id="170"/>
    </w:p>
    <w:p w:rsidR="002C6897" w:rsidRPr="008D4AA3" w:rsidRDefault="002C6897" w:rsidP="0078082E">
      <w:pPr>
        <w:pStyle w:val="Overskrift3"/>
        <w:rPr>
          <w:color w:val="E36C0A" w:themeColor="accent6" w:themeShade="BF"/>
        </w:rPr>
      </w:pPr>
      <w:bookmarkStart w:id="171" w:name="_Toc321818672"/>
      <w:bookmarkStart w:id="172" w:name="_Toc323292359"/>
      <w:r w:rsidRPr="008D4AA3">
        <w:rPr>
          <w:color w:val="E36C0A" w:themeColor="accent6" w:themeShade="BF"/>
        </w:rPr>
        <w:t>Byggesaksbehandling</w:t>
      </w:r>
      <w:bookmarkEnd w:id="171"/>
      <w:bookmarkEnd w:id="172"/>
    </w:p>
    <w:p w:rsidR="002C6897" w:rsidRPr="008D4AA3" w:rsidRDefault="006E353E" w:rsidP="002C6897">
      <w:pPr>
        <w:rPr>
          <w:color w:val="E36C0A" w:themeColor="accent6" w:themeShade="BF"/>
        </w:rPr>
      </w:pPr>
      <w:r w:rsidRPr="008D4AA3">
        <w:rPr>
          <w:color w:val="E36C0A" w:themeColor="accent6" w:themeShade="BF"/>
        </w:rPr>
        <w:t>Det har vært stort fokus på å få ned saksbehandlingstida i løpet av året. Det har enheten klart og avhengig av sakstype ligger behandlingstida nå rundt 2 uker til noe over 2 mnd. Dette er ganske normalt. I tillegg har enheten vært involvert i ulike prosjekter. Disse er kommentert under Handlingsprogram.</w:t>
      </w:r>
    </w:p>
    <w:p w:rsidR="002C6897" w:rsidRPr="008D4AA3" w:rsidRDefault="00B15E60" w:rsidP="00615F19">
      <w:pPr>
        <w:pStyle w:val="Bilde"/>
        <w:rPr>
          <w:color w:val="E36C0A" w:themeColor="accent6" w:themeShade="BF"/>
        </w:rPr>
      </w:pPr>
      <w:r w:rsidRPr="008D4AA3">
        <w:rPr>
          <w:noProof/>
          <w:color w:val="E36C0A" w:themeColor="accent6" w:themeShade="BF"/>
        </w:rPr>
        <w:drawing>
          <wp:inline distT="0" distB="0" distL="0" distR="0" wp14:anchorId="0CC61EA8" wp14:editId="2792D798">
            <wp:extent cx="3257550" cy="2162175"/>
            <wp:effectExtent l="0" t="0" r="0" b="0"/>
            <wp:docPr id="194"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r w:rsidR="00EE55DD" w:rsidRPr="008D4AA3">
        <w:rPr>
          <w:color w:val="E36C0A" w:themeColor="accent6" w:themeShade="BF"/>
        </w:rPr>
        <w:t xml:space="preserve"> </w:t>
      </w:r>
      <w:r w:rsidRPr="008D4AA3">
        <w:rPr>
          <w:noProof/>
          <w:color w:val="E36C0A" w:themeColor="accent6" w:themeShade="BF"/>
        </w:rPr>
        <w:drawing>
          <wp:inline distT="0" distB="0" distL="0" distR="0" wp14:anchorId="47659D69" wp14:editId="2054B205">
            <wp:extent cx="3257550" cy="2171700"/>
            <wp:effectExtent l="0" t="0" r="0" b="0"/>
            <wp:docPr id="193"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p w:rsidR="002C6897" w:rsidRPr="008D4AA3" w:rsidRDefault="002C6897" w:rsidP="00E5448D">
      <w:pPr>
        <w:pStyle w:val="Bildetekst"/>
        <w:rPr>
          <w:color w:val="E36C0A" w:themeColor="accent6" w:themeShade="BF"/>
        </w:rPr>
      </w:pPr>
      <w:bookmarkStart w:id="173" w:name="_Toc320729791"/>
      <w:r w:rsidRPr="008D4AA3">
        <w:rPr>
          <w:color w:val="E36C0A" w:themeColor="accent6" w:themeShade="BF"/>
        </w:rPr>
        <w:t xml:space="preserve">Figur </w:t>
      </w:r>
      <w:r w:rsidR="007319E0" w:rsidRPr="008D4AA3">
        <w:rPr>
          <w:color w:val="E36C0A" w:themeColor="accent6" w:themeShade="BF"/>
        </w:rPr>
        <w:fldChar w:fldCharType="begin"/>
      </w:r>
      <w:r w:rsidR="007319E0" w:rsidRPr="008D4AA3">
        <w:rPr>
          <w:color w:val="E36C0A" w:themeColor="accent6" w:themeShade="BF"/>
        </w:rPr>
        <w:instrText xml:space="preserve"> SEQ Figur \* ARABIC </w:instrText>
      </w:r>
      <w:r w:rsidR="007319E0" w:rsidRPr="008D4AA3">
        <w:rPr>
          <w:color w:val="E36C0A" w:themeColor="accent6" w:themeShade="BF"/>
        </w:rPr>
        <w:fldChar w:fldCharType="separate"/>
      </w:r>
      <w:r w:rsidR="00FE048A" w:rsidRPr="008D4AA3">
        <w:rPr>
          <w:noProof/>
          <w:color w:val="E36C0A" w:themeColor="accent6" w:themeShade="BF"/>
        </w:rPr>
        <w:t>50</w:t>
      </w:r>
      <w:r w:rsidR="007319E0" w:rsidRPr="008D4AA3">
        <w:rPr>
          <w:noProof/>
          <w:color w:val="E36C0A" w:themeColor="accent6" w:themeShade="BF"/>
        </w:rPr>
        <w:fldChar w:fldCharType="end"/>
      </w:r>
      <w:r w:rsidR="00EE55DD" w:rsidRPr="008D4AA3">
        <w:rPr>
          <w:color w:val="E36C0A" w:themeColor="accent6" w:themeShade="BF"/>
        </w:rPr>
        <w:t xml:space="preserve"> og </w:t>
      </w:r>
      <w:r w:rsidR="007319E0" w:rsidRPr="008D4AA3">
        <w:rPr>
          <w:color w:val="E36C0A" w:themeColor="accent6" w:themeShade="BF"/>
        </w:rPr>
        <w:fldChar w:fldCharType="begin"/>
      </w:r>
      <w:r w:rsidR="007319E0" w:rsidRPr="008D4AA3">
        <w:rPr>
          <w:color w:val="E36C0A" w:themeColor="accent6" w:themeShade="BF"/>
        </w:rPr>
        <w:instrText xml:space="preserve"> SEQ Figur \* ARABIC </w:instrText>
      </w:r>
      <w:r w:rsidR="007319E0" w:rsidRPr="008D4AA3">
        <w:rPr>
          <w:color w:val="E36C0A" w:themeColor="accent6" w:themeShade="BF"/>
        </w:rPr>
        <w:fldChar w:fldCharType="separate"/>
      </w:r>
      <w:r w:rsidR="00FE048A" w:rsidRPr="008D4AA3">
        <w:rPr>
          <w:noProof/>
          <w:color w:val="E36C0A" w:themeColor="accent6" w:themeShade="BF"/>
        </w:rPr>
        <w:t>51</w:t>
      </w:r>
      <w:r w:rsidR="007319E0" w:rsidRPr="008D4AA3">
        <w:rPr>
          <w:noProof/>
          <w:color w:val="E36C0A" w:themeColor="accent6" w:themeShade="BF"/>
        </w:rPr>
        <w:fldChar w:fldCharType="end"/>
      </w:r>
      <w:r w:rsidRPr="008D4AA3">
        <w:rPr>
          <w:color w:val="E36C0A" w:themeColor="accent6" w:themeShade="BF"/>
        </w:rPr>
        <w:t xml:space="preserve">: Brutto </w:t>
      </w:r>
      <w:r w:rsidR="00EE55DD" w:rsidRPr="008D4AA3">
        <w:rPr>
          <w:color w:val="E36C0A" w:themeColor="accent6" w:themeShade="BF"/>
        </w:rPr>
        <w:t xml:space="preserve">og netto </w:t>
      </w:r>
      <w:r w:rsidRPr="008D4AA3">
        <w:rPr>
          <w:color w:val="E36C0A" w:themeColor="accent6" w:themeShade="BF"/>
        </w:rPr>
        <w:t>driftsutgifter til bygge-, delesaksbehandling og seksjonering pr. innbygger (Kilde: KOSTRA)</w:t>
      </w:r>
      <w:bookmarkEnd w:id="173"/>
    </w:p>
    <w:tbl>
      <w:tblPr>
        <w:tblW w:w="0" w:type="auto"/>
        <w:tblInd w:w="2438" w:type="dxa"/>
        <w:tblCellMar>
          <w:left w:w="0" w:type="dxa"/>
          <w:right w:w="0" w:type="dxa"/>
        </w:tblCellMar>
        <w:tblLook w:val="0000" w:firstRow="0" w:lastRow="0" w:firstColumn="0" w:lastColumn="0" w:noHBand="0" w:noVBand="0"/>
      </w:tblPr>
      <w:tblGrid>
        <w:gridCol w:w="464"/>
        <w:gridCol w:w="4111"/>
        <w:gridCol w:w="737"/>
        <w:gridCol w:w="737"/>
        <w:gridCol w:w="737"/>
      </w:tblGrid>
      <w:tr w:rsidR="00A92AB4" w:rsidRPr="008D4AA3" w:rsidTr="00A92AB4">
        <w:trPr>
          <w:cantSplit/>
          <w:tblHeader/>
        </w:trPr>
        <w:tc>
          <w:tcPr>
            <w:tcW w:w="464" w:type="dxa"/>
            <w:shd w:val="clear" w:color="auto" w:fill="0000FF"/>
            <w:tcMar>
              <w:top w:w="0" w:type="dxa"/>
              <w:left w:w="70" w:type="dxa"/>
              <w:bottom w:w="0" w:type="dxa"/>
              <w:right w:w="70" w:type="dxa"/>
            </w:tcMar>
          </w:tcPr>
          <w:p w:rsidR="00A92AB4" w:rsidRPr="008D4AA3" w:rsidRDefault="00A92AB4" w:rsidP="00A92AB4">
            <w:pPr>
              <w:pStyle w:val="OverskriftTabell"/>
              <w:rPr>
                <w:color w:val="E36C0A" w:themeColor="accent6" w:themeShade="BF"/>
              </w:rPr>
            </w:pPr>
          </w:p>
        </w:tc>
        <w:tc>
          <w:tcPr>
            <w:tcW w:w="4111" w:type="dxa"/>
            <w:shd w:val="clear" w:color="auto" w:fill="0000FF"/>
            <w:tcMar>
              <w:top w:w="0" w:type="dxa"/>
              <w:left w:w="70" w:type="dxa"/>
              <w:bottom w:w="0" w:type="dxa"/>
              <w:right w:w="70" w:type="dxa"/>
            </w:tcMar>
          </w:tcPr>
          <w:p w:rsidR="00A92AB4" w:rsidRPr="008D4AA3" w:rsidRDefault="00A92AB4" w:rsidP="00A92AB4">
            <w:pPr>
              <w:pStyle w:val="OverskriftTabell"/>
              <w:rPr>
                <w:color w:val="E36C0A" w:themeColor="accent6" w:themeShade="BF"/>
              </w:rPr>
            </w:pPr>
          </w:p>
        </w:tc>
        <w:tc>
          <w:tcPr>
            <w:tcW w:w="737" w:type="dxa"/>
            <w:shd w:val="clear" w:color="auto" w:fill="0000FF"/>
            <w:tcMar>
              <w:top w:w="0" w:type="dxa"/>
              <w:left w:w="70" w:type="dxa"/>
              <w:bottom w:w="0" w:type="dxa"/>
              <w:right w:w="70" w:type="dxa"/>
            </w:tcMar>
          </w:tcPr>
          <w:p w:rsidR="00A92AB4" w:rsidRPr="008D4AA3" w:rsidRDefault="00A92AB4" w:rsidP="00A92AB4">
            <w:pPr>
              <w:pStyle w:val="OverskriftTabell"/>
              <w:jc w:val="center"/>
              <w:rPr>
                <w:color w:val="E36C0A" w:themeColor="accent6" w:themeShade="BF"/>
              </w:rPr>
            </w:pPr>
            <w:r w:rsidRPr="008D4AA3">
              <w:rPr>
                <w:color w:val="E36C0A" w:themeColor="accent6" w:themeShade="BF"/>
              </w:rPr>
              <w:t>2009</w:t>
            </w:r>
          </w:p>
        </w:tc>
        <w:tc>
          <w:tcPr>
            <w:tcW w:w="737" w:type="dxa"/>
            <w:shd w:val="clear" w:color="auto" w:fill="0000FF"/>
            <w:tcMar>
              <w:top w:w="0" w:type="dxa"/>
              <w:left w:w="70" w:type="dxa"/>
              <w:bottom w:w="0" w:type="dxa"/>
              <w:right w:w="70" w:type="dxa"/>
            </w:tcMar>
          </w:tcPr>
          <w:p w:rsidR="00A92AB4" w:rsidRPr="008D4AA3" w:rsidRDefault="00A92AB4" w:rsidP="00A92AB4">
            <w:pPr>
              <w:pStyle w:val="OverskriftTabell"/>
              <w:jc w:val="center"/>
              <w:rPr>
                <w:color w:val="E36C0A" w:themeColor="accent6" w:themeShade="BF"/>
              </w:rPr>
            </w:pPr>
            <w:r w:rsidRPr="008D4AA3">
              <w:rPr>
                <w:color w:val="E36C0A" w:themeColor="accent6" w:themeShade="BF"/>
              </w:rPr>
              <w:t>2010</w:t>
            </w:r>
          </w:p>
        </w:tc>
        <w:tc>
          <w:tcPr>
            <w:tcW w:w="737" w:type="dxa"/>
            <w:shd w:val="clear" w:color="auto" w:fill="0000FF"/>
            <w:tcMar>
              <w:top w:w="0" w:type="dxa"/>
              <w:left w:w="70" w:type="dxa"/>
              <w:bottom w:w="0" w:type="dxa"/>
              <w:right w:w="70" w:type="dxa"/>
            </w:tcMar>
          </w:tcPr>
          <w:p w:rsidR="00A92AB4" w:rsidRPr="008D4AA3" w:rsidRDefault="00A92AB4" w:rsidP="00A92AB4">
            <w:pPr>
              <w:pStyle w:val="OverskriftTabell"/>
              <w:jc w:val="center"/>
              <w:rPr>
                <w:color w:val="E36C0A" w:themeColor="accent6" w:themeShade="BF"/>
              </w:rPr>
            </w:pPr>
            <w:r w:rsidRPr="008D4AA3">
              <w:rPr>
                <w:color w:val="E36C0A" w:themeColor="accent6" w:themeShade="BF"/>
              </w:rPr>
              <w:t>2011</w:t>
            </w:r>
          </w:p>
        </w:tc>
      </w:tr>
      <w:tr w:rsidR="00A92AB4" w:rsidRPr="008D4AA3" w:rsidTr="00A92AB4">
        <w:trPr>
          <w:cantSplit/>
        </w:trPr>
        <w:tc>
          <w:tcPr>
            <w:tcW w:w="464" w:type="dxa"/>
            <w:tcMar>
              <w:top w:w="0" w:type="dxa"/>
              <w:left w:w="70" w:type="dxa"/>
              <w:bottom w:w="0" w:type="dxa"/>
              <w:right w:w="70" w:type="dxa"/>
            </w:tcMar>
          </w:tcPr>
          <w:p w:rsidR="00A92AB4" w:rsidRPr="008D4AA3" w:rsidRDefault="00B15E60" w:rsidP="00A92AB4">
            <w:pPr>
              <w:pStyle w:val="Tabelltekst"/>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88448" behindDoc="0" locked="0" layoutInCell="1" allowOverlap="1" wp14:anchorId="6C3E1A5E" wp14:editId="25867CF7">
                      <wp:simplePos x="0" y="0"/>
                      <wp:positionH relativeFrom="column">
                        <wp:posOffset>-1503680</wp:posOffset>
                      </wp:positionH>
                      <wp:positionV relativeFrom="paragraph">
                        <wp:posOffset>128270</wp:posOffset>
                      </wp:positionV>
                      <wp:extent cx="1327150" cy="908685"/>
                      <wp:effectExtent l="1270" t="4445" r="0" b="1270"/>
                      <wp:wrapNone/>
                      <wp:docPr id="24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FB63F6">
                                  <w:pPr>
                                    <w:pStyle w:val="Bildetekst"/>
                                  </w:pPr>
                                  <w:r>
                                    <w:t xml:space="preserve">Tabell </w:t>
                                  </w:r>
                                  <w:r w:rsidR="00E87156">
                                    <w:fldChar w:fldCharType="begin"/>
                                  </w:r>
                                  <w:r w:rsidR="00E87156">
                                    <w:instrText xml:space="preserve"> SEQ Tabell \* ARABIC </w:instrText>
                                  </w:r>
                                  <w:r w:rsidR="00E87156">
                                    <w:fldChar w:fldCharType="separate"/>
                                  </w:r>
                                  <w:r>
                                    <w:rPr>
                                      <w:noProof/>
                                    </w:rPr>
                                    <w:t>25</w:t>
                                  </w:r>
                                  <w:r w:rsidR="00E87156">
                                    <w:rPr>
                                      <w:noProof/>
                                    </w:rPr>
                                    <w:fldChar w:fldCharType="end"/>
                                  </w:r>
                                  <w:r>
                                    <w:t xml:space="preserve">: </w:t>
                                  </w:r>
                                </w:p>
                                <w:p w:rsidR="009823DE" w:rsidRPr="00E05D18" w:rsidRDefault="009823DE" w:rsidP="00FB63F6">
                                  <w:pPr>
                                    <w:pStyle w:val="Bildetekst"/>
                                  </w:pPr>
                                  <w:r>
                                    <w:t>Status saker byggesak og .oppmåling.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63" type="#_x0000_t202" style="position:absolute;margin-left:-118.4pt;margin-top:10.1pt;width:104.5pt;height:71.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pG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" filled="f" stroked="f">
                      <v:textbox>
                        <w:txbxContent>
                          <w:p w:rsidR="009823DE" w:rsidRDefault="009823DE" w:rsidP="00FB63F6">
                            <w:pPr>
                              <w:pStyle w:val="Bildetekst"/>
                            </w:pPr>
                            <w:r>
                              <w:t xml:space="preserve">Tabell </w:t>
                            </w:r>
                            <w:fldSimple w:instr=" SEQ Tabell \* ARABIC ">
                              <w:r>
                                <w:rPr>
                                  <w:noProof/>
                                </w:rPr>
                                <w:t>25</w:t>
                              </w:r>
                            </w:fldSimple>
                            <w:r>
                              <w:t xml:space="preserve">: </w:t>
                            </w:r>
                          </w:p>
                          <w:p w:rsidR="009823DE" w:rsidRPr="00E05D18" w:rsidRDefault="009823DE" w:rsidP="00FB63F6">
                            <w:pPr>
                              <w:pStyle w:val="Bildetekst"/>
                            </w:pPr>
                            <w:r>
                              <w:t xml:space="preserve">Status saker byggesak </w:t>
                            </w:r>
                            <w:proofErr w:type="gramStart"/>
                            <w:r>
                              <w:t>og .</w:t>
                            </w:r>
                            <w:proofErr w:type="gramEnd"/>
                            <w:r>
                              <w:t>oppmåling.</w:t>
                            </w:r>
                          </w:p>
                        </w:txbxContent>
                      </v:textbox>
                    </v:shape>
                  </w:pict>
                </mc:Fallback>
              </mc:AlternateContent>
            </w:r>
            <w:r w:rsidR="00A92AB4" w:rsidRPr="008D4AA3">
              <w:rPr>
                <w:color w:val="E36C0A" w:themeColor="accent6" w:themeShade="BF"/>
              </w:rPr>
              <w:t>1</w:t>
            </w:r>
          </w:p>
        </w:tc>
        <w:tc>
          <w:tcPr>
            <w:tcW w:w="4111"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Restanse – bygge- og delingssøknader (uavsluttede saker)</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238</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102</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144</w:t>
            </w:r>
          </w:p>
          <w:p w:rsidR="00A92AB4" w:rsidRPr="008D4AA3" w:rsidRDefault="00A92AB4" w:rsidP="00A92AB4">
            <w:pPr>
              <w:pStyle w:val="Tabelltekst"/>
              <w:jc w:val="right"/>
              <w:rPr>
                <w:color w:val="E36C0A" w:themeColor="accent6" w:themeShade="BF"/>
              </w:rPr>
            </w:pPr>
          </w:p>
        </w:tc>
      </w:tr>
      <w:tr w:rsidR="00A92AB4" w:rsidRPr="008D4AA3" w:rsidTr="00A92AB4">
        <w:trPr>
          <w:cantSplit/>
        </w:trPr>
        <w:tc>
          <w:tcPr>
            <w:tcW w:w="464"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2</w:t>
            </w:r>
          </w:p>
        </w:tc>
        <w:tc>
          <w:tcPr>
            <w:tcW w:w="4111"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Gamle, uavklarte eiendomssaker</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89</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18</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33</w:t>
            </w:r>
          </w:p>
        </w:tc>
      </w:tr>
      <w:tr w:rsidR="00A92AB4" w:rsidRPr="008D4AA3" w:rsidTr="00A92AB4">
        <w:trPr>
          <w:cantSplit/>
        </w:trPr>
        <w:tc>
          <w:tcPr>
            <w:tcW w:w="464"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3</w:t>
            </w:r>
          </w:p>
        </w:tc>
        <w:tc>
          <w:tcPr>
            <w:tcW w:w="4111"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Innkomne rekvisisjoner - oppmåling</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70</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67</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70</w:t>
            </w:r>
          </w:p>
        </w:tc>
      </w:tr>
      <w:tr w:rsidR="00A92AB4" w:rsidRPr="008D4AA3" w:rsidTr="00A92AB4">
        <w:trPr>
          <w:cantSplit/>
        </w:trPr>
        <w:tc>
          <w:tcPr>
            <w:tcW w:w="464"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4</w:t>
            </w:r>
          </w:p>
        </w:tc>
        <w:tc>
          <w:tcPr>
            <w:tcW w:w="4111"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Utstedt midlertidige forretninger</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2</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0</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0</w:t>
            </w:r>
          </w:p>
        </w:tc>
      </w:tr>
      <w:tr w:rsidR="00A92AB4" w:rsidRPr="008D4AA3" w:rsidTr="00A92AB4">
        <w:trPr>
          <w:cantSplit/>
        </w:trPr>
        <w:tc>
          <w:tcPr>
            <w:tcW w:w="464"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5</w:t>
            </w:r>
          </w:p>
        </w:tc>
        <w:tc>
          <w:tcPr>
            <w:tcW w:w="4111"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 xml:space="preserve">Restanse midlertidige forretninger </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26</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30</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w:t>
            </w:r>
          </w:p>
        </w:tc>
      </w:tr>
      <w:tr w:rsidR="00A92AB4" w:rsidRPr="008D4AA3" w:rsidTr="00A92AB4">
        <w:trPr>
          <w:cantSplit/>
        </w:trPr>
        <w:tc>
          <w:tcPr>
            <w:tcW w:w="464"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6</w:t>
            </w:r>
          </w:p>
        </w:tc>
        <w:tc>
          <w:tcPr>
            <w:tcW w:w="4111"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 xml:space="preserve">Avsluttede kartforretninger </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186</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125</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142</w:t>
            </w:r>
          </w:p>
        </w:tc>
      </w:tr>
      <w:tr w:rsidR="00A92AB4" w:rsidRPr="008D4AA3" w:rsidTr="00A92AB4">
        <w:trPr>
          <w:cantSplit/>
        </w:trPr>
        <w:tc>
          <w:tcPr>
            <w:tcW w:w="464"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7</w:t>
            </w:r>
          </w:p>
        </w:tc>
        <w:tc>
          <w:tcPr>
            <w:tcW w:w="4111"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Tinglysing av antall dokumenter</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224</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125</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78</w:t>
            </w:r>
          </w:p>
        </w:tc>
      </w:tr>
      <w:tr w:rsidR="00A92AB4" w:rsidRPr="008D4AA3" w:rsidTr="00A92AB4">
        <w:trPr>
          <w:cantSplit/>
        </w:trPr>
        <w:tc>
          <w:tcPr>
            <w:tcW w:w="464"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8</w:t>
            </w:r>
          </w:p>
        </w:tc>
        <w:tc>
          <w:tcPr>
            <w:tcW w:w="4111"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Restanse - kartforretninger</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142</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103</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115</w:t>
            </w:r>
          </w:p>
        </w:tc>
      </w:tr>
      <w:tr w:rsidR="00A92AB4" w:rsidRPr="008D4AA3" w:rsidTr="00A92AB4">
        <w:trPr>
          <w:cantSplit/>
        </w:trPr>
        <w:tc>
          <w:tcPr>
            <w:tcW w:w="464"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9</w:t>
            </w:r>
          </w:p>
        </w:tc>
        <w:tc>
          <w:tcPr>
            <w:tcW w:w="4111"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Boenheter - tillatelse</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19</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6</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8</w:t>
            </w:r>
          </w:p>
        </w:tc>
      </w:tr>
      <w:tr w:rsidR="00A92AB4" w:rsidRPr="008D4AA3" w:rsidTr="00A92AB4">
        <w:trPr>
          <w:cantSplit/>
        </w:trPr>
        <w:tc>
          <w:tcPr>
            <w:tcW w:w="464"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10</w:t>
            </w:r>
          </w:p>
        </w:tc>
        <w:tc>
          <w:tcPr>
            <w:tcW w:w="4111"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Boenheter - tatt i bruk</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23</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18</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13</w:t>
            </w:r>
          </w:p>
        </w:tc>
      </w:tr>
      <w:tr w:rsidR="00A92AB4" w:rsidRPr="008D4AA3" w:rsidTr="00A92AB4">
        <w:trPr>
          <w:cantSplit/>
        </w:trPr>
        <w:tc>
          <w:tcPr>
            <w:tcW w:w="464"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11</w:t>
            </w:r>
          </w:p>
        </w:tc>
        <w:tc>
          <w:tcPr>
            <w:tcW w:w="4111"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Hytter - tillatelse</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13</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15</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25</w:t>
            </w:r>
          </w:p>
        </w:tc>
      </w:tr>
      <w:tr w:rsidR="00A92AB4" w:rsidRPr="008D4AA3" w:rsidTr="00A92AB4">
        <w:trPr>
          <w:cantSplit/>
        </w:trPr>
        <w:tc>
          <w:tcPr>
            <w:tcW w:w="464"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lastRenderedPageBreak/>
              <w:t>12</w:t>
            </w:r>
          </w:p>
        </w:tc>
        <w:tc>
          <w:tcPr>
            <w:tcW w:w="4111"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Hytter - tatt i bruk</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25</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8</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31</w:t>
            </w:r>
          </w:p>
        </w:tc>
      </w:tr>
      <w:tr w:rsidR="00A92AB4" w:rsidRPr="008D4AA3" w:rsidTr="00A92AB4">
        <w:trPr>
          <w:cantSplit/>
        </w:trPr>
        <w:tc>
          <w:tcPr>
            <w:tcW w:w="464"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13</w:t>
            </w:r>
          </w:p>
        </w:tc>
        <w:tc>
          <w:tcPr>
            <w:tcW w:w="4111"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Næringsbygg – tillatelse</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11</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4</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w:t>
            </w:r>
          </w:p>
        </w:tc>
      </w:tr>
      <w:tr w:rsidR="00A92AB4" w:rsidRPr="008D4AA3" w:rsidTr="00A92AB4">
        <w:trPr>
          <w:cantSplit/>
        </w:trPr>
        <w:tc>
          <w:tcPr>
            <w:tcW w:w="464"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14</w:t>
            </w:r>
          </w:p>
        </w:tc>
        <w:tc>
          <w:tcPr>
            <w:tcW w:w="4111"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Næringsbygg – tatt i bruk</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6</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5</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3</w:t>
            </w:r>
          </w:p>
        </w:tc>
      </w:tr>
      <w:tr w:rsidR="00A92AB4" w:rsidRPr="008D4AA3" w:rsidTr="00A92AB4">
        <w:trPr>
          <w:cantSplit/>
        </w:trPr>
        <w:tc>
          <w:tcPr>
            <w:tcW w:w="464"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15</w:t>
            </w:r>
          </w:p>
        </w:tc>
        <w:tc>
          <w:tcPr>
            <w:tcW w:w="4111"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Politiske vedtak</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139</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102</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75</w:t>
            </w:r>
          </w:p>
        </w:tc>
      </w:tr>
      <w:tr w:rsidR="00A92AB4" w:rsidRPr="008D4AA3" w:rsidTr="00A92AB4">
        <w:trPr>
          <w:cantSplit/>
        </w:trPr>
        <w:tc>
          <w:tcPr>
            <w:tcW w:w="464"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16</w:t>
            </w:r>
          </w:p>
        </w:tc>
        <w:tc>
          <w:tcPr>
            <w:tcW w:w="4111" w:type="dxa"/>
            <w:shd w:val="clear" w:color="auto" w:fill="CCFFFF"/>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Administrative vedtak</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201</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255</w:t>
            </w:r>
          </w:p>
        </w:tc>
        <w:tc>
          <w:tcPr>
            <w:tcW w:w="737" w:type="dxa"/>
            <w:shd w:val="clear" w:color="auto" w:fill="CCFFFF"/>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352</w:t>
            </w:r>
          </w:p>
        </w:tc>
      </w:tr>
      <w:tr w:rsidR="00A92AB4" w:rsidRPr="008D4AA3" w:rsidTr="00A92AB4">
        <w:trPr>
          <w:cantSplit/>
        </w:trPr>
        <w:tc>
          <w:tcPr>
            <w:tcW w:w="464"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17</w:t>
            </w:r>
          </w:p>
        </w:tc>
        <w:tc>
          <w:tcPr>
            <w:tcW w:w="4111" w:type="dxa"/>
            <w:tcMar>
              <w:top w:w="0" w:type="dxa"/>
              <w:left w:w="70" w:type="dxa"/>
              <w:bottom w:w="0" w:type="dxa"/>
              <w:right w:w="70" w:type="dxa"/>
            </w:tcMar>
          </w:tcPr>
          <w:p w:rsidR="00A92AB4" w:rsidRPr="008D4AA3" w:rsidRDefault="00A92AB4" w:rsidP="00A92AB4">
            <w:pPr>
              <w:pStyle w:val="Tabelltekst"/>
              <w:rPr>
                <w:color w:val="E36C0A" w:themeColor="accent6" w:themeShade="BF"/>
              </w:rPr>
            </w:pPr>
            <w:r w:rsidRPr="008D4AA3">
              <w:rPr>
                <w:color w:val="E36C0A" w:themeColor="accent6" w:themeShade="BF"/>
              </w:rPr>
              <w:t>Meldingssaker</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71</w:t>
            </w:r>
          </w:p>
        </w:tc>
        <w:tc>
          <w:tcPr>
            <w:tcW w:w="737" w:type="dxa"/>
            <w:tcMar>
              <w:top w:w="0" w:type="dxa"/>
              <w:left w:w="70" w:type="dxa"/>
              <w:bottom w:w="0" w:type="dxa"/>
              <w:right w:w="70" w:type="dxa"/>
            </w:tcMar>
          </w:tcPr>
          <w:p w:rsidR="00A92AB4" w:rsidRPr="008D4AA3" w:rsidRDefault="00A92AB4" w:rsidP="00A92AB4">
            <w:pPr>
              <w:pStyle w:val="Tabelltekst"/>
              <w:jc w:val="right"/>
              <w:rPr>
                <w:color w:val="E36C0A" w:themeColor="accent6" w:themeShade="BF"/>
              </w:rPr>
            </w:pPr>
            <w:r w:rsidRPr="008D4AA3">
              <w:rPr>
                <w:color w:val="E36C0A" w:themeColor="accent6" w:themeShade="BF"/>
              </w:rPr>
              <w:t>61</w:t>
            </w:r>
          </w:p>
        </w:tc>
        <w:tc>
          <w:tcPr>
            <w:tcW w:w="737" w:type="dxa"/>
            <w:tcMar>
              <w:top w:w="0" w:type="dxa"/>
              <w:left w:w="70" w:type="dxa"/>
              <w:bottom w:w="0" w:type="dxa"/>
              <w:right w:w="70" w:type="dxa"/>
            </w:tcMar>
          </w:tcPr>
          <w:p w:rsidR="00A92AB4" w:rsidRPr="008D4AA3" w:rsidRDefault="00A92AB4" w:rsidP="00A92AB4">
            <w:pPr>
              <w:pStyle w:val="Tabelltekst"/>
              <w:keepNext/>
              <w:jc w:val="right"/>
              <w:rPr>
                <w:color w:val="E36C0A" w:themeColor="accent6" w:themeShade="BF"/>
              </w:rPr>
            </w:pPr>
            <w:r w:rsidRPr="008D4AA3">
              <w:rPr>
                <w:color w:val="E36C0A" w:themeColor="accent6" w:themeShade="BF"/>
              </w:rPr>
              <w:t>0</w:t>
            </w:r>
          </w:p>
        </w:tc>
      </w:tr>
    </w:tbl>
    <w:p w:rsidR="000D3B2B" w:rsidRPr="008D4AA3" w:rsidRDefault="000D3B2B" w:rsidP="000D3B2B">
      <w:pPr>
        <w:rPr>
          <w:color w:val="E36C0A" w:themeColor="accent6" w:themeShade="BF"/>
        </w:rPr>
      </w:pPr>
      <w:bookmarkStart w:id="174" w:name="_Toc321818673"/>
      <w:r w:rsidRPr="008D4AA3">
        <w:rPr>
          <w:color w:val="E36C0A" w:themeColor="accent6" w:themeShade="BF"/>
        </w:rPr>
        <w:t xml:space="preserve">Grunnen til at det står 0 på meldingssaker er at denne kategorien falt bort med nytt lovverk. For å sammenligne årene, må derfor ”administrative vedtak” i 2011 sammenlignes med både administrative og meldingssaker fra de foregående åra. Antall hytter tatt i bruk er stort fordi vi i 2011 fikk mange forsinka anmodninger om ferdigattest for hytter på </w:t>
      </w:r>
      <w:proofErr w:type="spellStart"/>
      <w:r w:rsidRPr="008D4AA3">
        <w:rPr>
          <w:color w:val="E36C0A" w:themeColor="accent6" w:themeShade="BF"/>
        </w:rPr>
        <w:t>Østebøneset</w:t>
      </w:r>
      <w:proofErr w:type="spellEnd"/>
      <w:r w:rsidRPr="008D4AA3">
        <w:rPr>
          <w:color w:val="E36C0A" w:themeColor="accent6" w:themeShade="BF"/>
        </w:rPr>
        <w:t>.</w:t>
      </w:r>
    </w:p>
    <w:p w:rsidR="002C6897" w:rsidRPr="008D4AA3" w:rsidRDefault="002C6897" w:rsidP="0078082E">
      <w:pPr>
        <w:pStyle w:val="Overskrift3"/>
        <w:rPr>
          <w:color w:val="E36C0A" w:themeColor="accent6" w:themeShade="BF"/>
        </w:rPr>
      </w:pPr>
      <w:bookmarkStart w:id="175" w:name="_Toc323292360"/>
      <w:r w:rsidRPr="008D4AA3">
        <w:rPr>
          <w:color w:val="E36C0A" w:themeColor="accent6" w:themeShade="BF"/>
        </w:rPr>
        <w:t>Kart og oppmåling</w:t>
      </w:r>
      <w:bookmarkEnd w:id="174"/>
      <w:bookmarkEnd w:id="175"/>
    </w:p>
    <w:p w:rsidR="006E353E" w:rsidRPr="008D4AA3" w:rsidRDefault="006E353E" w:rsidP="006E353E">
      <w:pPr>
        <w:rPr>
          <w:color w:val="E36C0A" w:themeColor="accent6" w:themeShade="BF"/>
        </w:rPr>
      </w:pPr>
      <w:r w:rsidRPr="008D4AA3">
        <w:rPr>
          <w:color w:val="E36C0A" w:themeColor="accent6" w:themeShade="BF"/>
        </w:rPr>
        <w:t>Innen kart- og oppmåling er det fullført 142 saker av 257 i 2011. Av de 257 er 170 ordinære saker fra perioden 2005 -2011. 102 av disse er behandlet i løpet av året. Av de eldste sakene fra 1965 og fremover gjenstår kun 8.</w:t>
      </w:r>
    </w:p>
    <w:p w:rsidR="002C6897" w:rsidRPr="008D4AA3" w:rsidRDefault="002C6897" w:rsidP="002C6897">
      <w:pPr>
        <w:rPr>
          <w:color w:val="E36C0A" w:themeColor="accent6" w:themeShade="BF"/>
        </w:rPr>
      </w:pPr>
      <w:r w:rsidRPr="008D4AA3">
        <w:rPr>
          <w:color w:val="E36C0A" w:themeColor="accent6" w:themeShade="BF"/>
        </w:rPr>
        <w:t>Bystyret ga en ekstra bevilgning på kr. 400 000,- i 2011 for å ansette en på prosjekt med hensikt å rydde i gamle kart- og oppmålingssaker. Arbeidet har pågått siden mai 2011 og pågår fortsatt så lenge det er midler igjen.</w:t>
      </w:r>
    </w:p>
    <w:p w:rsidR="002C6897" w:rsidRPr="008D4AA3" w:rsidRDefault="002C6897" w:rsidP="002C6897">
      <w:pPr>
        <w:rPr>
          <w:color w:val="E36C0A" w:themeColor="accent6" w:themeShade="BF"/>
        </w:rPr>
      </w:pPr>
    </w:p>
    <w:p w:rsidR="002C6897" w:rsidRPr="008D4AA3" w:rsidRDefault="00B15E60" w:rsidP="00615F19">
      <w:pPr>
        <w:pStyle w:val="Bilde"/>
        <w:rPr>
          <w:color w:val="E36C0A" w:themeColor="accent6" w:themeShade="BF"/>
        </w:rPr>
      </w:pPr>
      <w:r w:rsidRPr="008D4AA3">
        <w:rPr>
          <w:noProof/>
          <w:color w:val="E36C0A" w:themeColor="accent6" w:themeShade="BF"/>
        </w:rPr>
        <w:drawing>
          <wp:inline distT="0" distB="0" distL="0" distR="0" wp14:anchorId="3374CA1A" wp14:editId="227A0E08">
            <wp:extent cx="3257550" cy="2162175"/>
            <wp:effectExtent l="0" t="0" r="0" b="0"/>
            <wp:docPr id="192"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r w:rsidR="00EE55DD" w:rsidRPr="008D4AA3">
        <w:rPr>
          <w:color w:val="E36C0A" w:themeColor="accent6" w:themeShade="BF"/>
        </w:rPr>
        <w:t xml:space="preserve"> </w:t>
      </w:r>
      <w:r w:rsidRPr="008D4AA3">
        <w:rPr>
          <w:noProof/>
          <w:color w:val="E36C0A" w:themeColor="accent6" w:themeShade="BF"/>
        </w:rPr>
        <w:drawing>
          <wp:inline distT="0" distB="0" distL="0" distR="0" wp14:anchorId="3F79006E" wp14:editId="2012464B">
            <wp:extent cx="3257550" cy="2152650"/>
            <wp:effectExtent l="0" t="0" r="0" b="0"/>
            <wp:docPr id="191"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2152650"/>
                    </a:xfrm>
                    <a:prstGeom prst="rect">
                      <a:avLst/>
                    </a:prstGeom>
                    <a:noFill/>
                    <a:ln>
                      <a:noFill/>
                    </a:ln>
                  </pic:spPr>
                </pic:pic>
              </a:graphicData>
            </a:graphic>
          </wp:inline>
        </w:drawing>
      </w:r>
    </w:p>
    <w:p w:rsidR="002C6897" w:rsidRPr="008D4AA3" w:rsidRDefault="002C6897" w:rsidP="00E5448D">
      <w:pPr>
        <w:pStyle w:val="Bildetekst"/>
        <w:rPr>
          <w:color w:val="E36C0A" w:themeColor="accent6" w:themeShade="BF"/>
        </w:rPr>
      </w:pPr>
      <w:bookmarkStart w:id="176" w:name="_Toc320729793"/>
      <w:r w:rsidRPr="008D4AA3">
        <w:rPr>
          <w:color w:val="E36C0A" w:themeColor="accent6" w:themeShade="BF"/>
        </w:rPr>
        <w:t xml:space="preserve">Figur </w:t>
      </w:r>
      <w:r w:rsidR="007319E0" w:rsidRPr="008D4AA3">
        <w:rPr>
          <w:color w:val="E36C0A" w:themeColor="accent6" w:themeShade="BF"/>
        </w:rPr>
        <w:fldChar w:fldCharType="begin"/>
      </w:r>
      <w:r w:rsidR="007319E0" w:rsidRPr="008D4AA3">
        <w:rPr>
          <w:color w:val="E36C0A" w:themeColor="accent6" w:themeShade="BF"/>
        </w:rPr>
        <w:instrText xml:space="preserve"> SEQ Figur \* ARABIC </w:instrText>
      </w:r>
      <w:r w:rsidR="007319E0" w:rsidRPr="008D4AA3">
        <w:rPr>
          <w:color w:val="E36C0A" w:themeColor="accent6" w:themeShade="BF"/>
        </w:rPr>
        <w:fldChar w:fldCharType="separate"/>
      </w:r>
      <w:r w:rsidR="00FE048A" w:rsidRPr="008D4AA3">
        <w:rPr>
          <w:noProof/>
          <w:color w:val="E36C0A" w:themeColor="accent6" w:themeShade="BF"/>
        </w:rPr>
        <w:t>52</w:t>
      </w:r>
      <w:r w:rsidR="007319E0" w:rsidRPr="008D4AA3">
        <w:rPr>
          <w:noProof/>
          <w:color w:val="E36C0A" w:themeColor="accent6" w:themeShade="BF"/>
        </w:rPr>
        <w:fldChar w:fldCharType="end"/>
      </w:r>
      <w:r w:rsidR="00EE55DD" w:rsidRPr="008D4AA3">
        <w:rPr>
          <w:color w:val="E36C0A" w:themeColor="accent6" w:themeShade="BF"/>
        </w:rPr>
        <w:t xml:space="preserve">og </w:t>
      </w:r>
      <w:r w:rsidR="007319E0" w:rsidRPr="008D4AA3">
        <w:rPr>
          <w:color w:val="E36C0A" w:themeColor="accent6" w:themeShade="BF"/>
        </w:rPr>
        <w:fldChar w:fldCharType="begin"/>
      </w:r>
      <w:r w:rsidR="007319E0" w:rsidRPr="008D4AA3">
        <w:rPr>
          <w:color w:val="E36C0A" w:themeColor="accent6" w:themeShade="BF"/>
        </w:rPr>
        <w:instrText xml:space="preserve"> SEQ Figur \* ARABIC </w:instrText>
      </w:r>
      <w:r w:rsidR="007319E0" w:rsidRPr="008D4AA3">
        <w:rPr>
          <w:color w:val="E36C0A" w:themeColor="accent6" w:themeShade="BF"/>
        </w:rPr>
        <w:fldChar w:fldCharType="separate"/>
      </w:r>
      <w:r w:rsidR="00FE048A" w:rsidRPr="008D4AA3">
        <w:rPr>
          <w:noProof/>
          <w:color w:val="E36C0A" w:themeColor="accent6" w:themeShade="BF"/>
        </w:rPr>
        <w:t>53</w:t>
      </w:r>
      <w:r w:rsidR="007319E0" w:rsidRPr="008D4AA3">
        <w:rPr>
          <w:noProof/>
          <w:color w:val="E36C0A" w:themeColor="accent6" w:themeShade="BF"/>
        </w:rPr>
        <w:fldChar w:fldCharType="end"/>
      </w:r>
      <w:r w:rsidRPr="008D4AA3">
        <w:rPr>
          <w:color w:val="E36C0A" w:themeColor="accent6" w:themeShade="BF"/>
        </w:rPr>
        <w:t xml:space="preserve">: Brutto </w:t>
      </w:r>
      <w:r w:rsidR="00EE55DD" w:rsidRPr="008D4AA3">
        <w:rPr>
          <w:color w:val="E36C0A" w:themeColor="accent6" w:themeShade="BF"/>
        </w:rPr>
        <w:t xml:space="preserve">og netto </w:t>
      </w:r>
      <w:r w:rsidRPr="008D4AA3">
        <w:rPr>
          <w:color w:val="E36C0A" w:themeColor="accent6" w:themeShade="BF"/>
        </w:rPr>
        <w:t>driftsutgifter til kart og oppmåling pr. innbygger (Kilde: KOSTRA)</w:t>
      </w:r>
      <w:bookmarkEnd w:id="176"/>
    </w:p>
    <w:p w:rsidR="002C6897" w:rsidRPr="008D4AA3" w:rsidRDefault="002C6897" w:rsidP="0078082E">
      <w:pPr>
        <w:pStyle w:val="Overskrift3"/>
        <w:rPr>
          <w:color w:val="E36C0A" w:themeColor="accent6" w:themeShade="BF"/>
        </w:rPr>
      </w:pPr>
      <w:bookmarkStart w:id="177" w:name="_Toc321818674"/>
      <w:bookmarkStart w:id="178" w:name="_Toc323292361"/>
      <w:r w:rsidRPr="008D4AA3">
        <w:rPr>
          <w:color w:val="E36C0A" w:themeColor="accent6" w:themeShade="BF"/>
        </w:rPr>
        <w:t>Jord- og skogbruksforvaltningen</w:t>
      </w:r>
      <w:bookmarkEnd w:id="177"/>
      <w:bookmarkEnd w:id="178"/>
    </w:p>
    <w:p w:rsidR="002C6897" w:rsidRPr="008D4AA3" w:rsidRDefault="002C6897" w:rsidP="002C6897">
      <w:pPr>
        <w:rPr>
          <w:color w:val="E36C0A" w:themeColor="accent6" w:themeShade="BF"/>
        </w:rPr>
      </w:pPr>
      <w:r w:rsidRPr="008D4AA3">
        <w:rPr>
          <w:color w:val="E36C0A" w:themeColor="accent6" w:themeShade="BF"/>
        </w:rPr>
        <w:t>I hele 2011 har jordbrukssjefen hatt fast kontorsted i Risør mens skogbrukssjefen har hatt kontorplass i Gjerstad. Dette blei vedtatt som en prøveordning for 2011 som skulle evalueres etter ett år. Bondelaget og Skogeierlaget er svært fornøyde med ordningen. Det samme er de ansatte som jobber mer effektivt med et arbeidssted samtidig som de er fleksible og jobber godt overfor begge kommunene.</w:t>
      </w:r>
    </w:p>
    <w:p w:rsidR="006E353E" w:rsidRPr="008D4AA3" w:rsidRDefault="006E353E" w:rsidP="006E353E">
      <w:pPr>
        <w:pStyle w:val="Overskrift4"/>
        <w:rPr>
          <w:color w:val="E36C0A" w:themeColor="accent6" w:themeShade="BF"/>
        </w:rPr>
      </w:pPr>
      <w:r w:rsidRPr="008D4AA3">
        <w:rPr>
          <w:color w:val="E36C0A" w:themeColor="accent6" w:themeShade="BF"/>
        </w:rPr>
        <w:t>Landbruk – tradisjonelt</w:t>
      </w:r>
    </w:p>
    <w:p w:rsidR="006E353E" w:rsidRPr="008D4AA3" w:rsidRDefault="006E353E" w:rsidP="006E353E">
      <w:pPr>
        <w:rPr>
          <w:color w:val="E36C0A" w:themeColor="accent6" w:themeShade="BF"/>
        </w:rPr>
      </w:pPr>
      <w:r w:rsidRPr="008D4AA3">
        <w:rPr>
          <w:color w:val="E36C0A" w:themeColor="accent6" w:themeShade="BF"/>
        </w:rPr>
        <w:t xml:space="preserve">Til tross for redusert bemanning både på jord og skog i 2011 har brukerne innenfor det tradisjonelle landbruket fått nødvendig hjelp. Det </w:t>
      </w:r>
      <w:r w:rsidR="00EE55DD" w:rsidRPr="008D4AA3">
        <w:rPr>
          <w:color w:val="E36C0A" w:themeColor="accent6" w:themeShade="BF"/>
        </w:rPr>
        <w:t>har vært</w:t>
      </w:r>
      <w:r w:rsidRPr="008D4AA3">
        <w:rPr>
          <w:color w:val="E36C0A" w:themeColor="accent6" w:themeShade="BF"/>
        </w:rPr>
        <w:t xml:space="preserve"> rydda en </w:t>
      </w:r>
      <w:r w:rsidRPr="008D4AA3">
        <w:rPr>
          <w:color w:val="E36C0A" w:themeColor="accent6" w:themeShade="BF"/>
        </w:rPr>
        <w:lastRenderedPageBreak/>
        <w:t xml:space="preserve">del i kulturlandskapet ved hjelp av kulturlandskapsmidler og det er utarbeida tre </w:t>
      </w:r>
      <w:proofErr w:type="spellStart"/>
      <w:r w:rsidRPr="008D4AA3">
        <w:rPr>
          <w:color w:val="E36C0A" w:themeColor="accent6" w:themeShade="BF"/>
        </w:rPr>
        <w:t>skjøtselsplanar</w:t>
      </w:r>
      <w:proofErr w:type="spellEnd"/>
      <w:r w:rsidRPr="008D4AA3">
        <w:rPr>
          <w:color w:val="E36C0A" w:themeColor="accent6" w:themeShade="BF"/>
        </w:rPr>
        <w:t xml:space="preserve"> for områder med beitedyr. Arbeidet med beitedyr på øyene er starta opp, men beitekvaliteten er avgjørende og Mattilsynet er viktig medaktør her. Det er en del nye/</w:t>
      </w:r>
      <w:r w:rsidR="00EE55DD" w:rsidRPr="008D4AA3">
        <w:rPr>
          <w:color w:val="E36C0A" w:themeColor="accent6" w:themeShade="BF"/>
        </w:rPr>
        <w:t>yngre bønder som ønsker å satse</w:t>
      </w:r>
      <w:r w:rsidRPr="008D4AA3">
        <w:rPr>
          <w:color w:val="E36C0A" w:themeColor="accent6" w:themeShade="BF"/>
        </w:rPr>
        <w:t xml:space="preserve"> og i den forbindelse har </w:t>
      </w:r>
      <w:r w:rsidR="00EE55DD" w:rsidRPr="008D4AA3">
        <w:rPr>
          <w:color w:val="E36C0A" w:themeColor="accent6" w:themeShade="BF"/>
        </w:rPr>
        <w:t xml:space="preserve">det vært </w:t>
      </w:r>
      <w:r w:rsidRPr="008D4AA3">
        <w:rPr>
          <w:color w:val="E36C0A" w:themeColor="accent6" w:themeShade="BF"/>
        </w:rPr>
        <w:t xml:space="preserve">dialog med Innovasjon Norge både med tanke på utredning og for investeringssaker. Det er fokus på jordvern både i enkeltsaker og i plansammenheng som også er viktig ut fra drifts- og </w:t>
      </w:r>
      <w:proofErr w:type="spellStart"/>
      <w:r w:rsidRPr="008D4AA3">
        <w:rPr>
          <w:color w:val="E36C0A" w:themeColor="accent6" w:themeShade="BF"/>
        </w:rPr>
        <w:t>arronderingsmessig</w:t>
      </w:r>
      <w:proofErr w:type="spellEnd"/>
      <w:r w:rsidRPr="008D4AA3">
        <w:rPr>
          <w:color w:val="E36C0A" w:themeColor="accent6" w:themeShade="BF"/>
        </w:rPr>
        <w:t xml:space="preserve"> hensyn.</w:t>
      </w:r>
    </w:p>
    <w:p w:rsidR="002C6897" w:rsidRPr="008D4AA3" w:rsidRDefault="002C6897" w:rsidP="0078082E">
      <w:pPr>
        <w:pStyle w:val="Overskrift3"/>
        <w:rPr>
          <w:color w:val="E36C0A" w:themeColor="accent6" w:themeShade="BF"/>
        </w:rPr>
      </w:pPr>
      <w:bookmarkStart w:id="179" w:name="_Toc321818675"/>
      <w:bookmarkStart w:id="180" w:name="_Toc323292362"/>
      <w:r w:rsidRPr="008D4AA3">
        <w:rPr>
          <w:color w:val="E36C0A" w:themeColor="accent6" w:themeShade="BF"/>
        </w:rPr>
        <w:t>Oppfølging av boplikt</w:t>
      </w:r>
      <w:bookmarkEnd w:id="179"/>
      <w:bookmarkEnd w:id="180"/>
    </w:p>
    <w:p w:rsidR="002C6897" w:rsidRPr="008D4AA3" w:rsidRDefault="002C6897" w:rsidP="002C6897">
      <w:pPr>
        <w:rPr>
          <w:color w:val="E36C0A" w:themeColor="accent6" w:themeShade="BF"/>
        </w:rPr>
      </w:pPr>
      <w:r w:rsidRPr="008D4AA3">
        <w:rPr>
          <w:color w:val="E36C0A" w:themeColor="accent6" w:themeShade="BF"/>
        </w:rPr>
        <w:t>2011 gikk med til å lage rapport om boplikt, se 3.1. Det konkrete arbeidet med å følge opp mislighold har dermed blitt satt noe på vent</w:t>
      </w:r>
      <w:r w:rsidR="00B94B8D" w:rsidRPr="008D4AA3">
        <w:rPr>
          <w:color w:val="E36C0A" w:themeColor="accent6" w:themeShade="BF"/>
        </w:rPr>
        <w:t xml:space="preserve">. </w:t>
      </w:r>
      <w:r w:rsidRPr="008D4AA3">
        <w:rPr>
          <w:color w:val="E36C0A" w:themeColor="accent6" w:themeShade="BF"/>
        </w:rPr>
        <w:t>Arbeidet med oppfølging av boplikt er nå tatt opp igjen med rapporten som grunnlag.</w:t>
      </w:r>
    </w:p>
    <w:p w:rsidR="002C6897" w:rsidRPr="008D4AA3" w:rsidRDefault="00EE55DD" w:rsidP="002C6897">
      <w:pPr>
        <w:rPr>
          <w:color w:val="E36C0A" w:themeColor="accent6" w:themeShade="BF"/>
        </w:rPr>
      </w:pPr>
      <w:r w:rsidRPr="008D4AA3">
        <w:rPr>
          <w:color w:val="E36C0A" w:themeColor="accent6" w:themeShade="BF"/>
        </w:rPr>
        <w:t>Boplikten blir et tema under rulleringen av kommuneplanen</w:t>
      </w:r>
      <w:r w:rsidR="00B94B8D" w:rsidRPr="008D4AA3">
        <w:rPr>
          <w:color w:val="E36C0A" w:themeColor="accent6" w:themeShade="BF"/>
        </w:rPr>
        <w:t>.</w:t>
      </w:r>
    </w:p>
    <w:p w:rsidR="002C6897" w:rsidRPr="008D4AA3" w:rsidRDefault="002C6897" w:rsidP="0078082E">
      <w:pPr>
        <w:pStyle w:val="Overskrift1"/>
        <w:rPr>
          <w:color w:val="E36C0A" w:themeColor="accent6" w:themeShade="BF"/>
        </w:rPr>
      </w:pPr>
      <w:bookmarkStart w:id="181" w:name="_Toc321818676"/>
      <w:bookmarkStart w:id="182" w:name="_Toc323292363"/>
      <w:r w:rsidRPr="008D4AA3">
        <w:rPr>
          <w:color w:val="E36C0A" w:themeColor="accent6" w:themeShade="BF"/>
        </w:rPr>
        <w:lastRenderedPageBreak/>
        <w:t>Infrastruktur</w:t>
      </w:r>
      <w:bookmarkEnd w:id="181"/>
      <w:bookmarkEnd w:id="182"/>
    </w:p>
    <w:p w:rsidR="002C6897" w:rsidRPr="008D4AA3" w:rsidRDefault="002C6897" w:rsidP="0078082E">
      <w:pPr>
        <w:pStyle w:val="Overskrift2"/>
        <w:rPr>
          <w:color w:val="E36C0A" w:themeColor="accent6" w:themeShade="BF"/>
        </w:rPr>
      </w:pPr>
      <w:bookmarkStart w:id="183" w:name="_Toc321818677"/>
      <w:bookmarkStart w:id="184" w:name="_Toc323292364"/>
      <w:r w:rsidRPr="008D4AA3">
        <w:rPr>
          <w:color w:val="E36C0A" w:themeColor="accent6" w:themeShade="BF"/>
        </w:rPr>
        <w:t>Generell utvikling igjennom året</w:t>
      </w:r>
      <w:bookmarkEnd w:id="183"/>
      <w:bookmarkEnd w:id="184"/>
    </w:p>
    <w:p w:rsidR="002C6897" w:rsidRPr="008D4AA3" w:rsidRDefault="002C6897" w:rsidP="002C6897">
      <w:pPr>
        <w:rPr>
          <w:color w:val="E36C0A" w:themeColor="accent6" w:themeShade="BF"/>
        </w:rPr>
      </w:pPr>
      <w:r w:rsidRPr="008D4AA3">
        <w:rPr>
          <w:color w:val="E36C0A" w:themeColor="accent6" w:themeShade="BF"/>
        </w:rPr>
        <w:t>Satsingsområdet Infrastruktur omfatter både kommunale tjenester og tiltak som mer bærer preg av utvikling av Risør samfunnet. Området preges av stor politisk oppmerksomhet, men har også stort fokus internt fordi infrastrukturen i kommunale bygg og anlegg har mye å si for levering av de kommunale tjenestene.</w:t>
      </w:r>
    </w:p>
    <w:p w:rsidR="002C6897" w:rsidRPr="008D4AA3" w:rsidRDefault="002C6897" w:rsidP="00C13EF0">
      <w:pPr>
        <w:pStyle w:val="Overskrift3"/>
      </w:pPr>
      <w:bookmarkStart w:id="185" w:name="_Toc321818678"/>
      <w:bookmarkStart w:id="186" w:name="_Toc323292365"/>
      <w:r w:rsidRPr="008D4AA3">
        <w:t>Politisk aktivitet</w:t>
      </w:r>
      <w:bookmarkEnd w:id="185"/>
      <w:bookmarkEnd w:id="186"/>
    </w:p>
    <w:p w:rsidR="002C6897" w:rsidRPr="008D4AA3" w:rsidRDefault="002C6897" w:rsidP="00C13EF0">
      <w:r w:rsidRPr="008D4AA3">
        <w:t>Politisk har området vært behandlet i flere saker ila. året. Videre nevnes de viktigste politisk</w:t>
      </w:r>
      <w:r w:rsidR="00C13EF0">
        <w:t>e sakene innenfor området i 2012</w:t>
      </w:r>
      <w:r w:rsidRPr="008D4AA3">
        <w:t>.</w:t>
      </w:r>
    </w:p>
    <w:p w:rsidR="002C6897" w:rsidRPr="0047036E" w:rsidRDefault="00DC0727" w:rsidP="002C6897">
      <w:pPr>
        <w:pStyle w:val="Overskrift4"/>
      </w:pPr>
      <w:r w:rsidRPr="0047036E">
        <w:t>Holmen</w:t>
      </w:r>
    </w:p>
    <w:p w:rsidR="002C6897" w:rsidRDefault="00DC0727" w:rsidP="002C6897">
      <w:r w:rsidRPr="0047036E">
        <w:t>Det er ila. 2012 behandlet flere s</w:t>
      </w:r>
      <w:r w:rsidR="0062321F">
        <w:t>aker om utbygging på Holmen. De</w:t>
      </w:r>
      <w:r w:rsidRPr="0047036E">
        <w:t xml:space="preserve">n første saken gjaldt endringer i utbyggingsavtalen mht. garanti/sikkerhet. Denne saken ble først fremmet for bystyret i februar, men utsatt. </w:t>
      </w:r>
    </w:p>
    <w:p w:rsidR="0062417D" w:rsidRDefault="0062417D" w:rsidP="002C6897">
      <w:r>
        <w:t>I mars drøftet formannskapet saken uten at det ble fattet noe vedtak.</w:t>
      </w:r>
    </w:p>
    <w:p w:rsidR="0062321F" w:rsidRDefault="0062321F" w:rsidP="0062321F">
      <w:r>
        <w:t>I april la administrasjonen frem til behandling en sak vedr. “Søknad om å rive eksisterende bygg samt oppføre nytt boligområde og parkeringsanlegg under terreng”. Denne saken ble utsatt.</w:t>
      </w:r>
    </w:p>
    <w:p w:rsidR="0062321F" w:rsidRDefault="0062321F" w:rsidP="0062321F">
      <w:r>
        <w:t xml:space="preserve">Sak om </w:t>
      </w:r>
      <w:r w:rsidR="00101FA7">
        <w:t>rivning</w:t>
      </w:r>
      <w:r>
        <w:t xml:space="preserve"> o</w:t>
      </w:r>
      <w:r w:rsidR="00101FA7">
        <w:t xml:space="preserve">g oppføring ble behandlet i mai. Da ble også utbyggingsavtalen med utbygger behandlet på nytt. </w:t>
      </w:r>
    </w:p>
    <w:p w:rsidR="00A12BA5" w:rsidRDefault="00A12BA5" w:rsidP="00A12BA5">
      <w:pPr>
        <w:pStyle w:val="Overskrift4"/>
      </w:pPr>
      <w:r>
        <w:t>Hasalen</w:t>
      </w:r>
    </w:p>
    <w:p w:rsidR="00A12BA5" w:rsidRDefault="00A12BA5" w:rsidP="00A12BA5">
      <w:r>
        <w:t>Forespørsel om utnyttelse Hasalen til leilighetsbygg fra Lars Jacob Larsen ble behandlet av bystyret i august. Bystyret fattet følgende vedtak;</w:t>
      </w:r>
    </w:p>
    <w:p w:rsidR="00A12BA5" w:rsidRPr="00A12BA5" w:rsidRDefault="00A12BA5" w:rsidP="00A12BA5">
      <w:pPr>
        <w:rPr>
          <w:i/>
        </w:rPr>
      </w:pPr>
      <w:r w:rsidRPr="00A12BA5">
        <w:rPr>
          <w:i/>
        </w:rPr>
        <w:t>Det igangsettes arbeid med detaljreguleringsplan for Hasalen i samsvar med saksframleggets</w:t>
      </w:r>
      <w:r>
        <w:rPr>
          <w:i/>
        </w:rPr>
        <w:t xml:space="preserve"> </w:t>
      </w:r>
      <w:r w:rsidRPr="00A12BA5">
        <w:rPr>
          <w:i/>
        </w:rPr>
        <w:t xml:space="preserve">vurderinger og i.h.t. plan- og bygningslovens § 12-3, </w:t>
      </w:r>
      <w:proofErr w:type="spellStart"/>
      <w:r w:rsidRPr="00A12BA5">
        <w:rPr>
          <w:i/>
        </w:rPr>
        <w:t>jmf</w:t>
      </w:r>
      <w:proofErr w:type="spellEnd"/>
      <w:r w:rsidRPr="00A12BA5">
        <w:rPr>
          <w:i/>
        </w:rPr>
        <w:t>. § 12-8. Reguleringsplan utarbeides av</w:t>
      </w:r>
      <w:r>
        <w:rPr>
          <w:i/>
        </w:rPr>
        <w:t xml:space="preserve"> </w:t>
      </w:r>
      <w:r w:rsidRPr="00A12BA5">
        <w:rPr>
          <w:i/>
        </w:rPr>
        <w:t>Risør kommune. Formannskapet gis fullmakt til å godkjenne de økonomiske rammene for</w:t>
      </w:r>
      <w:r>
        <w:rPr>
          <w:i/>
        </w:rPr>
        <w:t xml:space="preserve"> </w:t>
      </w:r>
      <w:r w:rsidRPr="00A12BA5">
        <w:rPr>
          <w:i/>
        </w:rPr>
        <w:t>planarbeidet.</w:t>
      </w:r>
    </w:p>
    <w:p w:rsidR="00A12BA5" w:rsidRPr="00A12BA5" w:rsidRDefault="00A12BA5" w:rsidP="00A12BA5">
      <w:pPr>
        <w:rPr>
          <w:i/>
        </w:rPr>
      </w:pPr>
      <w:r w:rsidRPr="00A12BA5">
        <w:rPr>
          <w:i/>
        </w:rPr>
        <w:t>Hovedformålet med planarbeidet skal være å tilrettelegge for leiligheter for fastboende.</w:t>
      </w:r>
    </w:p>
    <w:p w:rsidR="00A12BA5" w:rsidRPr="00A12BA5" w:rsidRDefault="00A12BA5" w:rsidP="00A12BA5">
      <w:pPr>
        <w:rPr>
          <w:i/>
        </w:rPr>
      </w:pPr>
      <w:r w:rsidRPr="00A12BA5">
        <w:rPr>
          <w:i/>
        </w:rPr>
        <w:t>Det skal utarbeides nødvendig dokumentasjon i.h.t. kap. 4 i plan- og bygningsloven. Det skal</w:t>
      </w:r>
      <w:r>
        <w:rPr>
          <w:i/>
        </w:rPr>
        <w:t xml:space="preserve"> </w:t>
      </w:r>
      <w:r w:rsidRPr="00A12BA5">
        <w:rPr>
          <w:i/>
        </w:rPr>
        <w:t xml:space="preserve">tidlig i prosessen avklares om området er egna for utbygging </w:t>
      </w:r>
      <w:proofErr w:type="spellStart"/>
      <w:r w:rsidRPr="00A12BA5">
        <w:rPr>
          <w:i/>
        </w:rPr>
        <w:t>m.h.t.</w:t>
      </w:r>
      <w:proofErr w:type="spellEnd"/>
      <w:r w:rsidRPr="00A12BA5">
        <w:rPr>
          <w:i/>
        </w:rPr>
        <w:t xml:space="preserve"> geotekniske forhold.</w:t>
      </w:r>
    </w:p>
    <w:p w:rsidR="002C6897" w:rsidRPr="0047036E" w:rsidRDefault="008D4AA3" w:rsidP="008D4AA3">
      <w:pPr>
        <w:pStyle w:val="Overskrift4"/>
      </w:pPr>
      <w:r w:rsidRPr="0047036E">
        <w:t>DDA – Det Digitale Agder</w:t>
      </w:r>
    </w:p>
    <w:p w:rsidR="002C6897" w:rsidRPr="0047036E" w:rsidRDefault="0047036E" w:rsidP="002C6897">
      <w:r w:rsidRPr="0047036E">
        <w:t xml:space="preserve">Bystyret godkjente i mars avtalen mellom DDA </w:t>
      </w:r>
      <w:proofErr w:type="spellStart"/>
      <w:r w:rsidRPr="0047036E">
        <w:t>ig</w:t>
      </w:r>
      <w:proofErr w:type="spellEnd"/>
      <w:r w:rsidRPr="0047036E">
        <w:t xml:space="preserve"> Telenor Norge. I vedtaket la bystyret til en presisering av at Risør kommune ser det som svært viktig at det blir full mobildekning langs fylkesveiene 351, 411 og 416.</w:t>
      </w:r>
    </w:p>
    <w:p w:rsidR="002C6897" w:rsidRDefault="00DF209D" w:rsidP="0062321F">
      <w:pPr>
        <w:pStyle w:val="Overskrift4"/>
      </w:pPr>
      <w:r>
        <w:t>Parkering</w:t>
      </w:r>
    </w:p>
    <w:p w:rsidR="00DF209D" w:rsidRDefault="00DF209D" w:rsidP="002C6897">
      <w:r>
        <w:t>I april behandlet bystyret en utredning om parkering i Risør sentrum. Bystyret fattet da følgende vedtak:</w:t>
      </w:r>
    </w:p>
    <w:p w:rsidR="00DF209D" w:rsidRPr="0062321F" w:rsidRDefault="00DF209D" w:rsidP="00DF209D">
      <w:pPr>
        <w:rPr>
          <w:i/>
        </w:rPr>
      </w:pPr>
      <w:r w:rsidRPr="0062321F">
        <w:rPr>
          <w:i/>
        </w:rPr>
        <w:lastRenderedPageBreak/>
        <w:t>Risør bystyre vedtar følgende organisering av parkering i sentrum:</w:t>
      </w:r>
    </w:p>
    <w:p w:rsidR="00DF209D" w:rsidRPr="0062321F" w:rsidRDefault="00DF209D" w:rsidP="00DF209D">
      <w:pPr>
        <w:pStyle w:val="Punktmerketliste"/>
        <w:rPr>
          <w:i/>
        </w:rPr>
      </w:pPr>
      <w:r w:rsidRPr="0062321F">
        <w:rPr>
          <w:i/>
        </w:rPr>
        <w:t>Maks 2 timers parkering mot avgift på sentrumsplassene.</w:t>
      </w:r>
    </w:p>
    <w:p w:rsidR="00DF209D" w:rsidRPr="0062321F" w:rsidRDefault="00DF209D" w:rsidP="00DF209D">
      <w:pPr>
        <w:pStyle w:val="Punktmerketliste"/>
        <w:rPr>
          <w:i/>
        </w:rPr>
      </w:pPr>
      <w:r w:rsidRPr="0062321F">
        <w:rPr>
          <w:i/>
        </w:rPr>
        <w:t xml:space="preserve">Gratis </w:t>
      </w:r>
      <w:proofErr w:type="spellStart"/>
      <w:r w:rsidRPr="0062321F">
        <w:rPr>
          <w:i/>
        </w:rPr>
        <w:t>kortidsparkering</w:t>
      </w:r>
      <w:proofErr w:type="spellEnd"/>
      <w:r w:rsidRPr="0062321F">
        <w:rPr>
          <w:i/>
        </w:rPr>
        <w:t xml:space="preserve"> på 15 minutter i Torggata.</w:t>
      </w:r>
    </w:p>
    <w:p w:rsidR="00DF209D" w:rsidRPr="0062321F" w:rsidRDefault="00DF209D" w:rsidP="00DF209D">
      <w:pPr>
        <w:pStyle w:val="Punktmerketliste"/>
        <w:rPr>
          <w:i/>
        </w:rPr>
      </w:pPr>
      <w:r w:rsidRPr="0062321F">
        <w:rPr>
          <w:i/>
        </w:rPr>
        <w:t>Innføring av beboerkort for beboere i sentrum til parkering på langtidsparkeringsplasser med avgift.</w:t>
      </w:r>
    </w:p>
    <w:p w:rsidR="00DF209D" w:rsidRPr="0062321F" w:rsidRDefault="00DF209D" w:rsidP="00DF209D">
      <w:pPr>
        <w:pStyle w:val="Punktmerketliste"/>
        <w:rPr>
          <w:i/>
        </w:rPr>
      </w:pPr>
      <w:r w:rsidRPr="0062321F">
        <w:rPr>
          <w:i/>
        </w:rPr>
        <w:t>Eksisterende billettautomater oppgraderes til mulighet for kortbetaling.</w:t>
      </w:r>
    </w:p>
    <w:p w:rsidR="00DF209D" w:rsidRPr="0062321F" w:rsidRDefault="00DF209D" w:rsidP="00DF209D">
      <w:pPr>
        <w:pStyle w:val="Punktmerketliste"/>
        <w:rPr>
          <w:i/>
        </w:rPr>
      </w:pPr>
      <w:r w:rsidRPr="0062321F">
        <w:rPr>
          <w:i/>
        </w:rPr>
        <w:t>Parkometre skiftes ut med billettautomater.</w:t>
      </w:r>
    </w:p>
    <w:p w:rsidR="00DF209D" w:rsidRPr="0062321F" w:rsidRDefault="00DF209D" w:rsidP="00DF209D">
      <w:pPr>
        <w:pStyle w:val="Punktmerketliste"/>
        <w:rPr>
          <w:i/>
        </w:rPr>
      </w:pPr>
      <w:r w:rsidRPr="0062321F">
        <w:rPr>
          <w:i/>
        </w:rPr>
        <w:t>Mulighet for mobilbetaling med SMS vurderes nærmere i forhold til økonomi og praktiske løsninger.</w:t>
      </w:r>
    </w:p>
    <w:p w:rsidR="00DF209D" w:rsidRPr="0062321F" w:rsidRDefault="00DF209D" w:rsidP="00DF209D">
      <w:pPr>
        <w:pStyle w:val="Punktmerketliste"/>
        <w:rPr>
          <w:i/>
        </w:rPr>
      </w:pPr>
      <w:r w:rsidRPr="0062321F">
        <w:rPr>
          <w:i/>
        </w:rPr>
        <w:t>Rådmannen delegeres myndighet til å søke Statens vegvesen om endring i skiltvedtak innenfor rammene i saksutredningen.</w:t>
      </w:r>
    </w:p>
    <w:p w:rsidR="00DF209D" w:rsidRPr="0062321F" w:rsidRDefault="00DF209D" w:rsidP="00DF209D">
      <w:pPr>
        <w:pStyle w:val="Punktmerketliste"/>
        <w:rPr>
          <w:i/>
        </w:rPr>
      </w:pPr>
      <w:r w:rsidRPr="0062321F">
        <w:rPr>
          <w:i/>
        </w:rPr>
        <w:t>Kostnadene for oppgradering av parkeringsordningen innarbeides i budsjett for 2013.</w:t>
      </w:r>
    </w:p>
    <w:p w:rsidR="00DF209D" w:rsidRDefault="00DF209D" w:rsidP="00DF209D">
      <w:pPr>
        <w:pStyle w:val="Punktmerketliste"/>
        <w:rPr>
          <w:i/>
        </w:rPr>
      </w:pPr>
      <w:r w:rsidRPr="0062321F">
        <w:rPr>
          <w:i/>
        </w:rPr>
        <w:t>Boligsoneparkering opprettholdes som før.</w:t>
      </w:r>
    </w:p>
    <w:p w:rsidR="00E37499" w:rsidRDefault="00C13EF0" w:rsidP="00E37499">
      <w:pPr>
        <w:pStyle w:val="Overskrift4"/>
      </w:pPr>
      <w:r>
        <w:t>Vann og avløp Hødnebø</w:t>
      </w:r>
    </w:p>
    <w:p w:rsidR="00C13EF0" w:rsidRDefault="00C13EF0" w:rsidP="00C13EF0">
      <w:r>
        <w:t>I juni vedtok bystyret å igangsette arbeidet med fremføring av vann og av</w:t>
      </w:r>
      <w:r w:rsidR="009F3EFD">
        <w:t>løp til Hødnebø. I samme sak ba</w:t>
      </w:r>
      <w:r>
        <w:t xml:space="preserve"> bystyret rådmannen </w:t>
      </w:r>
      <w:r w:rsidR="009F3EFD">
        <w:t>om å utarbeide</w:t>
      </w:r>
      <w:r>
        <w:t xml:space="preserve"> planer for fremføring av kommunalt ledningsnett til</w:t>
      </w:r>
      <w:r w:rsidR="009F3EFD">
        <w:t xml:space="preserve"> </w:t>
      </w:r>
      <w:r>
        <w:t>deler av Gjernesområde</w:t>
      </w:r>
      <w:r w:rsidR="009F3EFD">
        <w:t>t</w:t>
      </w:r>
      <w:r>
        <w:t>.</w:t>
      </w:r>
    </w:p>
    <w:p w:rsidR="00C13EF0" w:rsidRDefault="00001AC5" w:rsidP="00E37499">
      <w:r>
        <w:t>Båtplasser</w:t>
      </w:r>
    </w:p>
    <w:p w:rsidR="00001AC5" w:rsidRDefault="00001AC5" w:rsidP="00E37499">
      <w:r>
        <w:t>Bystyret behandlet i desember en overordnet sak om strategi for fremtidig utbygging av båthavner. Bystyret fattet følgende vedtak;</w:t>
      </w:r>
    </w:p>
    <w:p w:rsidR="00001AC5" w:rsidRPr="00001AC5" w:rsidRDefault="00001AC5" w:rsidP="00001AC5">
      <w:pPr>
        <w:rPr>
          <w:i/>
        </w:rPr>
      </w:pPr>
      <w:r w:rsidRPr="00001AC5">
        <w:rPr>
          <w:i/>
        </w:rPr>
        <w:t>Risør kommune skal ikke dekke det totale behovet for båtplasser i kommunen, men beholde de</w:t>
      </w:r>
      <w:r>
        <w:rPr>
          <w:i/>
        </w:rPr>
        <w:t xml:space="preserve"> </w:t>
      </w:r>
      <w:r w:rsidRPr="00001AC5">
        <w:rPr>
          <w:i/>
        </w:rPr>
        <w:t>bestående plassene. Det er ønskelig å imøtekomme private initiativ og kommunen er positiv til</w:t>
      </w:r>
      <w:r>
        <w:rPr>
          <w:i/>
        </w:rPr>
        <w:t xml:space="preserve"> </w:t>
      </w:r>
      <w:r w:rsidRPr="00001AC5">
        <w:rPr>
          <w:i/>
        </w:rPr>
        <w:t xml:space="preserve">initiativ fra Kystlaget </w:t>
      </w:r>
      <w:proofErr w:type="spellStart"/>
      <w:r w:rsidRPr="00001AC5">
        <w:rPr>
          <w:i/>
        </w:rPr>
        <w:t>Øster</w:t>
      </w:r>
      <w:proofErr w:type="spellEnd"/>
      <w:r w:rsidRPr="00001AC5">
        <w:rPr>
          <w:i/>
        </w:rPr>
        <w:t xml:space="preserve"> </w:t>
      </w:r>
      <w:proofErr w:type="spellStart"/>
      <w:r w:rsidRPr="00001AC5">
        <w:rPr>
          <w:i/>
        </w:rPr>
        <w:t>Risøer</w:t>
      </w:r>
      <w:proofErr w:type="spellEnd"/>
      <w:r w:rsidRPr="00001AC5">
        <w:rPr>
          <w:i/>
        </w:rPr>
        <w:t>.</w:t>
      </w:r>
    </w:p>
    <w:p w:rsidR="00001AC5" w:rsidRPr="00001AC5" w:rsidRDefault="00001AC5" w:rsidP="00001AC5">
      <w:pPr>
        <w:rPr>
          <w:i/>
        </w:rPr>
      </w:pPr>
      <w:r w:rsidRPr="00001AC5">
        <w:rPr>
          <w:i/>
        </w:rPr>
        <w:t>Framtidig behov for båtplasser bør løses gjennom kommuneplanens arealdel</w:t>
      </w:r>
    </w:p>
    <w:p w:rsidR="00001AC5" w:rsidRPr="00001AC5" w:rsidRDefault="00001AC5" w:rsidP="00001AC5">
      <w:pPr>
        <w:rPr>
          <w:i/>
        </w:rPr>
      </w:pPr>
      <w:r w:rsidRPr="00001AC5">
        <w:rPr>
          <w:i/>
        </w:rPr>
        <w:t xml:space="preserve">Administrasjonen går i dialog med Kystlaget </w:t>
      </w:r>
      <w:proofErr w:type="spellStart"/>
      <w:r w:rsidRPr="00001AC5">
        <w:rPr>
          <w:i/>
        </w:rPr>
        <w:t>Øster</w:t>
      </w:r>
      <w:proofErr w:type="spellEnd"/>
      <w:r w:rsidRPr="00001AC5">
        <w:rPr>
          <w:i/>
        </w:rPr>
        <w:t xml:space="preserve"> </w:t>
      </w:r>
      <w:proofErr w:type="spellStart"/>
      <w:r w:rsidRPr="00001AC5">
        <w:rPr>
          <w:i/>
        </w:rPr>
        <w:t>Risøer</w:t>
      </w:r>
      <w:proofErr w:type="spellEnd"/>
      <w:r w:rsidRPr="00001AC5">
        <w:rPr>
          <w:i/>
        </w:rPr>
        <w:t xml:space="preserve"> for å komme frem til en avtale om</w:t>
      </w:r>
      <w:r>
        <w:rPr>
          <w:i/>
        </w:rPr>
        <w:t xml:space="preserve"> </w:t>
      </w:r>
      <w:r w:rsidRPr="00001AC5">
        <w:rPr>
          <w:i/>
        </w:rPr>
        <w:t>etablering av båtplasser for trebåter innenfor det kommunale havneområdet. Avtalen fremmes</w:t>
      </w:r>
      <w:r>
        <w:rPr>
          <w:i/>
        </w:rPr>
        <w:t xml:space="preserve"> </w:t>
      </w:r>
      <w:r w:rsidRPr="00001AC5">
        <w:rPr>
          <w:i/>
        </w:rPr>
        <w:t>for politisk behandling.</w:t>
      </w:r>
    </w:p>
    <w:p w:rsidR="00001AC5" w:rsidRPr="00001AC5" w:rsidRDefault="00001AC5" w:rsidP="00001AC5">
      <w:pPr>
        <w:rPr>
          <w:i/>
        </w:rPr>
      </w:pPr>
      <w:r w:rsidRPr="00001AC5">
        <w:rPr>
          <w:i/>
        </w:rPr>
        <w:t>Bystyrevedtak i sak 44/11, datert 22.06.11 om bl.a. etablering av ny flytemolo igangsettes og er</w:t>
      </w:r>
      <w:r>
        <w:rPr>
          <w:i/>
        </w:rPr>
        <w:t xml:space="preserve"> </w:t>
      </w:r>
      <w:r w:rsidRPr="00001AC5">
        <w:rPr>
          <w:i/>
        </w:rPr>
        <w:t>ferdigstilt før sesongen 2013.</w:t>
      </w:r>
    </w:p>
    <w:p w:rsidR="00001AC5" w:rsidRPr="00E37499" w:rsidRDefault="00001AC5" w:rsidP="00001AC5"/>
    <w:p w:rsidR="002C6897" w:rsidRPr="008D4AA3" w:rsidRDefault="002C6897" w:rsidP="0078082E">
      <w:pPr>
        <w:pStyle w:val="Overskrift3"/>
        <w:rPr>
          <w:color w:val="E36C0A" w:themeColor="accent6" w:themeShade="BF"/>
        </w:rPr>
      </w:pPr>
      <w:bookmarkStart w:id="187" w:name="_Toc321818679"/>
      <w:bookmarkStart w:id="188" w:name="_Toc323292366"/>
      <w:r w:rsidRPr="008D4AA3">
        <w:rPr>
          <w:color w:val="E36C0A" w:themeColor="accent6" w:themeShade="BF"/>
        </w:rPr>
        <w:t>Administrativt fokus</w:t>
      </w:r>
      <w:bookmarkEnd w:id="187"/>
      <w:bookmarkEnd w:id="188"/>
    </w:p>
    <w:p w:rsidR="002C6897" w:rsidRPr="008D4AA3" w:rsidRDefault="002C6897" w:rsidP="002C6897">
      <w:pPr>
        <w:rPr>
          <w:color w:val="E36C0A" w:themeColor="accent6" w:themeShade="BF"/>
        </w:rPr>
      </w:pPr>
      <w:r w:rsidRPr="008D4AA3">
        <w:rPr>
          <w:color w:val="E36C0A" w:themeColor="accent6" w:themeShade="BF"/>
        </w:rPr>
        <w:t>På samme møte som sakene over har hatt politisk fokus i 2011, har det vært jobbet med saker innenfor satsingsområdet som har hatt administrativt fokus uten å komme til politisk beslutning i 2011. Under nevnes viktigste av disse sakene.</w:t>
      </w:r>
    </w:p>
    <w:p w:rsidR="002C6897" w:rsidRPr="008D4AA3" w:rsidRDefault="002C6897" w:rsidP="002C6897">
      <w:pPr>
        <w:pStyle w:val="Overskrift4"/>
        <w:rPr>
          <w:color w:val="E36C0A" w:themeColor="accent6" w:themeShade="BF"/>
        </w:rPr>
      </w:pPr>
      <w:r w:rsidRPr="008D4AA3">
        <w:rPr>
          <w:color w:val="E36C0A" w:themeColor="accent6" w:themeShade="BF"/>
        </w:rPr>
        <w:t>Risørhuset</w:t>
      </w:r>
    </w:p>
    <w:p w:rsidR="002C6897" w:rsidRPr="008D4AA3" w:rsidRDefault="002C6897" w:rsidP="002C6897">
      <w:pPr>
        <w:rPr>
          <w:color w:val="E36C0A" w:themeColor="accent6" w:themeShade="BF"/>
        </w:rPr>
      </w:pPr>
    </w:p>
    <w:p w:rsidR="002C6897" w:rsidRPr="008D4AA3" w:rsidRDefault="002C6897" w:rsidP="002C6897">
      <w:pPr>
        <w:pStyle w:val="Overskrift4"/>
        <w:rPr>
          <w:color w:val="E36C0A" w:themeColor="accent6" w:themeShade="BF"/>
        </w:rPr>
      </w:pPr>
      <w:proofErr w:type="spellStart"/>
      <w:r w:rsidRPr="008D4AA3">
        <w:rPr>
          <w:color w:val="E36C0A" w:themeColor="accent6" w:themeShade="BF"/>
        </w:rPr>
        <w:t>Ortofoto</w:t>
      </w:r>
      <w:proofErr w:type="spellEnd"/>
    </w:p>
    <w:p w:rsidR="002C6897" w:rsidRPr="008D4AA3" w:rsidRDefault="002C6897" w:rsidP="002C6897">
      <w:pPr>
        <w:rPr>
          <w:color w:val="E36C0A" w:themeColor="accent6" w:themeShade="BF"/>
        </w:rPr>
      </w:pPr>
    </w:p>
    <w:p w:rsidR="002C6897" w:rsidRPr="008D4AA3" w:rsidRDefault="002C6897" w:rsidP="002C6897">
      <w:pPr>
        <w:pStyle w:val="Overskrift4"/>
        <w:rPr>
          <w:color w:val="E36C0A" w:themeColor="accent6" w:themeShade="BF"/>
        </w:rPr>
      </w:pPr>
      <w:r w:rsidRPr="008D4AA3">
        <w:rPr>
          <w:color w:val="E36C0A" w:themeColor="accent6" w:themeShade="BF"/>
        </w:rPr>
        <w:lastRenderedPageBreak/>
        <w:t>Kommunens hjemmesider</w:t>
      </w:r>
    </w:p>
    <w:p w:rsidR="002C6897" w:rsidRPr="008D4AA3" w:rsidRDefault="002C6897" w:rsidP="002C6897">
      <w:pPr>
        <w:rPr>
          <w:color w:val="E36C0A" w:themeColor="accent6" w:themeShade="BF"/>
        </w:rPr>
      </w:pPr>
    </w:p>
    <w:p w:rsidR="002C6897" w:rsidRDefault="002C6897" w:rsidP="00F80198">
      <w:pPr>
        <w:pStyle w:val="Overskrift2"/>
      </w:pPr>
      <w:bookmarkStart w:id="189" w:name="_Toc321818680"/>
      <w:bookmarkStart w:id="190" w:name="_Toc323292367"/>
      <w:r w:rsidRPr="008D4AA3">
        <w:t xml:space="preserve">Tilbakemelding på tiltak i </w:t>
      </w:r>
      <w:r w:rsidRPr="00F80198">
        <w:t>handlingsprogrammet</w:t>
      </w:r>
      <w:bookmarkEnd w:id="189"/>
      <w:bookmarkEnd w:id="190"/>
    </w:p>
    <w:p w:rsidR="00F80198" w:rsidRDefault="00F80198" w:rsidP="00F80198">
      <w:pPr>
        <w:pStyle w:val="Overskrift3"/>
      </w:pPr>
      <w:r>
        <w:t>Tidligere vedtatte tiltak</w:t>
      </w:r>
    </w:p>
    <w:p w:rsidR="00F80198" w:rsidRDefault="00F80198" w:rsidP="00F80198">
      <w:pPr>
        <w:pStyle w:val="Overskrift4"/>
      </w:pPr>
      <w:r>
        <w:t>Stamveinett – E18 parsell Vinterkjær</w:t>
      </w:r>
    </w:p>
    <w:p w:rsidR="00F80198" w:rsidRPr="00F80198" w:rsidRDefault="00F80198" w:rsidP="00F80198">
      <w:pPr>
        <w:rPr>
          <w:i/>
        </w:rPr>
      </w:pPr>
      <w:r>
        <w:t xml:space="preserve">Tiltak: </w:t>
      </w:r>
      <w:r w:rsidRPr="00F80198">
        <w:rPr>
          <w:i/>
        </w:rPr>
        <w:t>Innta og ha en aktiv pådriver rolle ovenfor statlige vegmyndigheter.</w:t>
      </w:r>
    </w:p>
    <w:p w:rsidR="00F80198" w:rsidRDefault="00F80198" w:rsidP="00F80198">
      <w:r>
        <w:t>Vedtatt i bystyresak PS 60/10 – Økonomiplan og Handlingsprogram 2011-2014</w:t>
      </w:r>
    </w:p>
    <w:p w:rsidR="00F80198" w:rsidRPr="001C7D77" w:rsidRDefault="00F80198" w:rsidP="00F80198">
      <w:pPr>
        <w:rPr>
          <w:b/>
          <w:i/>
        </w:rPr>
      </w:pPr>
      <w:r w:rsidRPr="001C7D77">
        <w:rPr>
          <w:b/>
          <w:i/>
        </w:rPr>
        <w:t>Vedtak:</w:t>
      </w:r>
    </w:p>
    <w:tbl>
      <w:tblPr>
        <w:tblW w:w="7653" w:type="dxa"/>
        <w:tblInd w:w="2438"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3402"/>
        <w:gridCol w:w="1417"/>
        <w:gridCol w:w="1417"/>
        <w:gridCol w:w="1417"/>
      </w:tblGrid>
      <w:tr w:rsidR="00F80198" w:rsidRPr="00372A4B" w:rsidTr="00F80198">
        <w:trPr>
          <w:cantSplit/>
          <w:tblHeader/>
        </w:trPr>
        <w:tc>
          <w:tcPr>
            <w:tcW w:w="3402" w:type="dxa"/>
            <w:tcBorders>
              <w:top w:val="single" w:sz="4" w:space="0" w:color="0C0C0C"/>
              <w:left w:val="single" w:sz="4" w:space="0" w:color="0C0C0C"/>
              <w:bottom w:val="single" w:sz="4" w:space="0" w:color="0C0C0C"/>
              <w:right w:val="single" w:sz="4" w:space="0" w:color="0C0C0C"/>
            </w:tcBorders>
            <w:shd w:val="clear" w:color="auto" w:fill="0000FF"/>
          </w:tcPr>
          <w:p w:rsidR="00F80198" w:rsidRPr="007E24B3" w:rsidRDefault="00F80198" w:rsidP="00F80198">
            <w:pPr>
              <w:pStyle w:val="OverskriftTabell"/>
            </w:pPr>
            <w:r w:rsidRPr="007E24B3">
              <w:t>Periodemål og indikatorer med beskrivelse</w:t>
            </w:r>
          </w:p>
        </w:tc>
        <w:tc>
          <w:tcPr>
            <w:tcW w:w="1417" w:type="dxa"/>
            <w:tcBorders>
              <w:top w:val="single" w:sz="4" w:space="0" w:color="0C0C0C"/>
              <w:left w:val="single" w:sz="4" w:space="0" w:color="0C0C0C"/>
              <w:bottom w:val="single" w:sz="4" w:space="0" w:color="0C0C0C"/>
              <w:right w:val="single" w:sz="4" w:space="0" w:color="0C0C0C"/>
            </w:tcBorders>
            <w:shd w:val="clear" w:color="auto" w:fill="0000FF"/>
          </w:tcPr>
          <w:p w:rsidR="00F80198" w:rsidRPr="007E24B3" w:rsidRDefault="00F80198" w:rsidP="00F80198">
            <w:pPr>
              <w:pStyle w:val="OverskriftTabell"/>
            </w:pPr>
            <w:r>
              <w:t>Status 10</w:t>
            </w:r>
          </w:p>
        </w:tc>
        <w:tc>
          <w:tcPr>
            <w:tcW w:w="1417" w:type="dxa"/>
            <w:tcBorders>
              <w:top w:val="single" w:sz="4" w:space="0" w:color="0C0C0C"/>
              <w:left w:val="single" w:sz="4" w:space="0" w:color="0C0C0C"/>
              <w:bottom w:val="single" w:sz="4" w:space="0" w:color="0C0C0C"/>
              <w:right w:val="single" w:sz="4" w:space="0" w:color="0C0C0C"/>
            </w:tcBorders>
            <w:shd w:val="clear" w:color="auto" w:fill="0000FF"/>
          </w:tcPr>
          <w:p w:rsidR="00F80198" w:rsidRPr="007E24B3" w:rsidRDefault="00F80198" w:rsidP="00F80198">
            <w:pPr>
              <w:pStyle w:val="OverskriftTabell"/>
            </w:pPr>
            <w:r w:rsidRPr="007E24B3">
              <w:t>Mål 11</w:t>
            </w:r>
          </w:p>
        </w:tc>
        <w:tc>
          <w:tcPr>
            <w:tcW w:w="1417" w:type="dxa"/>
            <w:tcBorders>
              <w:top w:val="single" w:sz="4" w:space="0" w:color="0C0C0C"/>
              <w:left w:val="single" w:sz="4" w:space="0" w:color="0C0C0C"/>
              <w:bottom w:val="single" w:sz="4" w:space="0" w:color="0C0C0C"/>
              <w:right w:val="single" w:sz="4" w:space="0" w:color="0C0C0C"/>
            </w:tcBorders>
            <w:shd w:val="clear" w:color="auto" w:fill="0000FF"/>
          </w:tcPr>
          <w:p w:rsidR="00F80198" w:rsidRPr="007E24B3" w:rsidRDefault="00F80198" w:rsidP="00F80198">
            <w:pPr>
              <w:pStyle w:val="OverskriftTabell"/>
            </w:pPr>
            <w:r w:rsidRPr="007E24B3">
              <w:t>Mål 14</w:t>
            </w:r>
          </w:p>
        </w:tc>
      </w:tr>
      <w:tr w:rsidR="00F80198" w:rsidRPr="00372A4B" w:rsidTr="00F80198">
        <w:trPr>
          <w:cantSplit/>
        </w:trPr>
        <w:tc>
          <w:tcPr>
            <w:tcW w:w="3402" w:type="dxa"/>
            <w:tcBorders>
              <w:top w:val="single" w:sz="4" w:space="0" w:color="0C0C0C"/>
              <w:left w:val="single" w:sz="4" w:space="0" w:color="0C0C0C"/>
              <w:bottom w:val="single" w:sz="4" w:space="0" w:color="0C0C0C"/>
              <w:right w:val="single" w:sz="4" w:space="0" w:color="0C0C0C"/>
            </w:tcBorders>
            <w:shd w:val="clear" w:color="auto" w:fill="auto"/>
          </w:tcPr>
          <w:p w:rsidR="00F80198" w:rsidRPr="00F80198" w:rsidRDefault="00F80198" w:rsidP="00F80198">
            <w:pPr>
              <w:pStyle w:val="Tabelltekst"/>
              <w:rPr>
                <w:sz w:val="20"/>
              </w:rPr>
            </w:pPr>
            <w:r w:rsidRPr="00F80198">
              <w:rPr>
                <w:sz w:val="20"/>
              </w:rPr>
              <w:t>Stamveinett – E18, parsell Vinterkjær jfr. godkjent Reguleringsplan: Aktiv pådriver ovenfor statlige vegmyndigheter.</w:t>
            </w:r>
          </w:p>
          <w:p w:rsidR="00F80198" w:rsidRPr="00F80198" w:rsidRDefault="00F80198" w:rsidP="00F80198">
            <w:pPr>
              <w:pStyle w:val="Tabelltekst"/>
            </w:pPr>
          </w:p>
        </w:tc>
        <w:tc>
          <w:tcPr>
            <w:tcW w:w="1417" w:type="dxa"/>
            <w:tcBorders>
              <w:top w:val="single" w:sz="4" w:space="0" w:color="0C0C0C"/>
              <w:left w:val="single" w:sz="4" w:space="0" w:color="0C0C0C"/>
              <w:bottom w:val="single" w:sz="4" w:space="0" w:color="0C0C0C"/>
              <w:right w:val="single" w:sz="4" w:space="0" w:color="0C0C0C"/>
            </w:tcBorders>
            <w:shd w:val="clear" w:color="auto" w:fill="auto"/>
          </w:tcPr>
          <w:p w:rsidR="00F80198" w:rsidRPr="00F80198" w:rsidRDefault="00F80198" w:rsidP="00F80198">
            <w:pPr>
              <w:pStyle w:val="Tabelltekst"/>
              <w:rPr>
                <w:sz w:val="20"/>
              </w:rPr>
            </w:pPr>
            <w:r w:rsidRPr="00F80198">
              <w:rPr>
                <w:sz w:val="20"/>
              </w:rPr>
              <w:t>Aktiv pådriver ovenfor statlige veimyndig</w:t>
            </w:r>
            <w:r w:rsidRPr="00F80198">
              <w:rPr>
                <w:sz w:val="20"/>
              </w:rPr>
              <w:softHyphen/>
              <w:t>heter</w:t>
            </w:r>
          </w:p>
        </w:tc>
        <w:tc>
          <w:tcPr>
            <w:tcW w:w="1417" w:type="dxa"/>
            <w:tcBorders>
              <w:top w:val="single" w:sz="4" w:space="0" w:color="0C0C0C"/>
              <w:left w:val="single" w:sz="4" w:space="0" w:color="0C0C0C"/>
              <w:bottom w:val="single" w:sz="4" w:space="0" w:color="0C0C0C"/>
              <w:right w:val="single" w:sz="4" w:space="0" w:color="0C0C0C"/>
            </w:tcBorders>
            <w:shd w:val="clear" w:color="auto" w:fill="auto"/>
          </w:tcPr>
          <w:p w:rsidR="00F80198" w:rsidRPr="00F80198" w:rsidRDefault="00F80198" w:rsidP="00F80198">
            <w:pPr>
              <w:pStyle w:val="Tabelltekst"/>
              <w:rPr>
                <w:sz w:val="20"/>
              </w:rPr>
            </w:pPr>
            <w:r w:rsidRPr="00F80198">
              <w:rPr>
                <w:sz w:val="20"/>
              </w:rPr>
              <w:t>Aktiv pådriver ovenfor statlige veimyndigheter</w:t>
            </w:r>
          </w:p>
        </w:tc>
        <w:tc>
          <w:tcPr>
            <w:tcW w:w="1417" w:type="dxa"/>
            <w:tcBorders>
              <w:top w:val="single" w:sz="4" w:space="0" w:color="0C0C0C"/>
              <w:left w:val="single" w:sz="4" w:space="0" w:color="0C0C0C"/>
              <w:bottom w:val="single" w:sz="4" w:space="0" w:color="0C0C0C"/>
              <w:right w:val="single" w:sz="4" w:space="0" w:color="0C0C0C"/>
            </w:tcBorders>
            <w:shd w:val="clear" w:color="auto" w:fill="auto"/>
          </w:tcPr>
          <w:p w:rsidR="00F80198" w:rsidRPr="00F80198" w:rsidRDefault="00F80198" w:rsidP="00F80198">
            <w:pPr>
              <w:pStyle w:val="Tabelltekst"/>
              <w:rPr>
                <w:sz w:val="20"/>
              </w:rPr>
            </w:pPr>
            <w:r w:rsidRPr="00F80198">
              <w:rPr>
                <w:sz w:val="20"/>
              </w:rPr>
              <w:t>Gjennomført</w:t>
            </w:r>
          </w:p>
        </w:tc>
      </w:tr>
    </w:tbl>
    <w:p w:rsidR="00F80198" w:rsidRDefault="00F80198" w:rsidP="00F80198">
      <w:r w:rsidRPr="007470D2">
        <w:rPr>
          <w:b/>
          <w:i/>
        </w:rPr>
        <w:t>Kommentar:</w:t>
      </w:r>
      <w:r>
        <w:t xml:space="preserve"> </w:t>
      </w:r>
    </w:p>
    <w:p w:rsidR="00F80198" w:rsidRDefault="00F80198" w:rsidP="00F80198"/>
    <w:p w:rsidR="00F80198" w:rsidRDefault="00F80198" w:rsidP="00F80198">
      <w:pPr>
        <w:pStyle w:val="Overskrift4"/>
      </w:pPr>
      <w:r>
        <w:t>FV416</w:t>
      </w:r>
    </w:p>
    <w:p w:rsidR="00F80198" w:rsidRPr="00F80198" w:rsidRDefault="00F80198" w:rsidP="00F80198">
      <w:pPr>
        <w:rPr>
          <w:i/>
        </w:rPr>
      </w:pPr>
      <w:r>
        <w:t xml:space="preserve">Tiltak: </w:t>
      </w:r>
      <w:r w:rsidRPr="00F80198">
        <w:rPr>
          <w:i/>
        </w:rPr>
        <w:t>Innta og ha en aktiv pådriver rolle ovenfor statlige vegmyndigheter.</w:t>
      </w:r>
    </w:p>
    <w:p w:rsidR="00F80198" w:rsidRDefault="00F80198" w:rsidP="00F80198">
      <w:r>
        <w:t>Vedtatt i bystyresak PS 60/10 – Økonomiplan og Handlingsprogram 2011-2014</w:t>
      </w:r>
    </w:p>
    <w:p w:rsidR="00F80198" w:rsidRPr="00CA26CC" w:rsidRDefault="00F80198" w:rsidP="00F80198">
      <w:pPr>
        <w:rPr>
          <w:b/>
          <w:i/>
        </w:rPr>
      </w:pPr>
      <w:r w:rsidRPr="001C7D77">
        <w:rPr>
          <w:b/>
          <w:i/>
        </w:rPr>
        <w:t>Vedtak:</w:t>
      </w:r>
    </w:p>
    <w:tbl>
      <w:tblPr>
        <w:tblW w:w="7653" w:type="dxa"/>
        <w:tblInd w:w="2438"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3402"/>
        <w:gridCol w:w="1417"/>
        <w:gridCol w:w="1417"/>
        <w:gridCol w:w="1417"/>
      </w:tblGrid>
      <w:tr w:rsidR="00F80198" w:rsidRPr="00372A4B" w:rsidTr="00F80198">
        <w:trPr>
          <w:cantSplit/>
          <w:tblHeader/>
        </w:trPr>
        <w:tc>
          <w:tcPr>
            <w:tcW w:w="3402" w:type="dxa"/>
            <w:tcBorders>
              <w:top w:val="single" w:sz="4" w:space="0" w:color="0C0C0C"/>
              <w:left w:val="single" w:sz="4" w:space="0" w:color="0C0C0C"/>
              <w:bottom w:val="single" w:sz="4" w:space="0" w:color="0C0C0C"/>
              <w:right w:val="single" w:sz="4" w:space="0" w:color="0C0C0C"/>
            </w:tcBorders>
            <w:shd w:val="clear" w:color="auto" w:fill="0000FF"/>
          </w:tcPr>
          <w:p w:rsidR="00F80198" w:rsidRPr="007E24B3" w:rsidRDefault="00F80198" w:rsidP="00F80198">
            <w:pPr>
              <w:pStyle w:val="OverskriftTabell"/>
            </w:pPr>
            <w:r w:rsidRPr="007E24B3">
              <w:t>Periodemål og indikatorer med beskrivelse</w:t>
            </w:r>
          </w:p>
        </w:tc>
        <w:tc>
          <w:tcPr>
            <w:tcW w:w="1417" w:type="dxa"/>
            <w:tcBorders>
              <w:top w:val="single" w:sz="4" w:space="0" w:color="0C0C0C"/>
              <w:left w:val="single" w:sz="4" w:space="0" w:color="0C0C0C"/>
              <w:bottom w:val="single" w:sz="4" w:space="0" w:color="0C0C0C"/>
              <w:right w:val="single" w:sz="4" w:space="0" w:color="0C0C0C"/>
            </w:tcBorders>
            <w:shd w:val="clear" w:color="auto" w:fill="0000FF"/>
          </w:tcPr>
          <w:p w:rsidR="00F80198" w:rsidRPr="007E24B3" w:rsidRDefault="00F80198" w:rsidP="00F80198">
            <w:pPr>
              <w:pStyle w:val="OverskriftTabell"/>
            </w:pPr>
            <w:r>
              <w:t>Status 10</w:t>
            </w:r>
          </w:p>
        </w:tc>
        <w:tc>
          <w:tcPr>
            <w:tcW w:w="1417" w:type="dxa"/>
            <w:tcBorders>
              <w:top w:val="single" w:sz="4" w:space="0" w:color="0C0C0C"/>
              <w:left w:val="single" w:sz="4" w:space="0" w:color="0C0C0C"/>
              <w:bottom w:val="single" w:sz="4" w:space="0" w:color="0C0C0C"/>
              <w:right w:val="single" w:sz="4" w:space="0" w:color="0C0C0C"/>
            </w:tcBorders>
            <w:shd w:val="clear" w:color="auto" w:fill="0000FF"/>
          </w:tcPr>
          <w:p w:rsidR="00F80198" w:rsidRPr="007E24B3" w:rsidRDefault="00F80198" w:rsidP="00F80198">
            <w:pPr>
              <w:pStyle w:val="OverskriftTabell"/>
            </w:pPr>
            <w:r w:rsidRPr="007E24B3">
              <w:t>Mål 11</w:t>
            </w:r>
          </w:p>
        </w:tc>
        <w:tc>
          <w:tcPr>
            <w:tcW w:w="1417" w:type="dxa"/>
            <w:tcBorders>
              <w:top w:val="single" w:sz="4" w:space="0" w:color="0C0C0C"/>
              <w:left w:val="single" w:sz="4" w:space="0" w:color="0C0C0C"/>
              <w:bottom w:val="single" w:sz="4" w:space="0" w:color="0C0C0C"/>
              <w:right w:val="single" w:sz="4" w:space="0" w:color="0C0C0C"/>
            </w:tcBorders>
            <w:shd w:val="clear" w:color="auto" w:fill="0000FF"/>
          </w:tcPr>
          <w:p w:rsidR="00F80198" w:rsidRPr="007E24B3" w:rsidRDefault="00F80198" w:rsidP="00F80198">
            <w:pPr>
              <w:pStyle w:val="OverskriftTabell"/>
            </w:pPr>
            <w:r w:rsidRPr="007E24B3">
              <w:t>Mål 14</w:t>
            </w:r>
          </w:p>
        </w:tc>
      </w:tr>
      <w:tr w:rsidR="00F80198" w:rsidRPr="00372A4B" w:rsidTr="00F80198">
        <w:trPr>
          <w:cantSplit/>
        </w:trPr>
        <w:tc>
          <w:tcPr>
            <w:tcW w:w="3402" w:type="dxa"/>
            <w:tcBorders>
              <w:top w:val="single" w:sz="4" w:space="0" w:color="0C0C0C"/>
              <w:left w:val="single" w:sz="4" w:space="0" w:color="0C0C0C"/>
              <w:bottom w:val="single" w:sz="4" w:space="0" w:color="0C0C0C"/>
              <w:right w:val="single" w:sz="4" w:space="0" w:color="0C0C0C"/>
            </w:tcBorders>
            <w:shd w:val="clear" w:color="auto" w:fill="auto"/>
          </w:tcPr>
          <w:p w:rsidR="00F80198" w:rsidRPr="00F80198" w:rsidRDefault="00F80198" w:rsidP="00F80198">
            <w:pPr>
              <w:pStyle w:val="Tabelltekst"/>
              <w:rPr>
                <w:sz w:val="20"/>
              </w:rPr>
            </w:pPr>
            <w:r w:rsidRPr="00F80198">
              <w:rPr>
                <w:sz w:val="20"/>
              </w:rPr>
              <w:t>Rv 416 utbedringstiltak (trafikksikkerhetstiltak)</w:t>
            </w:r>
          </w:p>
          <w:p w:rsidR="00F80198" w:rsidRPr="00F80198" w:rsidRDefault="00F80198" w:rsidP="00F80198">
            <w:pPr>
              <w:pStyle w:val="Tabelltekst"/>
              <w:rPr>
                <w:sz w:val="20"/>
              </w:rPr>
            </w:pPr>
            <w:r w:rsidRPr="00F80198">
              <w:rPr>
                <w:sz w:val="20"/>
              </w:rPr>
              <w:t xml:space="preserve">Budsjettkonsekvens: </w:t>
            </w:r>
          </w:p>
          <w:p w:rsidR="00F80198" w:rsidRPr="00F80198" w:rsidRDefault="00F80198" w:rsidP="00F80198">
            <w:pPr>
              <w:pStyle w:val="Tabelltekst"/>
              <w:rPr>
                <w:sz w:val="20"/>
              </w:rPr>
            </w:pPr>
            <w:r w:rsidRPr="00F80198">
              <w:rPr>
                <w:sz w:val="20"/>
              </w:rPr>
              <w:t>2011: 300.000,- (forskuttering reguleringsplan)</w:t>
            </w:r>
          </w:p>
          <w:p w:rsidR="00F80198" w:rsidRPr="00372A4B" w:rsidRDefault="00F80198" w:rsidP="00F80198">
            <w:pPr>
              <w:rPr>
                <w:sz w:val="20"/>
                <w:szCs w:val="20"/>
              </w:rPr>
            </w:pPr>
          </w:p>
        </w:tc>
        <w:tc>
          <w:tcPr>
            <w:tcW w:w="1417" w:type="dxa"/>
            <w:tcBorders>
              <w:top w:val="single" w:sz="4" w:space="0" w:color="0C0C0C"/>
              <w:left w:val="single" w:sz="4" w:space="0" w:color="0C0C0C"/>
              <w:bottom w:val="single" w:sz="4" w:space="0" w:color="0C0C0C"/>
              <w:right w:val="single" w:sz="4" w:space="0" w:color="0C0C0C"/>
            </w:tcBorders>
            <w:shd w:val="clear" w:color="auto" w:fill="auto"/>
          </w:tcPr>
          <w:p w:rsidR="00F80198" w:rsidRPr="00F80198" w:rsidRDefault="00F80198" w:rsidP="00F80198">
            <w:pPr>
              <w:pStyle w:val="Tabelltekst"/>
              <w:rPr>
                <w:sz w:val="20"/>
              </w:rPr>
            </w:pPr>
            <w:r w:rsidRPr="00F80198">
              <w:rPr>
                <w:sz w:val="20"/>
              </w:rPr>
              <w:t xml:space="preserve">Fylkestinget vedtatt å vurdere strekningen Vinterkjær – sentrum. Oppstart </w:t>
            </w:r>
            <w:proofErr w:type="spellStart"/>
            <w:r w:rsidRPr="00F80198">
              <w:rPr>
                <w:sz w:val="20"/>
              </w:rPr>
              <w:t>reguleringspl</w:t>
            </w:r>
            <w:proofErr w:type="spellEnd"/>
            <w:r w:rsidRPr="00F80198">
              <w:rPr>
                <w:sz w:val="20"/>
              </w:rPr>
              <w:t>. 2. halvår</w:t>
            </w:r>
          </w:p>
        </w:tc>
        <w:tc>
          <w:tcPr>
            <w:tcW w:w="1417" w:type="dxa"/>
            <w:tcBorders>
              <w:top w:val="single" w:sz="4" w:space="0" w:color="0C0C0C"/>
              <w:left w:val="single" w:sz="4" w:space="0" w:color="0C0C0C"/>
              <w:bottom w:val="single" w:sz="4" w:space="0" w:color="0C0C0C"/>
              <w:right w:val="single" w:sz="4" w:space="0" w:color="0C0C0C"/>
            </w:tcBorders>
            <w:shd w:val="clear" w:color="auto" w:fill="auto"/>
          </w:tcPr>
          <w:p w:rsidR="00F80198" w:rsidRPr="00F80198" w:rsidRDefault="00F80198" w:rsidP="00F80198">
            <w:pPr>
              <w:pStyle w:val="Tabelltekst"/>
              <w:rPr>
                <w:sz w:val="20"/>
              </w:rPr>
            </w:pPr>
            <w:r w:rsidRPr="00F80198">
              <w:rPr>
                <w:sz w:val="20"/>
              </w:rPr>
              <w:t xml:space="preserve">Sluttbehandling av </w:t>
            </w:r>
            <w:proofErr w:type="spellStart"/>
            <w:r w:rsidRPr="00F80198">
              <w:rPr>
                <w:sz w:val="20"/>
              </w:rPr>
              <w:t>reguleringspl</w:t>
            </w:r>
            <w:proofErr w:type="spellEnd"/>
            <w:r w:rsidRPr="00F80198">
              <w:rPr>
                <w:sz w:val="20"/>
              </w:rPr>
              <w:t>. Utarbeidelse tekniske veiplaner m sikte på oppstart Gang/sykkelvei Frydendal – Lindstøl 2012. Oppstart veilys (pådriverrolle)</w:t>
            </w:r>
          </w:p>
        </w:tc>
        <w:tc>
          <w:tcPr>
            <w:tcW w:w="1417" w:type="dxa"/>
            <w:tcBorders>
              <w:top w:val="single" w:sz="4" w:space="0" w:color="0C0C0C"/>
              <w:left w:val="single" w:sz="4" w:space="0" w:color="0C0C0C"/>
              <w:bottom w:val="single" w:sz="4" w:space="0" w:color="0C0C0C"/>
              <w:right w:val="single" w:sz="4" w:space="0" w:color="0C0C0C"/>
            </w:tcBorders>
            <w:shd w:val="clear" w:color="auto" w:fill="auto"/>
          </w:tcPr>
          <w:p w:rsidR="00F80198" w:rsidRPr="00F80198" w:rsidRDefault="00F80198" w:rsidP="00F80198">
            <w:pPr>
              <w:pStyle w:val="Tabelltekst"/>
              <w:rPr>
                <w:sz w:val="20"/>
              </w:rPr>
            </w:pPr>
            <w:r w:rsidRPr="00F80198">
              <w:rPr>
                <w:sz w:val="20"/>
              </w:rPr>
              <w:t xml:space="preserve">Gang/sykkelvei Frydendal – Østebø/Lindstøl ferdigstilt. Anleggsarbeid videre på Rv 416 søkes videreført. </w:t>
            </w:r>
          </w:p>
        </w:tc>
      </w:tr>
    </w:tbl>
    <w:p w:rsidR="00F80198" w:rsidRDefault="00F80198" w:rsidP="00F80198">
      <w:r w:rsidRPr="007470D2">
        <w:rPr>
          <w:b/>
          <w:i/>
        </w:rPr>
        <w:t>Kommentar:</w:t>
      </w:r>
      <w:r>
        <w:t xml:space="preserve"> </w:t>
      </w:r>
    </w:p>
    <w:p w:rsidR="00F80198" w:rsidRDefault="00F80198" w:rsidP="00F80198"/>
    <w:p w:rsidR="00F80198" w:rsidRDefault="00F80198" w:rsidP="00F80198">
      <w:pPr>
        <w:pStyle w:val="Overskrift4"/>
      </w:pPr>
      <w:r>
        <w:t>Buvikveien – utbedring Hasalen</w:t>
      </w:r>
    </w:p>
    <w:p w:rsidR="00F80198" w:rsidRPr="00B06600" w:rsidRDefault="00F80198" w:rsidP="00F80198">
      <w:pPr>
        <w:rPr>
          <w:i/>
        </w:rPr>
      </w:pPr>
      <w:r>
        <w:t xml:space="preserve">Tiltak: </w:t>
      </w:r>
      <w:r w:rsidRPr="00B06600">
        <w:rPr>
          <w:i/>
        </w:rPr>
        <w:t>Utbedre Buvikveien, samt etablere ny kai for fiskerihavn.</w:t>
      </w:r>
    </w:p>
    <w:p w:rsidR="00F80198" w:rsidRDefault="00F80198" w:rsidP="00F80198">
      <w:r>
        <w:t>Vedtatt i bystyresak PS 60/10 – Økonomiplan og Handlingsprogram 2011-2014 og i bystyresak 85/10 Budsjett 2011.</w:t>
      </w:r>
    </w:p>
    <w:p w:rsidR="00F80198" w:rsidRPr="00DF7D71" w:rsidRDefault="00F80198" w:rsidP="00F80198">
      <w:pPr>
        <w:rPr>
          <w:b/>
          <w:i/>
        </w:rPr>
      </w:pPr>
      <w:r>
        <w:rPr>
          <w:b/>
          <w:i/>
        </w:rPr>
        <w:t>Vedtak:</w:t>
      </w:r>
    </w:p>
    <w:tbl>
      <w:tblPr>
        <w:tblW w:w="7653" w:type="dxa"/>
        <w:tblInd w:w="2438"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3402"/>
        <w:gridCol w:w="1417"/>
        <w:gridCol w:w="1417"/>
        <w:gridCol w:w="1417"/>
      </w:tblGrid>
      <w:tr w:rsidR="00F80198" w:rsidRPr="00372A4B" w:rsidTr="00B06600">
        <w:trPr>
          <w:cantSplit/>
          <w:tblHeader/>
        </w:trPr>
        <w:tc>
          <w:tcPr>
            <w:tcW w:w="3402" w:type="dxa"/>
            <w:tcBorders>
              <w:top w:val="single" w:sz="4" w:space="0" w:color="0C0C0C"/>
              <w:left w:val="single" w:sz="4" w:space="0" w:color="0C0C0C"/>
              <w:bottom w:val="single" w:sz="4" w:space="0" w:color="0C0C0C"/>
              <w:right w:val="single" w:sz="4" w:space="0" w:color="0C0C0C"/>
            </w:tcBorders>
            <w:shd w:val="clear" w:color="auto" w:fill="0000FF"/>
          </w:tcPr>
          <w:p w:rsidR="00F80198" w:rsidRPr="007E24B3" w:rsidRDefault="00F80198" w:rsidP="00F80198">
            <w:pPr>
              <w:pStyle w:val="OverskriftTabell"/>
            </w:pPr>
            <w:r w:rsidRPr="007E24B3">
              <w:lastRenderedPageBreak/>
              <w:t>Periodemål og indikatorer med beskrivelse</w:t>
            </w:r>
          </w:p>
        </w:tc>
        <w:tc>
          <w:tcPr>
            <w:tcW w:w="1417" w:type="dxa"/>
            <w:tcBorders>
              <w:top w:val="single" w:sz="4" w:space="0" w:color="0C0C0C"/>
              <w:left w:val="single" w:sz="4" w:space="0" w:color="0C0C0C"/>
              <w:bottom w:val="single" w:sz="4" w:space="0" w:color="0C0C0C"/>
              <w:right w:val="single" w:sz="4" w:space="0" w:color="0C0C0C"/>
            </w:tcBorders>
            <w:shd w:val="clear" w:color="auto" w:fill="0000FF"/>
          </w:tcPr>
          <w:p w:rsidR="00F80198" w:rsidRPr="007E24B3" w:rsidRDefault="00F80198" w:rsidP="00F80198">
            <w:pPr>
              <w:pStyle w:val="OverskriftTabell"/>
            </w:pPr>
            <w:r>
              <w:t>Status 10</w:t>
            </w:r>
          </w:p>
        </w:tc>
        <w:tc>
          <w:tcPr>
            <w:tcW w:w="1417" w:type="dxa"/>
            <w:tcBorders>
              <w:top w:val="single" w:sz="4" w:space="0" w:color="0C0C0C"/>
              <w:left w:val="single" w:sz="4" w:space="0" w:color="0C0C0C"/>
              <w:bottom w:val="single" w:sz="4" w:space="0" w:color="0C0C0C"/>
              <w:right w:val="single" w:sz="4" w:space="0" w:color="0C0C0C"/>
            </w:tcBorders>
            <w:shd w:val="clear" w:color="auto" w:fill="0000FF"/>
          </w:tcPr>
          <w:p w:rsidR="00F80198" w:rsidRPr="007E24B3" w:rsidRDefault="00F80198" w:rsidP="00F80198">
            <w:pPr>
              <w:pStyle w:val="OverskriftTabell"/>
            </w:pPr>
            <w:r w:rsidRPr="007E24B3">
              <w:t>Mål 11</w:t>
            </w:r>
          </w:p>
        </w:tc>
        <w:tc>
          <w:tcPr>
            <w:tcW w:w="1417" w:type="dxa"/>
            <w:tcBorders>
              <w:top w:val="single" w:sz="4" w:space="0" w:color="0C0C0C"/>
              <w:left w:val="single" w:sz="4" w:space="0" w:color="0C0C0C"/>
              <w:bottom w:val="single" w:sz="4" w:space="0" w:color="0C0C0C"/>
              <w:right w:val="single" w:sz="4" w:space="0" w:color="0C0C0C"/>
            </w:tcBorders>
            <w:shd w:val="clear" w:color="auto" w:fill="0000FF"/>
          </w:tcPr>
          <w:p w:rsidR="00F80198" w:rsidRPr="007E24B3" w:rsidRDefault="00F80198" w:rsidP="00F80198">
            <w:pPr>
              <w:pStyle w:val="OverskriftTabell"/>
            </w:pPr>
            <w:r w:rsidRPr="007E24B3">
              <w:t>Mål 14</w:t>
            </w:r>
          </w:p>
        </w:tc>
      </w:tr>
      <w:tr w:rsidR="00F80198" w:rsidRPr="00372A4B" w:rsidTr="00B06600">
        <w:trPr>
          <w:cantSplit/>
        </w:trPr>
        <w:tc>
          <w:tcPr>
            <w:tcW w:w="3402" w:type="dxa"/>
            <w:tcBorders>
              <w:top w:val="single" w:sz="4" w:space="0" w:color="0C0C0C"/>
              <w:left w:val="single" w:sz="4" w:space="0" w:color="0C0C0C"/>
              <w:bottom w:val="single" w:sz="4" w:space="0" w:color="0C0C0C"/>
              <w:right w:val="single" w:sz="4" w:space="0" w:color="0C0C0C"/>
            </w:tcBorders>
            <w:shd w:val="clear" w:color="auto" w:fill="auto"/>
          </w:tcPr>
          <w:p w:rsidR="00F80198" w:rsidRPr="00B06600" w:rsidRDefault="00F80198" w:rsidP="00B06600">
            <w:pPr>
              <w:pStyle w:val="Tabelltekst"/>
              <w:rPr>
                <w:sz w:val="20"/>
              </w:rPr>
            </w:pPr>
            <w:r w:rsidRPr="00B06600">
              <w:rPr>
                <w:sz w:val="20"/>
              </w:rPr>
              <w:t>Buvikveien /fiskerihavn</w:t>
            </w:r>
          </w:p>
          <w:p w:rsidR="00F80198" w:rsidRPr="00B06600" w:rsidRDefault="00F80198" w:rsidP="00B06600">
            <w:pPr>
              <w:pStyle w:val="Tabelltekst"/>
              <w:rPr>
                <w:sz w:val="20"/>
              </w:rPr>
            </w:pPr>
            <w:r w:rsidRPr="00B06600">
              <w:rPr>
                <w:sz w:val="20"/>
              </w:rPr>
              <w:t>Kommunale kostnader avklares gjennom forhandlinger med utbygger av Holmen</w:t>
            </w:r>
          </w:p>
          <w:p w:rsidR="00F80198" w:rsidRPr="00B06600" w:rsidRDefault="00F80198" w:rsidP="00B06600">
            <w:pPr>
              <w:pStyle w:val="Tabelltekst"/>
              <w:rPr>
                <w:sz w:val="20"/>
              </w:rPr>
            </w:pPr>
          </w:p>
          <w:p w:rsidR="00F80198" w:rsidRPr="009463CE" w:rsidRDefault="00F80198" w:rsidP="00B06600">
            <w:pPr>
              <w:pStyle w:val="Tabelltekst"/>
            </w:pPr>
            <w:r w:rsidRPr="00B06600">
              <w:rPr>
                <w:sz w:val="20"/>
              </w:rPr>
              <w:t>Budsjettkonsekvens ca. 10 mill hvorav en andel dekkes av utbygger.</w:t>
            </w:r>
          </w:p>
        </w:tc>
        <w:tc>
          <w:tcPr>
            <w:tcW w:w="1417" w:type="dxa"/>
            <w:tcBorders>
              <w:top w:val="single" w:sz="4" w:space="0" w:color="0C0C0C"/>
              <w:left w:val="single" w:sz="4" w:space="0" w:color="0C0C0C"/>
              <w:bottom w:val="single" w:sz="4" w:space="0" w:color="0C0C0C"/>
              <w:right w:val="single" w:sz="4" w:space="0" w:color="0C0C0C"/>
            </w:tcBorders>
            <w:shd w:val="clear" w:color="auto" w:fill="auto"/>
          </w:tcPr>
          <w:p w:rsidR="00F80198" w:rsidRPr="00B06600" w:rsidRDefault="00F80198" w:rsidP="00B06600">
            <w:pPr>
              <w:pStyle w:val="Tabelltekst"/>
              <w:rPr>
                <w:sz w:val="20"/>
              </w:rPr>
            </w:pPr>
            <w:proofErr w:type="spellStart"/>
            <w:r w:rsidRPr="00B06600">
              <w:rPr>
                <w:sz w:val="20"/>
              </w:rPr>
              <w:t>Reguleringspl</w:t>
            </w:r>
            <w:proofErr w:type="spellEnd"/>
            <w:r w:rsidRPr="00B06600">
              <w:rPr>
                <w:sz w:val="20"/>
              </w:rPr>
              <w:t xml:space="preserve">. og </w:t>
            </w:r>
            <w:proofErr w:type="spellStart"/>
            <w:r w:rsidRPr="00B06600">
              <w:rPr>
                <w:sz w:val="20"/>
              </w:rPr>
              <w:t>utbyggingsavt</w:t>
            </w:r>
            <w:proofErr w:type="spellEnd"/>
            <w:r w:rsidRPr="00B06600">
              <w:rPr>
                <w:sz w:val="20"/>
              </w:rPr>
              <w:t>. Holmen inkl. Buvikveien/ fiskerihavn pol. behandlet</w:t>
            </w:r>
          </w:p>
        </w:tc>
        <w:tc>
          <w:tcPr>
            <w:tcW w:w="1417" w:type="dxa"/>
            <w:tcBorders>
              <w:top w:val="single" w:sz="4" w:space="0" w:color="0C0C0C"/>
              <w:left w:val="single" w:sz="4" w:space="0" w:color="0C0C0C"/>
              <w:bottom w:val="single" w:sz="4" w:space="0" w:color="0C0C0C"/>
              <w:right w:val="single" w:sz="4" w:space="0" w:color="0C0C0C"/>
            </w:tcBorders>
            <w:shd w:val="clear" w:color="auto" w:fill="auto"/>
          </w:tcPr>
          <w:p w:rsidR="00F80198" w:rsidRPr="00B06600" w:rsidRDefault="00F80198" w:rsidP="00B06600">
            <w:pPr>
              <w:pStyle w:val="Tabelltekst"/>
              <w:rPr>
                <w:sz w:val="20"/>
              </w:rPr>
            </w:pPr>
            <w:r w:rsidRPr="00B06600">
              <w:rPr>
                <w:sz w:val="20"/>
              </w:rPr>
              <w:t>Utbedring Buvikveien 2011-12</w:t>
            </w:r>
          </w:p>
        </w:tc>
        <w:tc>
          <w:tcPr>
            <w:tcW w:w="1417" w:type="dxa"/>
            <w:tcBorders>
              <w:top w:val="single" w:sz="4" w:space="0" w:color="0C0C0C"/>
              <w:left w:val="single" w:sz="4" w:space="0" w:color="0C0C0C"/>
              <w:bottom w:val="single" w:sz="4" w:space="0" w:color="0C0C0C"/>
              <w:right w:val="single" w:sz="4" w:space="0" w:color="0C0C0C"/>
            </w:tcBorders>
            <w:shd w:val="clear" w:color="auto" w:fill="auto"/>
          </w:tcPr>
          <w:p w:rsidR="00F80198" w:rsidRPr="00B06600" w:rsidRDefault="00F80198" w:rsidP="00B06600">
            <w:pPr>
              <w:pStyle w:val="Tabelltekst"/>
              <w:rPr>
                <w:sz w:val="20"/>
              </w:rPr>
            </w:pPr>
          </w:p>
        </w:tc>
      </w:tr>
    </w:tbl>
    <w:p w:rsidR="00B06600" w:rsidRDefault="00B06600" w:rsidP="00B06600">
      <w:r w:rsidRPr="007470D2">
        <w:rPr>
          <w:b/>
          <w:i/>
        </w:rPr>
        <w:t>Kommentar:</w:t>
      </w:r>
      <w:r>
        <w:t xml:space="preserve"> </w:t>
      </w:r>
    </w:p>
    <w:p w:rsidR="00F80198" w:rsidRPr="0016087A" w:rsidRDefault="00F80198" w:rsidP="00F80198"/>
    <w:p w:rsidR="00F80198" w:rsidRDefault="00F80198" w:rsidP="00F80198">
      <w:pPr>
        <w:pStyle w:val="Overskrift4"/>
      </w:pPr>
      <w:r>
        <w:t>Vann</w:t>
      </w:r>
      <w:r w:rsidR="00B06600">
        <w:t xml:space="preserve"> </w:t>
      </w:r>
      <w:r>
        <w:t>og avløp Gjernes, Hødnebø</w:t>
      </w:r>
    </w:p>
    <w:p w:rsidR="00F80198" w:rsidRPr="00B06600" w:rsidRDefault="00F80198" w:rsidP="00F80198">
      <w:pPr>
        <w:rPr>
          <w:i/>
        </w:rPr>
      </w:pPr>
      <w:r>
        <w:t xml:space="preserve">Tiltak: </w:t>
      </w:r>
      <w:r w:rsidRPr="00B06600">
        <w:rPr>
          <w:i/>
        </w:rPr>
        <w:t>Vannforsyning Hødnebø med mulig videreføring til Gjernes.</w:t>
      </w:r>
    </w:p>
    <w:p w:rsidR="00F80198" w:rsidRDefault="00F80198" w:rsidP="00F80198">
      <w:r>
        <w:t xml:space="preserve">Vedtatt i bystyresak PS 85/10 Budsjett 2011 og i sak til hovedutvalg for plan, miljø og tekniske tjenester PS 83/11 </w:t>
      </w:r>
      <w:r w:rsidRPr="00647D7F">
        <w:t>Vannforsyning m.m. Øysang, Hødnebø, Gjernes - Utarbeidelse av forprosjekt m.m</w:t>
      </w:r>
      <w:r>
        <w:t>.</w:t>
      </w:r>
    </w:p>
    <w:p w:rsidR="00F80198" w:rsidRPr="00647D7F" w:rsidRDefault="00F80198" w:rsidP="00F80198">
      <w:r w:rsidRPr="00E17738">
        <w:rPr>
          <w:b/>
        </w:rPr>
        <w:t>Vedtak</w:t>
      </w:r>
      <w:r>
        <w:t xml:space="preserve"> i sak PS 85/10:</w:t>
      </w:r>
    </w:p>
    <w:p w:rsidR="00B06600" w:rsidRDefault="00B06600" w:rsidP="00B06600">
      <w:r>
        <w:t xml:space="preserve">D. Prosjektere og ferdigstille anlegg for </w:t>
      </w:r>
      <w:r w:rsidRPr="00B06600">
        <w:t>vann/avløp fra Øysang til Hødnebø</w:t>
      </w:r>
      <w:r>
        <w:rPr>
          <w:b/>
        </w:rPr>
        <w:t xml:space="preserve"> </w:t>
      </w:r>
      <w:r>
        <w:t>i løpet av 2011 i samarbeid med oppsitterne - Kr. 700.000</w:t>
      </w:r>
    </w:p>
    <w:p w:rsidR="00F80198" w:rsidRDefault="00F80198" w:rsidP="00F80198">
      <w:r w:rsidRPr="00E17738">
        <w:rPr>
          <w:b/>
        </w:rPr>
        <w:t>Vedtak</w:t>
      </w:r>
      <w:r>
        <w:t xml:space="preserve"> i sak PS 83/11: </w:t>
      </w:r>
    </w:p>
    <w:p w:rsidR="00F80198" w:rsidRPr="00647D7F" w:rsidRDefault="00F80198" w:rsidP="00F80198">
      <w:pPr>
        <w:rPr>
          <w:i/>
        </w:rPr>
      </w:pPr>
      <w:r w:rsidRPr="00647D7F">
        <w:rPr>
          <w:i/>
        </w:rPr>
        <w:t>A.</w:t>
      </w:r>
    </w:p>
    <w:p w:rsidR="00F80198" w:rsidRPr="00647D7F" w:rsidRDefault="00F80198" w:rsidP="00F80198">
      <w:pPr>
        <w:rPr>
          <w:i/>
        </w:rPr>
      </w:pPr>
      <w:r w:rsidRPr="00647D7F">
        <w:rPr>
          <w:i/>
        </w:rPr>
        <w:t>Hovedutvalg for plan, miljø og tekniske tjenester</w:t>
      </w:r>
      <w:r>
        <w:rPr>
          <w:i/>
        </w:rPr>
        <w:fldChar w:fldCharType="begin"/>
      </w:r>
      <w:r>
        <w:rPr>
          <w:i/>
        </w:rPr>
        <w:instrText xml:space="preserve"> XE "</w:instrText>
      </w:r>
      <w:r w:rsidRPr="003E4891">
        <w:instrText>tekniske tjenester</w:instrText>
      </w:r>
      <w:r>
        <w:instrText>"</w:instrText>
      </w:r>
      <w:r>
        <w:rPr>
          <w:i/>
        </w:rPr>
        <w:instrText xml:space="preserve"> </w:instrText>
      </w:r>
      <w:r>
        <w:rPr>
          <w:i/>
        </w:rPr>
        <w:fldChar w:fldCharType="end"/>
      </w:r>
      <w:r w:rsidRPr="00647D7F">
        <w:rPr>
          <w:i/>
        </w:rPr>
        <w:t xml:space="preserve"> ber rådmannen omgående igangsette arbeidet med å utarbeid</w:t>
      </w:r>
      <w:r>
        <w:rPr>
          <w:i/>
        </w:rPr>
        <w:t>e</w:t>
      </w:r>
      <w:r w:rsidRPr="00647D7F">
        <w:rPr>
          <w:i/>
        </w:rPr>
        <w:t xml:space="preserve"> planer og løsning for vann og avløp til Hødnebø med utgangspunkt fra eksisterende tilkoblingspunkt i krysset FV 351 (SSS-veien) Øysang/Hødnebø via Øysang-</w:t>
      </w:r>
      <w:proofErr w:type="spellStart"/>
      <w:r w:rsidRPr="00647D7F">
        <w:rPr>
          <w:i/>
        </w:rPr>
        <w:t>tjenna</w:t>
      </w:r>
      <w:proofErr w:type="spellEnd"/>
      <w:r w:rsidRPr="00647D7F">
        <w:rPr>
          <w:i/>
        </w:rPr>
        <w:t xml:space="preserve"> opp i </w:t>
      </w:r>
      <w:proofErr w:type="spellStart"/>
      <w:r w:rsidRPr="00647D7F">
        <w:rPr>
          <w:i/>
        </w:rPr>
        <w:t>sydøstre</w:t>
      </w:r>
      <w:proofErr w:type="spellEnd"/>
      <w:r w:rsidRPr="00647D7F">
        <w:rPr>
          <w:i/>
        </w:rPr>
        <w:t xml:space="preserve"> enden av </w:t>
      </w:r>
      <w:proofErr w:type="spellStart"/>
      <w:r w:rsidRPr="00647D7F">
        <w:rPr>
          <w:i/>
        </w:rPr>
        <w:t>Skarvann</w:t>
      </w:r>
      <w:proofErr w:type="spellEnd"/>
      <w:r w:rsidRPr="00647D7F">
        <w:rPr>
          <w:i/>
        </w:rPr>
        <w:t xml:space="preserve"> og videre over land til Hødnebø.</w:t>
      </w:r>
    </w:p>
    <w:p w:rsidR="00F80198" w:rsidRPr="00647D7F" w:rsidRDefault="00F80198" w:rsidP="00F80198">
      <w:pPr>
        <w:rPr>
          <w:i/>
        </w:rPr>
      </w:pPr>
      <w:r w:rsidRPr="00647D7F">
        <w:rPr>
          <w:i/>
        </w:rPr>
        <w:t xml:space="preserve">Det skal benyttes trasé via </w:t>
      </w:r>
      <w:proofErr w:type="spellStart"/>
      <w:r w:rsidRPr="00647D7F">
        <w:rPr>
          <w:i/>
        </w:rPr>
        <w:t>Skarvann</w:t>
      </w:r>
      <w:proofErr w:type="spellEnd"/>
      <w:r w:rsidRPr="00647D7F">
        <w:rPr>
          <w:i/>
        </w:rPr>
        <w:t xml:space="preserve"> for å oppnå maksimalt antall tilkoblinger. Traseen vil åpne for at også fremtidige godkjente planer for fritidsbebyggelse kan tilkobles.</w:t>
      </w:r>
    </w:p>
    <w:p w:rsidR="00F80198" w:rsidRPr="00647D7F" w:rsidRDefault="00F80198" w:rsidP="00F80198">
      <w:pPr>
        <w:rPr>
          <w:i/>
        </w:rPr>
      </w:pPr>
      <w:r w:rsidRPr="00647D7F">
        <w:rPr>
          <w:i/>
        </w:rPr>
        <w:t xml:space="preserve">Det søkes samarbeid om felles PE-ledninger for vann og avløp ved å bruke en felles trasé fra kommunalt knutepunkt og opp til fordelingspunkt mot </w:t>
      </w:r>
      <w:proofErr w:type="spellStart"/>
      <w:r w:rsidRPr="00647D7F">
        <w:rPr>
          <w:i/>
        </w:rPr>
        <w:t>Skarvann</w:t>
      </w:r>
      <w:proofErr w:type="spellEnd"/>
      <w:r w:rsidRPr="00647D7F">
        <w:rPr>
          <w:i/>
        </w:rPr>
        <w:t xml:space="preserve"> hvor det videreføres til det private hyttefeltet til K. Røysland jr., og kommunalt mot Hødnebø.</w:t>
      </w:r>
    </w:p>
    <w:p w:rsidR="00F80198" w:rsidRPr="00647D7F" w:rsidRDefault="00F80198" w:rsidP="00F80198">
      <w:pPr>
        <w:rPr>
          <w:i/>
        </w:rPr>
      </w:pPr>
      <w:r w:rsidRPr="00647D7F">
        <w:rPr>
          <w:i/>
        </w:rPr>
        <w:t>Et legges opp til at alle husstander/fritidsboliger må gå til anskaffelse av egne godkjente trykkavløpspumper for avløp inn på felles kommunalt nett. § 27-2 i PBL og § 22 i Forurensningsloven sier klart hva kommunene kan forlange av tilkobling til kommunalt nett der det er tilgjengelig.</w:t>
      </w:r>
    </w:p>
    <w:p w:rsidR="00F80198" w:rsidRPr="00647D7F" w:rsidRDefault="00F80198" w:rsidP="00F80198">
      <w:pPr>
        <w:rPr>
          <w:i/>
        </w:rPr>
      </w:pPr>
      <w:r w:rsidRPr="00647D7F">
        <w:rPr>
          <w:i/>
        </w:rPr>
        <w:t>Det søkes et mulig samarbeid med de lokale personer/grunneiere som har vært i tidligere kontakt med VA-avdelingen i kommunen om bl.a. trasévalg, for å få til en avtale om graving, legging og igjenfylling av trasé over land. (Det er i dag personer fra bygda som har kompetanse på dette området.)</w:t>
      </w:r>
    </w:p>
    <w:p w:rsidR="00F80198" w:rsidRPr="00647D7F" w:rsidRDefault="00F80198" w:rsidP="00F80198">
      <w:pPr>
        <w:rPr>
          <w:i/>
        </w:rPr>
      </w:pPr>
      <w:r w:rsidRPr="00647D7F">
        <w:rPr>
          <w:i/>
        </w:rPr>
        <w:t>Det tas kontakt med firmaer som leverer godkjente trykkavløpssystemer, og som prosjekterer vederlagsfritt løsninger ved bruk av deres produkter.</w:t>
      </w:r>
    </w:p>
    <w:p w:rsidR="00F80198" w:rsidRPr="00647D7F" w:rsidRDefault="00F80198" w:rsidP="00F80198">
      <w:pPr>
        <w:rPr>
          <w:i/>
        </w:rPr>
      </w:pPr>
      <w:r w:rsidRPr="00647D7F">
        <w:rPr>
          <w:i/>
        </w:rPr>
        <w:t>VA-anlegget skal være ferdig og i operativ drift innen utgangen av oktober 2011.</w:t>
      </w:r>
    </w:p>
    <w:p w:rsidR="00F80198" w:rsidRPr="00647D7F" w:rsidRDefault="00F80198" w:rsidP="00F80198">
      <w:pPr>
        <w:rPr>
          <w:i/>
        </w:rPr>
      </w:pPr>
      <w:r w:rsidRPr="00647D7F">
        <w:rPr>
          <w:i/>
        </w:rPr>
        <w:t>B.</w:t>
      </w:r>
    </w:p>
    <w:p w:rsidR="00F80198" w:rsidRPr="00647D7F" w:rsidRDefault="00F80198" w:rsidP="00F80198">
      <w:pPr>
        <w:rPr>
          <w:i/>
        </w:rPr>
      </w:pPr>
      <w:r w:rsidRPr="00647D7F">
        <w:rPr>
          <w:i/>
        </w:rPr>
        <w:lastRenderedPageBreak/>
        <w:t xml:space="preserve">Det tas med i dimensjoneringen en senere videreføring av vannledning fra Hødnebø mot </w:t>
      </w:r>
      <w:proofErr w:type="spellStart"/>
      <w:r w:rsidRPr="00647D7F">
        <w:rPr>
          <w:i/>
        </w:rPr>
        <w:t>Gjernes</w:t>
      </w:r>
      <w:proofErr w:type="spellEnd"/>
      <w:r w:rsidRPr="00647D7F">
        <w:rPr>
          <w:i/>
        </w:rPr>
        <w:t xml:space="preserve"> via </w:t>
      </w:r>
      <w:proofErr w:type="spellStart"/>
      <w:r w:rsidRPr="00647D7F">
        <w:rPr>
          <w:i/>
        </w:rPr>
        <w:t>Leivann</w:t>
      </w:r>
      <w:proofErr w:type="spellEnd"/>
      <w:r w:rsidRPr="00647D7F">
        <w:rPr>
          <w:i/>
        </w:rPr>
        <w:t xml:space="preserve"> med en trasé mellom Hagen og Myra som omtalt i saksinnstillingen. Men en slik planlegging må ses i sammenheng med en politisk prosess og vedtak når det gjelder et ønske fra bl.a. Brødrene Strand Ingeniørfirma AS om en videreutvikling av eiendommen </w:t>
      </w:r>
      <w:proofErr w:type="spellStart"/>
      <w:r w:rsidRPr="00647D7F">
        <w:rPr>
          <w:i/>
        </w:rPr>
        <w:t>Bommyr</w:t>
      </w:r>
      <w:proofErr w:type="spellEnd"/>
      <w:r w:rsidRPr="00647D7F">
        <w:rPr>
          <w:i/>
        </w:rPr>
        <w:t xml:space="preserve"> (27/16), hvor de ber om at det åpnes for ytterligere utvikling av 30-40 enheter med en blanding av utleie-/fritidsboliger for salg. En slik fortetting på eksisterende regulert område vil de knytte opp mot at de er med på å forskuttere og bidra med utbygging av vann og avløp til Gjernes-området.</w:t>
      </w:r>
    </w:p>
    <w:p w:rsidR="00B06600" w:rsidRDefault="00F80198" w:rsidP="00B06600">
      <w:r w:rsidRPr="009B2F3A">
        <w:rPr>
          <w:b/>
          <w:i/>
        </w:rPr>
        <w:t>Kommentar:</w:t>
      </w:r>
      <w:r w:rsidRPr="009B2F3A">
        <w:t xml:space="preserve"> </w:t>
      </w:r>
    </w:p>
    <w:p w:rsidR="00F80198" w:rsidRDefault="00F80198" w:rsidP="00F80198"/>
    <w:p w:rsidR="00F80198" w:rsidRDefault="00F80198" w:rsidP="00F80198">
      <w:pPr>
        <w:pStyle w:val="Overskrift3"/>
      </w:pPr>
      <w:r>
        <w:t>Tidligere vedtatte utredninger</w:t>
      </w:r>
    </w:p>
    <w:p w:rsidR="00B06600" w:rsidRDefault="00B06600" w:rsidP="00B06600">
      <w:pPr>
        <w:pStyle w:val="Overskrift4"/>
      </w:pPr>
      <w:r>
        <w:t>Båthavner</w:t>
      </w:r>
    </w:p>
    <w:p w:rsidR="00B06600" w:rsidRPr="00B06600" w:rsidRDefault="00B06600" w:rsidP="00B06600">
      <w:pPr>
        <w:rPr>
          <w:i/>
        </w:rPr>
      </w:pPr>
      <w:r>
        <w:t xml:space="preserve">Utredning: </w:t>
      </w:r>
      <w:r w:rsidRPr="00B06600">
        <w:rPr>
          <w:i/>
        </w:rPr>
        <w:t>Igangsetting av planarbeid for båthavner nær Risør sentrum.</w:t>
      </w:r>
    </w:p>
    <w:p w:rsidR="00B06600" w:rsidRDefault="00B06600" w:rsidP="00B06600">
      <w:r>
        <w:t xml:space="preserve">Vedtatt i bystyresak PS 44/11 </w:t>
      </w:r>
      <w:r w:rsidRPr="00C72C0E">
        <w:t xml:space="preserve">Kommunale havner - </w:t>
      </w:r>
      <w:proofErr w:type="spellStart"/>
      <w:r>
        <w:t>ad</w:t>
      </w:r>
      <w:r w:rsidRPr="00C72C0E">
        <w:t>hoc</w:t>
      </w:r>
      <w:proofErr w:type="spellEnd"/>
      <w:r w:rsidRPr="00C72C0E">
        <w:t>-utvalgets tiltaksliste</w:t>
      </w:r>
    </w:p>
    <w:p w:rsidR="00B06600" w:rsidRPr="00C72C0E" w:rsidRDefault="00B06600" w:rsidP="00B06600">
      <w:pPr>
        <w:rPr>
          <w:b/>
          <w:i/>
        </w:rPr>
      </w:pPr>
      <w:r w:rsidRPr="00C72C0E">
        <w:rPr>
          <w:b/>
          <w:i/>
        </w:rPr>
        <w:t>Vedtak (kun deler som er relevant for utredningen):</w:t>
      </w:r>
    </w:p>
    <w:p w:rsidR="00B06600" w:rsidRPr="00C72C0E" w:rsidRDefault="00B06600" w:rsidP="00321E96">
      <w:pPr>
        <w:pStyle w:val="Listeavsnitt"/>
        <w:numPr>
          <w:ilvl w:val="0"/>
          <w:numId w:val="16"/>
        </w:numPr>
      </w:pPr>
      <w:r w:rsidRPr="00C72C0E">
        <w:t>Etter nærmere vurdering av bl.a. planavgrensning og kostnader fremmes sak om igangsetting av planarbeid for følgende områder i prioritert rekkefølge:</w:t>
      </w:r>
    </w:p>
    <w:p w:rsidR="00B06600" w:rsidRDefault="00B06600" w:rsidP="00321E96">
      <w:pPr>
        <w:pStyle w:val="Nummerertliste"/>
        <w:numPr>
          <w:ilvl w:val="0"/>
          <w:numId w:val="17"/>
        </w:numPr>
      </w:pPr>
      <w:r w:rsidRPr="00C72C0E">
        <w:t>Strandgata/Dampskipsbrygga m.m. – skisseprosjekt båthavn med landareal</w:t>
      </w:r>
    </w:p>
    <w:p w:rsidR="00B06600" w:rsidRDefault="00B06600" w:rsidP="00B06600">
      <w:pPr>
        <w:pStyle w:val="Nummerertliste"/>
      </w:pPr>
      <w:r w:rsidRPr="00C72C0E">
        <w:t>Områdeplanen Buvika – Sundsbrua – båthavner</w:t>
      </w:r>
    </w:p>
    <w:p w:rsidR="00B06600" w:rsidRPr="00C72C0E" w:rsidRDefault="00B06600" w:rsidP="00B06600">
      <w:pPr>
        <w:pStyle w:val="Nummerertliste"/>
      </w:pPr>
      <w:r w:rsidRPr="00C72C0E">
        <w:t>Reguleringsplan – Karolina – utvidelse båthavn</w:t>
      </w:r>
    </w:p>
    <w:p w:rsidR="00B06600" w:rsidRDefault="00B06600" w:rsidP="00B06600">
      <w:r w:rsidRPr="00C72C0E">
        <w:rPr>
          <w:b/>
          <w:i/>
        </w:rPr>
        <w:t>Kommentar:</w:t>
      </w:r>
      <w:r>
        <w:t xml:space="preserve"> </w:t>
      </w:r>
    </w:p>
    <w:p w:rsidR="00B06600" w:rsidRDefault="00B06600" w:rsidP="00B06600"/>
    <w:p w:rsidR="00B06600" w:rsidRDefault="00B06600" w:rsidP="00B06600">
      <w:pPr>
        <w:pStyle w:val="Overskrift4"/>
      </w:pPr>
      <w:r>
        <w:t>IKT</w:t>
      </w:r>
      <w:r>
        <w:fldChar w:fldCharType="begin"/>
      </w:r>
      <w:r>
        <w:instrText>E "</w:instrText>
      </w:r>
      <w:r w:rsidRPr="003E4891">
        <w:instrText>IKT</w:instrText>
      </w:r>
      <w:r>
        <w:instrText xml:space="preserve">" </w:instrText>
      </w:r>
      <w:r>
        <w:fldChar w:fldCharType="end"/>
      </w:r>
      <w:r>
        <w:t xml:space="preserve"> til politikere</w:t>
      </w:r>
    </w:p>
    <w:p w:rsidR="00B06600" w:rsidRPr="00B06600" w:rsidRDefault="00B06600" w:rsidP="00B06600">
      <w:pPr>
        <w:rPr>
          <w:i/>
        </w:rPr>
      </w:pPr>
      <w:r>
        <w:t>Utredning:</w:t>
      </w:r>
      <w:r w:rsidRPr="00B06600">
        <w:rPr>
          <w:i/>
        </w:rPr>
        <w:t xml:space="preserve"> IKT løsning til politikerne i Risør bystyre</w:t>
      </w:r>
    </w:p>
    <w:p w:rsidR="00B06600" w:rsidRPr="00657940" w:rsidRDefault="00B06600" w:rsidP="00B06600">
      <w:r>
        <w:t xml:space="preserve">Vedtatt i </w:t>
      </w:r>
      <w:proofErr w:type="spellStart"/>
      <w:r>
        <w:t>formannskapssak</w:t>
      </w:r>
      <w:proofErr w:type="spellEnd"/>
      <w:r>
        <w:t xml:space="preserve"> PS 79/09 </w:t>
      </w:r>
      <w:r w:rsidRPr="00657940">
        <w:t>IKT til politikerne - Oppnevning av prosjektgruppe</w:t>
      </w:r>
      <w:r>
        <w:t>.</w:t>
      </w:r>
    </w:p>
    <w:p w:rsidR="00B06600" w:rsidRPr="003057EB" w:rsidRDefault="00B06600" w:rsidP="00B06600">
      <w:pPr>
        <w:rPr>
          <w:b/>
          <w:i/>
        </w:rPr>
      </w:pPr>
      <w:r w:rsidRPr="000E275F">
        <w:rPr>
          <w:b/>
          <w:i/>
        </w:rPr>
        <w:t>Vedtak</w:t>
      </w:r>
      <w:r w:rsidRPr="003057EB">
        <w:rPr>
          <w:b/>
          <w:i/>
        </w:rPr>
        <w:t>:</w:t>
      </w:r>
    </w:p>
    <w:p w:rsidR="00B06600" w:rsidRPr="00B06600" w:rsidRDefault="00B06600" w:rsidP="00321E96">
      <w:pPr>
        <w:pStyle w:val="Nummerertliste"/>
        <w:numPr>
          <w:ilvl w:val="0"/>
          <w:numId w:val="18"/>
        </w:numPr>
        <w:rPr>
          <w:i/>
          <w:iCs/>
        </w:rPr>
      </w:pPr>
      <w:r w:rsidRPr="00B06600">
        <w:rPr>
          <w:i/>
          <w:iCs/>
        </w:rPr>
        <w:t xml:space="preserve">Det oppnevnes en prosjektgruppe på fem medlemmer (tre politikere og to fra administrasjonen) som skal vurdere behov for og innkjøp av IKT for politikerne. </w:t>
      </w:r>
    </w:p>
    <w:p w:rsidR="00B06600" w:rsidRPr="00B06600" w:rsidRDefault="00B06600" w:rsidP="00B06600">
      <w:pPr>
        <w:pStyle w:val="Nummerertliste"/>
        <w:rPr>
          <w:i/>
          <w:iCs/>
        </w:rPr>
      </w:pPr>
      <w:r w:rsidRPr="00B06600">
        <w:rPr>
          <w:i/>
          <w:iCs/>
        </w:rPr>
        <w:t>Fra politikerne oppnevnes:</w:t>
      </w:r>
    </w:p>
    <w:p w:rsidR="00B06600" w:rsidRPr="00B06600" w:rsidRDefault="00B06600" w:rsidP="00321E96">
      <w:pPr>
        <w:pStyle w:val="Nummerertliste"/>
        <w:numPr>
          <w:ilvl w:val="1"/>
          <w:numId w:val="6"/>
        </w:numPr>
        <w:rPr>
          <w:i/>
          <w:iCs/>
        </w:rPr>
      </w:pPr>
      <w:r w:rsidRPr="00B06600">
        <w:rPr>
          <w:i/>
          <w:iCs/>
        </w:rPr>
        <w:t>Steinar Gundersen (leder)</w:t>
      </w:r>
    </w:p>
    <w:p w:rsidR="00B06600" w:rsidRPr="00B06600" w:rsidRDefault="00B06600" w:rsidP="00321E96">
      <w:pPr>
        <w:pStyle w:val="Nummerertliste"/>
        <w:numPr>
          <w:ilvl w:val="1"/>
          <w:numId w:val="6"/>
        </w:numPr>
        <w:rPr>
          <w:i/>
          <w:iCs/>
        </w:rPr>
      </w:pPr>
      <w:r w:rsidRPr="00B06600">
        <w:rPr>
          <w:i/>
          <w:iCs/>
        </w:rPr>
        <w:t>Grethe Hellerud</w:t>
      </w:r>
    </w:p>
    <w:p w:rsidR="00B06600" w:rsidRPr="00B06600" w:rsidRDefault="00B06600" w:rsidP="00321E96">
      <w:pPr>
        <w:pStyle w:val="Nummerertliste"/>
        <w:numPr>
          <w:ilvl w:val="1"/>
          <w:numId w:val="6"/>
        </w:numPr>
        <w:rPr>
          <w:i/>
          <w:iCs/>
        </w:rPr>
      </w:pPr>
      <w:r w:rsidRPr="00B06600">
        <w:rPr>
          <w:i/>
          <w:iCs/>
        </w:rPr>
        <w:t>Rune Hansen</w:t>
      </w:r>
    </w:p>
    <w:p w:rsidR="00B06600" w:rsidRPr="00B06600" w:rsidRDefault="00B06600" w:rsidP="00B06600">
      <w:pPr>
        <w:pStyle w:val="Nummerertliste"/>
        <w:rPr>
          <w:i/>
          <w:iCs/>
        </w:rPr>
      </w:pPr>
      <w:r w:rsidRPr="00B06600">
        <w:rPr>
          <w:i/>
          <w:iCs/>
        </w:rPr>
        <w:t>Fra administrasjonen oppnevnes:</w:t>
      </w:r>
    </w:p>
    <w:p w:rsidR="00B06600" w:rsidRPr="00B06600" w:rsidRDefault="00B06600" w:rsidP="00321E96">
      <w:pPr>
        <w:pStyle w:val="Nummerertliste"/>
        <w:numPr>
          <w:ilvl w:val="1"/>
          <w:numId w:val="6"/>
        </w:numPr>
        <w:rPr>
          <w:i/>
          <w:iCs/>
        </w:rPr>
      </w:pPr>
      <w:r w:rsidRPr="00B06600">
        <w:rPr>
          <w:i/>
          <w:iCs/>
        </w:rPr>
        <w:t xml:space="preserve">Kommunalsjef Else </w:t>
      </w:r>
      <w:proofErr w:type="spellStart"/>
      <w:r w:rsidRPr="00B06600">
        <w:rPr>
          <w:i/>
          <w:iCs/>
        </w:rPr>
        <w:t>Skjellum</w:t>
      </w:r>
      <w:proofErr w:type="spellEnd"/>
    </w:p>
    <w:p w:rsidR="00B06600" w:rsidRPr="00B06600" w:rsidRDefault="00B06600" w:rsidP="00321E96">
      <w:pPr>
        <w:pStyle w:val="Nummerertliste"/>
        <w:numPr>
          <w:ilvl w:val="1"/>
          <w:numId w:val="6"/>
        </w:numPr>
        <w:rPr>
          <w:i/>
          <w:iCs/>
        </w:rPr>
      </w:pPr>
      <w:r w:rsidRPr="00B06600">
        <w:rPr>
          <w:i/>
          <w:iCs/>
        </w:rPr>
        <w:t>Enhetsleder Steinar Vik Sørensen</w:t>
      </w:r>
    </w:p>
    <w:p w:rsidR="00B06600" w:rsidRPr="00B06600" w:rsidRDefault="00B06600" w:rsidP="00321E96">
      <w:pPr>
        <w:pStyle w:val="Nummerertliste"/>
        <w:numPr>
          <w:ilvl w:val="1"/>
          <w:numId w:val="6"/>
        </w:numPr>
        <w:rPr>
          <w:i/>
          <w:iCs/>
        </w:rPr>
      </w:pPr>
      <w:r w:rsidRPr="00B06600">
        <w:rPr>
          <w:i/>
          <w:iCs/>
        </w:rPr>
        <w:t>IT-leder Per Erik Bjerke (varamedlem)</w:t>
      </w:r>
    </w:p>
    <w:p w:rsidR="00B06600" w:rsidRPr="00B06600" w:rsidRDefault="00B06600" w:rsidP="00B06600">
      <w:pPr>
        <w:pStyle w:val="Nummerertliste"/>
        <w:rPr>
          <w:i/>
          <w:iCs/>
        </w:rPr>
      </w:pPr>
      <w:r w:rsidRPr="00B06600">
        <w:rPr>
          <w:i/>
          <w:iCs/>
        </w:rPr>
        <w:t>Prosjektgruppas innstilling skal foreligge senest 1. mai 2010.</w:t>
      </w:r>
    </w:p>
    <w:p w:rsidR="00B06600" w:rsidRPr="00C72C0E" w:rsidRDefault="00B06600" w:rsidP="00B06600">
      <w:r w:rsidRPr="000E275F">
        <w:rPr>
          <w:b/>
          <w:i/>
        </w:rPr>
        <w:t>Kommentar:</w:t>
      </w:r>
      <w:r>
        <w:t xml:space="preserve"> </w:t>
      </w:r>
    </w:p>
    <w:p w:rsidR="00F80198" w:rsidRPr="004968F0" w:rsidRDefault="00F80198" w:rsidP="00F80198"/>
    <w:p w:rsidR="00F80198" w:rsidRDefault="00F80198" w:rsidP="00F80198">
      <w:pPr>
        <w:pStyle w:val="Overskrift3"/>
      </w:pPr>
      <w:r>
        <w:t>Utredninger vedtatt i handlingsprogrammet for 2012-2015</w:t>
      </w:r>
    </w:p>
    <w:p w:rsidR="00B06600" w:rsidRDefault="00B06600" w:rsidP="00B06600">
      <w:pPr>
        <w:pStyle w:val="Overskrift4"/>
      </w:pPr>
      <w:bookmarkStart w:id="191" w:name="_Toc302992535"/>
      <w:r>
        <w:t>Utrede ENØK</w:t>
      </w:r>
      <w:r w:rsidRPr="000E22B1">
        <w:t xml:space="preserve"> tiltak i alle eksisterende kommunale bygg</w:t>
      </w:r>
      <w:bookmarkEnd w:id="191"/>
    </w:p>
    <w:p w:rsidR="00B06600" w:rsidRDefault="00B06600" w:rsidP="00B06600">
      <w:r>
        <w:t xml:space="preserve">Det </w:t>
      </w:r>
      <w:proofErr w:type="spellStart"/>
      <w:r>
        <w:t>forelås</w:t>
      </w:r>
      <w:proofErr w:type="spellEnd"/>
      <w:r>
        <w:t xml:space="preserve"> å utrede mulige ENØK tiltak i alle kommunale bygg. Utredningen skal skissere hva som kan foretas av ENØK tiltak og effekten av disse. Utredningen skal også gjøre en kost/nytte vurdering av de forskjellige tiltakene.</w:t>
      </w:r>
    </w:p>
    <w:p w:rsidR="00B06600" w:rsidRDefault="00B06600" w:rsidP="00B06600">
      <w:r>
        <w:t>Utredningen foreslås igangsatt så fort som mulig slik at eventuelle tiltak kan legges inn i handlingsprogrammet for perioden 2013-2016.</w:t>
      </w:r>
    </w:p>
    <w:p w:rsidR="00B06600" w:rsidRDefault="00B06600" w:rsidP="00B06600">
      <w:r w:rsidRPr="007470D2">
        <w:rPr>
          <w:b/>
          <w:i/>
        </w:rPr>
        <w:t>Kommentar:</w:t>
      </w:r>
      <w:r>
        <w:t xml:space="preserve"> </w:t>
      </w:r>
    </w:p>
    <w:p w:rsidR="00B06600" w:rsidRPr="006D5761" w:rsidRDefault="00B06600" w:rsidP="00B06600"/>
    <w:p w:rsidR="00B06600" w:rsidRDefault="00B06600" w:rsidP="00B06600">
      <w:pPr>
        <w:pStyle w:val="Overskrift4"/>
      </w:pPr>
      <w:bookmarkStart w:id="192" w:name="_Toc302992536"/>
      <w:r>
        <w:t>Vann og avløp Røysland krets</w:t>
      </w:r>
      <w:bookmarkEnd w:id="192"/>
    </w:p>
    <w:p w:rsidR="00B06600" w:rsidRDefault="00B06600" w:rsidP="00B06600">
      <w:r>
        <w:t>Det foreslås å utrede hvordan vann og avløp til Røysland krets kan løses. Utredningen skal både se på tekniske løsninger og de økonomiske sidene ved alternative løsninger.</w:t>
      </w:r>
    </w:p>
    <w:p w:rsidR="00B06600" w:rsidRDefault="00B06600" w:rsidP="00B06600">
      <w:r>
        <w:t>Utredningen foreslås igangsatt så fort som mulig slik at eventuelle tiltak kan behandles av bystyret senest ifm. handlingsprogrammet for perioden 2013-2016</w:t>
      </w:r>
    </w:p>
    <w:p w:rsidR="00B06600" w:rsidRDefault="00B06600" w:rsidP="00B06600">
      <w:r w:rsidRPr="007470D2">
        <w:rPr>
          <w:b/>
          <w:i/>
        </w:rPr>
        <w:t>Kommentar:</w:t>
      </w:r>
      <w:r>
        <w:t xml:space="preserve"> </w:t>
      </w:r>
    </w:p>
    <w:p w:rsidR="00B06600" w:rsidRPr="00F35EC1" w:rsidRDefault="00B06600" w:rsidP="00B06600"/>
    <w:p w:rsidR="00B06600" w:rsidRDefault="00B06600" w:rsidP="00B06600">
      <w:pPr>
        <w:pStyle w:val="Overskrift4"/>
      </w:pPr>
      <w:bookmarkStart w:id="193" w:name="_Toc302992537"/>
      <w:r>
        <w:t>Tiltak for å redusere skadeomfang ved ekstremvær</w:t>
      </w:r>
      <w:bookmarkEnd w:id="193"/>
    </w:p>
    <w:p w:rsidR="00B06600" w:rsidRDefault="00B06600" w:rsidP="00B06600">
      <w:r>
        <w:t>Behov for tiltak for å redusere skadeomfang ved ekstremvære i Risør kommune foreslås utredet. Utredningen skal både kartlegge mulige tiltak og vurdere kost/nytte ved det enkelte tiltak, og foreslås gjennomført midt i perioden (2013-2014).</w:t>
      </w:r>
    </w:p>
    <w:p w:rsidR="00B06600" w:rsidRDefault="00B06600" w:rsidP="00B06600">
      <w:r w:rsidRPr="007470D2">
        <w:rPr>
          <w:b/>
          <w:i/>
        </w:rPr>
        <w:t>Kommentar:</w:t>
      </w:r>
      <w:r>
        <w:t xml:space="preserve"> </w:t>
      </w:r>
    </w:p>
    <w:p w:rsidR="00B06600" w:rsidRPr="00F35EC1" w:rsidRDefault="00B06600" w:rsidP="00B06600"/>
    <w:p w:rsidR="00B06600" w:rsidRDefault="00B06600" w:rsidP="00B06600">
      <w:pPr>
        <w:pStyle w:val="Overskrift4"/>
      </w:pPr>
      <w:bookmarkStart w:id="194" w:name="_Toc302992538"/>
      <w:r>
        <w:t>Ny brannstasjon</w:t>
      </w:r>
      <w:bookmarkEnd w:id="194"/>
    </w:p>
    <w:p w:rsidR="00B06600" w:rsidRDefault="00B06600" w:rsidP="00B06600">
      <w:r>
        <w:t>Det foreslås å utrede mulighetene for og kostnaden ved å etablere en ny brannstasjon med verksted for kommunens tekniske tjenester i perioden. Dagens brannstasjon er gammel, og verkstedet er lite og lite hensiktsmessig for dem som bruker det. Utredningen skal også omtale de arbeidsmiljømessige fordeler/ulemper ved en ny brannstasjon.</w:t>
      </w:r>
    </w:p>
    <w:p w:rsidR="00F80198" w:rsidRPr="00C94659" w:rsidRDefault="00B06600" w:rsidP="00B06600">
      <w:r>
        <w:t>Utredningen foreslås i slutten av perioden (2014-2015).</w:t>
      </w:r>
    </w:p>
    <w:p w:rsidR="00B06600" w:rsidRDefault="00B06600" w:rsidP="00B06600">
      <w:r w:rsidRPr="007470D2">
        <w:rPr>
          <w:b/>
          <w:i/>
        </w:rPr>
        <w:t>Kommentar:</w:t>
      </w:r>
      <w:r>
        <w:t xml:space="preserve"> </w:t>
      </w:r>
    </w:p>
    <w:p w:rsidR="00F80198" w:rsidRDefault="00F80198" w:rsidP="00F80198"/>
    <w:p w:rsidR="002C6897" w:rsidRPr="008D4AA3" w:rsidRDefault="002C6897" w:rsidP="0078082E">
      <w:pPr>
        <w:pStyle w:val="Overskrift2"/>
        <w:rPr>
          <w:color w:val="E36C0A" w:themeColor="accent6" w:themeShade="BF"/>
        </w:rPr>
      </w:pPr>
      <w:bookmarkStart w:id="195" w:name="_Toc321818681"/>
      <w:bookmarkStart w:id="196" w:name="_Toc323292368"/>
      <w:r w:rsidRPr="008D4AA3">
        <w:rPr>
          <w:color w:val="E36C0A" w:themeColor="accent6" w:themeShade="BF"/>
        </w:rPr>
        <w:t>Vurdering og analyse</w:t>
      </w:r>
      <w:bookmarkEnd w:id="195"/>
      <w:bookmarkEnd w:id="196"/>
    </w:p>
    <w:p w:rsidR="002C6897" w:rsidRPr="008D4AA3" w:rsidRDefault="002C6897" w:rsidP="0078082E">
      <w:pPr>
        <w:pStyle w:val="Overskrift3"/>
        <w:rPr>
          <w:color w:val="E36C0A" w:themeColor="accent6" w:themeShade="BF"/>
        </w:rPr>
      </w:pPr>
      <w:bookmarkStart w:id="197" w:name="_Toc321818682"/>
      <w:bookmarkStart w:id="198" w:name="_Ref322613985"/>
      <w:bookmarkStart w:id="199" w:name="_Toc323292369"/>
      <w:r w:rsidRPr="008D4AA3">
        <w:rPr>
          <w:color w:val="E36C0A" w:themeColor="accent6" w:themeShade="BF"/>
        </w:rPr>
        <w:t>Veier</w:t>
      </w:r>
      <w:bookmarkEnd w:id="197"/>
      <w:bookmarkEnd w:id="198"/>
      <w:bookmarkEnd w:id="199"/>
    </w:p>
    <w:p w:rsidR="002C6897" w:rsidRPr="008D4AA3" w:rsidRDefault="002C6897" w:rsidP="002C6897">
      <w:pPr>
        <w:rPr>
          <w:color w:val="E36C0A" w:themeColor="accent6" w:themeShade="BF"/>
        </w:rPr>
      </w:pPr>
      <w:r w:rsidRPr="008D4AA3">
        <w:rPr>
          <w:color w:val="E36C0A" w:themeColor="accent6" w:themeShade="BF"/>
        </w:rPr>
        <w:t>Oppgradering og asfaltering ble foretatt på veistrekningene</w:t>
      </w:r>
    </w:p>
    <w:p w:rsidR="002C6897" w:rsidRPr="008D4AA3" w:rsidRDefault="002C6897" w:rsidP="0093093E">
      <w:pPr>
        <w:pStyle w:val="Punktmerketliste"/>
        <w:rPr>
          <w:color w:val="E36C0A" w:themeColor="accent6" w:themeShade="BF"/>
        </w:rPr>
      </w:pPr>
      <w:r w:rsidRPr="008D4AA3">
        <w:rPr>
          <w:color w:val="E36C0A" w:themeColor="accent6" w:themeShade="BF"/>
        </w:rPr>
        <w:t>Fie-Åkvåg</w:t>
      </w:r>
    </w:p>
    <w:p w:rsidR="002C6897" w:rsidRPr="008D4AA3" w:rsidRDefault="0080359C" w:rsidP="0093093E">
      <w:pPr>
        <w:pStyle w:val="Punktmerketliste"/>
        <w:rPr>
          <w:color w:val="E36C0A" w:themeColor="accent6" w:themeShade="BF"/>
        </w:rPr>
      </w:pPr>
      <w:r w:rsidRPr="008D4AA3">
        <w:rPr>
          <w:color w:val="E36C0A" w:themeColor="accent6" w:themeShade="BF"/>
        </w:rPr>
        <w:t>Nipe - Gloppe</w:t>
      </w:r>
    </w:p>
    <w:p w:rsidR="002C6897" w:rsidRPr="008D4AA3" w:rsidRDefault="002C6897" w:rsidP="0093093E">
      <w:pPr>
        <w:pStyle w:val="Punktmerketliste"/>
        <w:rPr>
          <w:color w:val="E36C0A" w:themeColor="accent6" w:themeShade="BF"/>
        </w:rPr>
      </w:pPr>
      <w:r w:rsidRPr="008D4AA3">
        <w:rPr>
          <w:color w:val="E36C0A" w:themeColor="accent6" w:themeShade="BF"/>
        </w:rPr>
        <w:t xml:space="preserve">Omlandsveien </w:t>
      </w:r>
    </w:p>
    <w:p w:rsidR="002C6897" w:rsidRPr="008D4AA3" w:rsidRDefault="002C6897" w:rsidP="0093093E">
      <w:pPr>
        <w:pStyle w:val="Punktmerketliste"/>
        <w:rPr>
          <w:color w:val="E36C0A" w:themeColor="accent6" w:themeShade="BF"/>
        </w:rPr>
      </w:pPr>
      <w:proofErr w:type="spellStart"/>
      <w:r w:rsidRPr="008D4AA3">
        <w:rPr>
          <w:color w:val="E36C0A" w:themeColor="accent6" w:themeShade="BF"/>
        </w:rPr>
        <w:lastRenderedPageBreak/>
        <w:t>Sørbøveien</w:t>
      </w:r>
      <w:proofErr w:type="spellEnd"/>
      <w:r w:rsidRPr="008D4AA3">
        <w:rPr>
          <w:color w:val="E36C0A" w:themeColor="accent6" w:themeShade="BF"/>
        </w:rPr>
        <w:t xml:space="preserve">. </w:t>
      </w:r>
    </w:p>
    <w:p w:rsidR="002C6897" w:rsidRPr="008D4AA3" w:rsidRDefault="002C6897" w:rsidP="002C6897">
      <w:pPr>
        <w:rPr>
          <w:color w:val="E36C0A" w:themeColor="accent6" w:themeShade="BF"/>
        </w:rPr>
      </w:pPr>
      <w:r w:rsidRPr="008D4AA3">
        <w:rPr>
          <w:color w:val="E36C0A" w:themeColor="accent6" w:themeShade="BF"/>
        </w:rPr>
        <w:t>Tiltakene medfører en betydelig forenkling av vedlikeholdet på disse strekningene, men fortsatt gjenstår store investeringer i det øvrige veinettet før veistandarden blir tilfredsstillende.</w:t>
      </w:r>
    </w:p>
    <w:p w:rsidR="002C6897" w:rsidRPr="008D4AA3" w:rsidRDefault="002C6897" w:rsidP="002C6897">
      <w:pPr>
        <w:rPr>
          <w:color w:val="E36C0A" w:themeColor="accent6" w:themeShade="BF"/>
        </w:rPr>
      </w:pPr>
      <w:r w:rsidRPr="008D4AA3">
        <w:rPr>
          <w:color w:val="E36C0A" w:themeColor="accent6" w:themeShade="BF"/>
        </w:rPr>
        <w:t xml:space="preserve">Vedtatt oppgradering av </w:t>
      </w:r>
      <w:r w:rsidR="00E44B37" w:rsidRPr="008D4AA3">
        <w:rPr>
          <w:color w:val="E36C0A" w:themeColor="accent6" w:themeShade="BF"/>
        </w:rPr>
        <w:t xml:space="preserve">Strandgaten på strekningen fra </w:t>
      </w:r>
      <w:r w:rsidRPr="008D4AA3">
        <w:rPr>
          <w:color w:val="E36C0A" w:themeColor="accent6" w:themeShade="BF"/>
        </w:rPr>
        <w:t xml:space="preserve">mottaket til rundkjøringen ble utsatt </w:t>
      </w:r>
      <w:proofErr w:type="spellStart"/>
      <w:r w:rsidRPr="008D4AA3">
        <w:rPr>
          <w:color w:val="E36C0A" w:themeColor="accent6" w:themeShade="BF"/>
        </w:rPr>
        <w:t>pga</w:t>
      </w:r>
      <w:proofErr w:type="spellEnd"/>
      <w:r w:rsidRPr="008D4AA3">
        <w:rPr>
          <w:color w:val="E36C0A" w:themeColor="accent6" w:themeShade="BF"/>
        </w:rPr>
        <w:t xml:space="preserve"> lengre saksbehandling enn forutsatt. Forutsettes gjennomført i 2012.</w:t>
      </w:r>
    </w:p>
    <w:p w:rsidR="002C6897" w:rsidRPr="008D4AA3" w:rsidRDefault="002C6897" w:rsidP="002C6897">
      <w:pPr>
        <w:rPr>
          <w:color w:val="E36C0A" w:themeColor="accent6" w:themeShade="BF"/>
        </w:rPr>
      </w:pPr>
      <w:r w:rsidRPr="008D4AA3">
        <w:rPr>
          <w:color w:val="E36C0A" w:themeColor="accent6" w:themeShade="BF"/>
        </w:rPr>
        <w:t>Vintervedlikeholdet var preget av store utgifter til brøyting og strøing.</w:t>
      </w:r>
    </w:p>
    <w:p w:rsidR="002C6897" w:rsidRPr="008D4AA3" w:rsidRDefault="002C6897" w:rsidP="002C6897">
      <w:pPr>
        <w:rPr>
          <w:color w:val="E36C0A" w:themeColor="accent6" w:themeShade="BF"/>
        </w:rPr>
      </w:pPr>
      <w:r w:rsidRPr="008D4AA3">
        <w:rPr>
          <w:color w:val="E36C0A" w:themeColor="accent6" w:themeShade="BF"/>
        </w:rPr>
        <w:t>Vedlikeholdsbudsjettet for vintervedlikehold av kommunale veier er prisgitt snøfall og temperatur og førte til er overforbruk i 2011. Øvrig veivedlikehold er krevende ut fra en for dårlig standard på veikroppen.</w:t>
      </w:r>
    </w:p>
    <w:p w:rsidR="002C6897" w:rsidRPr="008D4AA3" w:rsidRDefault="00B15E60" w:rsidP="00B94B8D">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62848" behindDoc="0" locked="0" layoutInCell="1" allowOverlap="1" wp14:anchorId="781F65E9" wp14:editId="6795A476">
                <wp:simplePos x="0" y="0"/>
                <wp:positionH relativeFrom="column">
                  <wp:posOffset>0</wp:posOffset>
                </wp:positionH>
                <wp:positionV relativeFrom="paragraph">
                  <wp:posOffset>42545</wp:posOffset>
                </wp:positionV>
                <wp:extent cx="1600200" cy="1714500"/>
                <wp:effectExtent l="0" t="4445" r="0" b="0"/>
                <wp:wrapNone/>
                <wp:docPr id="24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54</w:t>
                            </w:r>
                            <w:r w:rsidR="00E87156">
                              <w:rPr>
                                <w:noProof/>
                              </w:rPr>
                              <w:fldChar w:fldCharType="end"/>
                            </w:r>
                            <w:r>
                              <w:t xml:space="preserve">: </w:t>
                            </w:r>
                          </w:p>
                          <w:p w:rsidR="009823DE" w:rsidRDefault="009823DE" w:rsidP="00674559">
                            <w:pPr>
                              <w:pStyle w:val="Bildetekst"/>
                            </w:pPr>
                            <w:r>
                              <w:t xml:space="preserve">Brutto driftsutgifter pr. km kommunal vei og gate </w:t>
                            </w:r>
                          </w:p>
                          <w:p w:rsidR="009823DE" w:rsidRDefault="009823DE" w:rsidP="00674559">
                            <w:pPr>
                              <w:pStyle w:val="Bildetekst"/>
                            </w:pPr>
                            <w:r>
                              <w:t xml:space="preserve">(Kilde: KOSTRA) </w:t>
                            </w:r>
                          </w:p>
                          <w:p w:rsidR="009823DE" w:rsidRPr="000C0491" w:rsidRDefault="009823DE" w:rsidP="00674559">
                            <w:pPr>
                              <w:pStyle w:val="Bildetekst"/>
                            </w:pPr>
                            <w:r>
                              <w:t>Noen tall mangler pga. manglende underlagstall i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64" type="#_x0000_t202" style="position:absolute;left:0;text-align:left;margin-left:0;margin-top:3.35pt;width:126pt;height: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y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" filled="f" stroked="f">
                <v:textbox>
                  <w:txbxContent>
                    <w:p w:rsidR="009823DE" w:rsidRDefault="009823DE" w:rsidP="00674559">
                      <w:pPr>
                        <w:pStyle w:val="Bildetekst"/>
                      </w:pPr>
                      <w:r>
                        <w:t xml:space="preserve">Figur </w:t>
                      </w:r>
                      <w:fldSimple w:instr=" SEQ Figur \* ARABIC ">
                        <w:r>
                          <w:rPr>
                            <w:noProof/>
                          </w:rPr>
                          <w:t>54</w:t>
                        </w:r>
                      </w:fldSimple>
                      <w:r>
                        <w:t xml:space="preserve">: </w:t>
                      </w:r>
                    </w:p>
                    <w:p w:rsidR="009823DE" w:rsidRDefault="009823DE" w:rsidP="00674559">
                      <w:pPr>
                        <w:pStyle w:val="Bildetekst"/>
                      </w:pPr>
                      <w:r>
                        <w:t xml:space="preserve">Brutto driftsutgifter pr. km kommunal vei og gate </w:t>
                      </w:r>
                    </w:p>
                    <w:p w:rsidR="009823DE" w:rsidRDefault="009823DE" w:rsidP="00674559">
                      <w:pPr>
                        <w:pStyle w:val="Bildetekst"/>
                      </w:pPr>
                      <w:r>
                        <w:t xml:space="preserve">(Kilde: KOSTRA) </w:t>
                      </w:r>
                    </w:p>
                    <w:p w:rsidR="009823DE" w:rsidRPr="000C0491" w:rsidRDefault="009823DE" w:rsidP="00674559">
                      <w:pPr>
                        <w:pStyle w:val="Bildetekst"/>
                      </w:pPr>
                      <w:r>
                        <w:t>Noen tall mangler pga. manglende underlagstall i KOSTRA.</w:t>
                      </w:r>
                    </w:p>
                  </w:txbxContent>
                </v:textbox>
              </v:shape>
            </w:pict>
          </mc:Fallback>
        </mc:AlternateContent>
      </w:r>
      <w:r w:rsidRPr="008D4AA3">
        <w:rPr>
          <w:noProof/>
          <w:color w:val="E36C0A" w:themeColor="accent6" w:themeShade="BF"/>
        </w:rPr>
        <w:drawing>
          <wp:inline distT="0" distB="0" distL="0" distR="0" wp14:anchorId="72D336C7" wp14:editId="2BE9706C">
            <wp:extent cx="3390900" cy="2162175"/>
            <wp:effectExtent l="0" t="0" r="0" b="0"/>
            <wp:docPr id="190"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0900" cy="2162175"/>
                    </a:xfrm>
                    <a:prstGeom prst="rect">
                      <a:avLst/>
                    </a:prstGeom>
                    <a:noFill/>
                    <a:ln>
                      <a:noFill/>
                    </a:ln>
                  </pic:spPr>
                </pic:pic>
              </a:graphicData>
            </a:graphic>
          </wp:inline>
        </w:drawing>
      </w:r>
    </w:p>
    <w:p w:rsidR="002C6897" w:rsidRPr="008D4AA3" w:rsidRDefault="00B15E60" w:rsidP="00B94B8D">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63872" behindDoc="0" locked="0" layoutInCell="1" allowOverlap="1" wp14:anchorId="358AAA17" wp14:editId="23ABF971">
                <wp:simplePos x="0" y="0"/>
                <wp:positionH relativeFrom="column">
                  <wp:posOffset>0</wp:posOffset>
                </wp:positionH>
                <wp:positionV relativeFrom="paragraph">
                  <wp:posOffset>128270</wp:posOffset>
                </wp:positionV>
                <wp:extent cx="1600200" cy="1485900"/>
                <wp:effectExtent l="0" t="4445" r="0" b="0"/>
                <wp:wrapNone/>
                <wp:docPr id="24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55</w:t>
                            </w:r>
                            <w:r w:rsidR="00E87156">
                              <w:rPr>
                                <w:noProof/>
                              </w:rPr>
                              <w:fldChar w:fldCharType="end"/>
                            </w:r>
                            <w:r>
                              <w:t xml:space="preserve">: </w:t>
                            </w:r>
                          </w:p>
                          <w:p w:rsidR="009823DE" w:rsidRDefault="009823DE" w:rsidP="00674559">
                            <w:pPr>
                              <w:pStyle w:val="Bildetekst"/>
                            </w:pPr>
                            <w:r>
                              <w:t xml:space="preserve">Brutto investeringsutgifter pr. innbygger i kommunal vei og gate </w:t>
                            </w:r>
                          </w:p>
                          <w:p w:rsidR="009823DE" w:rsidRPr="00CC47AE" w:rsidRDefault="009823DE" w:rsidP="00674559">
                            <w:pPr>
                              <w:pStyle w:val="Bildetekst"/>
                            </w:pPr>
                            <w:r>
                              <w:t xml:space="preserve">(Kilde: KOSTRA)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65" type="#_x0000_t202" style="position:absolute;left:0;text-align:left;margin-left:0;margin-top:10.1pt;width:126pt;height:1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CW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" filled="f" stroked="f">
                <v:textbox>
                  <w:txbxContent>
                    <w:p w:rsidR="009823DE" w:rsidRDefault="009823DE" w:rsidP="00674559">
                      <w:pPr>
                        <w:pStyle w:val="Bildetekst"/>
                      </w:pPr>
                      <w:r>
                        <w:t xml:space="preserve">Figur </w:t>
                      </w:r>
                      <w:fldSimple w:instr=" SEQ Figur \* ARABIC ">
                        <w:r>
                          <w:rPr>
                            <w:noProof/>
                          </w:rPr>
                          <w:t>55</w:t>
                        </w:r>
                      </w:fldSimple>
                      <w:r>
                        <w:t xml:space="preserve">: </w:t>
                      </w:r>
                    </w:p>
                    <w:p w:rsidR="009823DE" w:rsidRDefault="009823DE" w:rsidP="00674559">
                      <w:pPr>
                        <w:pStyle w:val="Bildetekst"/>
                      </w:pPr>
                      <w:r>
                        <w:t xml:space="preserve">Brutto investeringsutgifter pr. innbygger i kommunal vei og gate </w:t>
                      </w:r>
                    </w:p>
                    <w:p w:rsidR="009823DE" w:rsidRPr="00CC47AE" w:rsidRDefault="009823DE" w:rsidP="00674559">
                      <w:pPr>
                        <w:pStyle w:val="Bildetekst"/>
                      </w:pPr>
                      <w:r>
                        <w:t xml:space="preserve">(Kilde: KOSTRA) </w:t>
                      </w:r>
                    </w:p>
                  </w:txbxContent>
                </v:textbox>
              </v:shape>
            </w:pict>
          </mc:Fallback>
        </mc:AlternateContent>
      </w:r>
      <w:r w:rsidRPr="008D4AA3">
        <w:rPr>
          <w:noProof/>
          <w:color w:val="E36C0A" w:themeColor="accent6" w:themeShade="BF"/>
        </w:rPr>
        <w:drawing>
          <wp:inline distT="0" distB="0" distL="0" distR="0" wp14:anchorId="178D29A9" wp14:editId="1D84086C">
            <wp:extent cx="3257550" cy="2162175"/>
            <wp:effectExtent l="0" t="0" r="0" b="0"/>
            <wp:docPr id="189"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B15E60" w:rsidP="00B94B8D">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64896" behindDoc="0" locked="0" layoutInCell="1" allowOverlap="1" wp14:anchorId="6D43CA68" wp14:editId="5CB8FA4E">
                <wp:simplePos x="0" y="0"/>
                <wp:positionH relativeFrom="column">
                  <wp:posOffset>0</wp:posOffset>
                </wp:positionH>
                <wp:positionV relativeFrom="paragraph">
                  <wp:posOffset>0</wp:posOffset>
                </wp:positionV>
                <wp:extent cx="1600200" cy="914400"/>
                <wp:effectExtent l="0" t="0" r="0" b="0"/>
                <wp:wrapNone/>
                <wp:docPr id="24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56</w:t>
                            </w:r>
                            <w:r w:rsidR="00E87156">
                              <w:rPr>
                                <w:noProof/>
                              </w:rPr>
                              <w:fldChar w:fldCharType="end"/>
                            </w:r>
                            <w:r>
                              <w:t xml:space="preserve">: </w:t>
                            </w:r>
                          </w:p>
                          <w:p w:rsidR="009823DE" w:rsidRDefault="009823DE" w:rsidP="00674559">
                            <w:pPr>
                              <w:pStyle w:val="Bildetekst"/>
                            </w:pPr>
                            <w:r>
                              <w:t xml:space="preserve">Andel kommunale veier og gater med fast dekke </w:t>
                            </w:r>
                          </w:p>
                          <w:p w:rsidR="009823DE" w:rsidRPr="007871DA"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66" type="#_x0000_t202" style="position:absolute;left:0;text-align:left;margin-left:0;margin-top:0;width:126pt;height:1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JQuAIAAMU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" filled="f" stroked="f">
                <v:textbox>
                  <w:txbxContent>
                    <w:p w:rsidR="009823DE" w:rsidRDefault="009823DE" w:rsidP="00674559">
                      <w:pPr>
                        <w:pStyle w:val="Bildetekst"/>
                      </w:pPr>
                      <w:r>
                        <w:t xml:space="preserve">Figur </w:t>
                      </w:r>
                      <w:fldSimple w:instr=" SEQ Figur \* ARABIC ">
                        <w:r>
                          <w:rPr>
                            <w:noProof/>
                          </w:rPr>
                          <w:t>56</w:t>
                        </w:r>
                      </w:fldSimple>
                      <w:r>
                        <w:t xml:space="preserve">: </w:t>
                      </w:r>
                    </w:p>
                    <w:p w:rsidR="009823DE" w:rsidRDefault="009823DE" w:rsidP="00674559">
                      <w:pPr>
                        <w:pStyle w:val="Bildetekst"/>
                      </w:pPr>
                      <w:r>
                        <w:t xml:space="preserve">Andel kommunale veier og gater med fast dekke </w:t>
                      </w:r>
                    </w:p>
                    <w:p w:rsidR="009823DE" w:rsidRPr="007871DA"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3F676C5C" wp14:editId="7DB4E015">
            <wp:extent cx="3257550" cy="2162175"/>
            <wp:effectExtent l="0" t="0" r="0" b="0"/>
            <wp:docPr id="188"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A077A" w:rsidRPr="008D4AA3" w:rsidRDefault="002A077A" w:rsidP="0078082E">
      <w:pPr>
        <w:pStyle w:val="Overskrift3"/>
        <w:rPr>
          <w:color w:val="E36C0A" w:themeColor="accent6" w:themeShade="BF"/>
        </w:rPr>
      </w:pPr>
      <w:bookmarkStart w:id="200" w:name="_Toc323292370"/>
      <w:bookmarkStart w:id="201" w:name="_Toc321818683"/>
      <w:r w:rsidRPr="008D4AA3">
        <w:rPr>
          <w:color w:val="E36C0A" w:themeColor="accent6" w:themeShade="BF"/>
        </w:rPr>
        <w:lastRenderedPageBreak/>
        <w:t>Boliger og Boligtomter</w:t>
      </w:r>
      <w:bookmarkEnd w:id="200"/>
    </w:p>
    <w:p w:rsidR="002A077A" w:rsidRPr="008D4AA3" w:rsidRDefault="002A077A" w:rsidP="002A077A">
      <w:pPr>
        <w:rPr>
          <w:color w:val="E36C0A" w:themeColor="accent6" w:themeShade="BF"/>
        </w:rPr>
      </w:pPr>
      <w:r w:rsidRPr="008D4AA3">
        <w:rPr>
          <w:color w:val="E36C0A" w:themeColor="accent6" w:themeShade="BF"/>
        </w:rPr>
        <w:t>Tilgjengelige tomter i Risør kommune pr. 31/12-2011 er som følger:</w:t>
      </w:r>
    </w:p>
    <w:tbl>
      <w:tblPr>
        <w:tblW w:w="0" w:type="auto"/>
        <w:tblInd w:w="2438" w:type="dxa"/>
        <w:tblLook w:val="01E0" w:firstRow="1" w:lastRow="1" w:firstColumn="1" w:lastColumn="1" w:noHBand="0" w:noVBand="0"/>
      </w:tblPr>
      <w:tblGrid>
        <w:gridCol w:w="1494"/>
        <w:gridCol w:w="1280"/>
        <w:gridCol w:w="824"/>
        <w:gridCol w:w="4384"/>
      </w:tblGrid>
      <w:tr w:rsidR="00856AB0" w:rsidRPr="008D4AA3" w:rsidTr="00F22EDB">
        <w:trPr>
          <w:cantSplit/>
          <w:tblHeader/>
        </w:trPr>
        <w:tc>
          <w:tcPr>
            <w:tcW w:w="0" w:type="auto"/>
            <w:shd w:val="clear" w:color="auto" w:fill="0000FF"/>
          </w:tcPr>
          <w:p w:rsidR="00856AB0" w:rsidRPr="008D4AA3" w:rsidRDefault="00856AB0" w:rsidP="008A1A59">
            <w:pPr>
              <w:pStyle w:val="OverskriftTabell"/>
              <w:rPr>
                <w:color w:val="E36C0A" w:themeColor="accent6" w:themeShade="BF"/>
              </w:rPr>
            </w:pPr>
            <w:r w:rsidRPr="008D4AA3">
              <w:rPr>
                <w:color w:val="E36C0A" w:themeColor="accent6" w:themeShade="BF"/>
              </w:rPr>
              <w:t>Område</w:t>
            </w:r>
          </w:p>
        </w:tc>
        <w:tc>
          <w:tcPr>
            <w:tcW w:w="0" w:type="auto"/>
            <w:shd w:val="clear" w:color="auto" w:fill="0000FF"/>
          </w:tcPr>
          <w:p w:rsidR="00856AB0" w:rsidRPr="008D4AA3" w:rsidRDefault="00856AB0" w:rsidP="008A1A59">
            <w:pPr>
              <w:pStyle w:val="OverskriftTabell"/>
              <w:rPr>
                <w:color w:val="E36C0A" w:themeColor="accent6" w:themeShade="BF"/>
              </w:rPr>
            </w:pPr>
            <w:r w:rsidRPr="008D4AA3">
              <w:rPr>
                <w:color w:val="E36C0A" w:themeColor="accent6" w:themeShade="BF"/>
              </w:rPr>
              <w:t>Boligtype</w:t>
            </w:r>
          </w:p>
        </w:tc>
        <w:tc>
          <w:tcPr>
            <w:tcW w:w="0" w:type="auto"/>
            <w:shd w:val="clear" w:color="auto" w:fill="0000FF"/>
          </w:tcPr>
          <w:p w:rsidR="00856AB0" w:rsidRPr="008D4AA3" w:rsidRDefault="00856AB0" w:rsidP="008A1A59">
            <w:pPr>
              <w:pStyle w:val="OverskriftTabell"/>
              <w:rPr>
                <w:color w:val="E36C0A" w:themeColor="accent6" w:themeShade="BF"/>
              </w:rPr>
            </w:pPr>
            <w:r w:rsidRPr="008D4AA3">
              <w:rPr>
                <w:color w:val="E36C0A" w:themeColor="accent6" w:themeShade="BF"/>
              </w:rPr>
              <w:t>Antall</w:t>
            </w:r>
          </w:p>
        </w:tc>
        <w:tc>
          <w:tcPr>
            <w:tcW w:w="0" w:type="auto"/>
            <w:shd w:val="clear" w:color="auto" w:fill="0000FF"/>
          </w:tcPr>
          <w:p w:rsidR="00856AB0" w:rsidRPr="008D4AA3" w:rsidRDefault="00856AB0" w:rsidP="008A1A59">
            <w:pPr>
              <w:pStyle w:val="OverskriftTabell"/>
              <w:rPr>
                <w:color w:val="E36C0A" w:themeColor="accent6" w:themeShade="BF"/>
              </w:rPr>
            </w:pPr>
            <w:r w:rsidRPr="008D4AA3">
              <w:rPr>
                <w:color w:val="E36C0A" w:themeColor="accent6" w:themeShade="BF"/>
              </w:rPr>
              <w:t>Status</w:t>
            </w:r>
          </w:p>
        </w:tc>
      </w:tr>
      <w:tr w:rsidR="00856AB0" w:rsidRPr="008D4AA3" w:rsidTr="00F22EDB">
        <w:trPr>
          <w:cantSplit/>
        </w:trPr>
        <w:tc>
          <w:tcPr>
            <w:tcW w:w="0" w:type="auto"/>
            <w:gridSpan w:val="4"/>
            <w:tcBorders>
              <w:bottom w:val="single" w:sz="4" w:space="0" w:color="auto"/>
            </w:tcBorders>
            <w:shd w:val="clear" w:color="auto" w:fill="auto"/>
          </w:tcPr>
          <w:p w:rsidR="00856AB0" w:rsidRPr="008D4AA3" w:rsidRDefault="00B15E60" w:rsidP="008A1A59">
            <w:pPr>
              <w:pStyle w:val="StilTabelltekstFet"/>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90496" behindDoc="0" locked="0" layoutInCell="1" allowOverlap="1" wp14:anchorId="1F057D97" wp14:editId="30AFDC5A">
                      <wp:simplePos x="0" y="0"/>
                      <wp:positionH relativeFrom="column">
                        <wp:posOffset>-1410970</wp:posOffset>
                      </wp:positionH>
                      <wp:positionV relativeFrom="paragraph">
                        <wp:posOffset>38735</wp:posOffset>
                      </wp:positionV>
                      <wp:extent cx="1348740" cy="2050415"/>
                      <wp:effectExtent l="0" t="635" r="0" b="0"/>
                      <wp:wrapNone/>
                      <wp:docPr id="24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205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8A1A59">
                                  <w:pPr>
                                    <w:pStyle w:val="Bildetekst"/>
                                  </w:pPr>
                                  <w:r>
                                    <w:t xml:space="preserve">Tabell </w:t>
                                  </w:r>
                                  <w:r w:rsidR="00E87156">
                                    <w:fldChar w:fldCharType="begin"/>
                                  </w:r>
                                  <w:r w:rsidR="00E87156">
                                    <w:instrText xml:space="preserve"> SEQ Tabell \* ARABIC </w:instrText>
                                  </w:r>
                                  <w:r w:rsidR="00E87156">
                                    <w:fldChar w:fldCharType="separate"/>
                                  </w:r>
                                  <w:r>
                                    <w:rPr>
                                      <w:noProof/>
                                    </w:rPr>
                                    <w:t>26</w:t>
                                  </w:r>
                                  <w:r w:rsidR="00E87156">
                                    <w:rPr>
                                      <w:noProof/>
                                    </w:rPr>
                                    <w:fldChar w:fldCharType="end"/>
                                  </w:r>
                                  <w:r>
                                    <w:t xml:space="preserve">: </w:t>
                                  </w:r>
                                </w:p>
                                <w:p w:rsidR="009823DE" w:rsidRPr="00B173BA" w:rsidRDefault="009823DE" w:rsidP="008A1A59">
                                  <w:pPr>
                                    <w:pStyle w:val="Bildetekst"/>
                                  </w:pPr>
                                  <w:r>
                                    <w:t>Tilgjengelige tomter i Risør kommune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67" type="#_x0000_t202" style="position:absolute;margin-left:-111.1pt;margin-top:3.05pt;width:106.2pt;height:161.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R/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" filled="f" stroked="f">
                      <v:textbox>
                        <w:txbxContent>
                          <w:p w:rsidR="009823DE" w:rsidRDefault="009823DE" w:rsidP="008A1A59">
                            <w:pPr>
                              <w:pStyle w:val="Bildetekst"/>
                            </w:pPr>
                            <w:r>
                              <w:t xml:space="preserve">Tabell </w:t>
                            </w:r>
                            <w:fldSimple w:instr=" SEQ Tabell \* ARABIC ">
                              <w:r>
                                <w:rPr>
                                  <w:noProof/>
                                </w:rPr>
                                <w:t>26</w:t>
                              </w:r>
                            </w:fldSimple>
                            <w:r>
                              <w:t xml:space="preserve">: </w:t>
                            </w:r>
                          </w:p>
                          <w:p w:rsidR="009823DE" w:rsidRPr="00B173BA" w:rsidRDefault="009823DE" w:rsidP="008A1A59">
                            <w:pPr>
                              <w:pStyle w:val="Bildetekst"/>
                            </w:pPr>
                            <w:r>
                              <w:t>Tilgjengelige tomter i Risør kommune</w:t>
                            </w:r>
                          </w:p>
                        </w:txbxContent>
                      </v:textbox>
                    </v:shape>
                  </w:pict>
                </mc:Fallback>
              </mc:AlternateContent>
            </w:r>
            <w:r w:rsidR="00856AB0" w:rsidRPr="008D4AA3">
              <w:rPr>
                <w:color w:val="E36C0A" w:themeColor="accent6" w:themeShade="BF"/>
              </w:rPr>
              <w:t>Private områder</w:t>
            </w:r>
          </w:p>
        </w:tc>
      </w:tr>
      <w:tr w:rsidR="00856AB0" w:rsidRPr="008D4AA3" w:rsidTr="00F22EDB">
        <w:trPr>
          <w:cantSplit/>
        </w:trPr>
        <w:tc>
          <w:tcPr>
            <w:tcW w:w="0" w:type="auto"/>
            <w:tcBorders>
              <w:top w:val="single" w:sz="4" w:space="0" w:color="auto"/>
            </w:tcBorders>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Flisvika</w:t>
            </w:r>
          </w:p>
        </w:tc>
        <w:tc>
          <w:tcPr>
            <w:tcW w:w="0" w:type="auto"/>
            <w:tcBorders>
              <w:top w:val="single" w:sz="4" w:space="0" w:color="auto"/>
            </w:tcBorders>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Leiligheter</w:t>
            </w:r>
          </w:p>
        </w:tc>
        <w:tc>
          <w:tcPr>
            <w:tcW w:w="914" w:type="dxa"/>
            <w:tcBorders>
              <w:top w:val="single" w:sz="4" w:space="0" w:color="auto"/>
            </w:tcBorders>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100</w:t>
            </w:r>
          </w:p>
        </w:tc>
        <w:tc>
          <w:tcPr>
            <w:tcW w:w="3832" w:type="dxa"/>
            <w:tcBorders>
              <w:top w:val="single" w:sz="4" w:space="0" w:color="auto"/>
            </w:tcBorders>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Godkjent reguleringsplan</w:t>
            </w:r>
            <w:r w:rsidRPr="008D4AA3">
              <w:rPr>
                <w:color w:val="E36C0A" w:themeColor="accent6" w:themeShade="BF"/>
              </w:rPr>
              <w:br/>
              <w:t>Rammesøknad 1. byggetrinn godkjent.</w:t>
            </w:r>
          </w:p>
        </w:tc>
      </w:tr>
      <w:tr w:rsidR="00856AB0" w:rsidRPr="008D4AA3" w:rsidTr="00F22EDB">
        <w:trPr>
          <w:cantSplit/>
        </w:trPr>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Holmen</w:t>
            </w:r>
          </w:p>
        </w:tc>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Leiligheter</w:t>
            </w:r>
          </w:p>
        </w:tc>
        <w:tc>
          <w:tcPr>
            <w:tcW w:w="914" w:type="dxa"/>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100 +</w:t>
            </w:r>
          </w:p>
        </w:tc>
        <w:tc>
          <w:tcPr>
            <w:tcW w:w="3832" w:type="dxa"/>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Godkjent reguleringsplan</w:t>
            </w:r>
            <w:r w:rsidRPr="008D4AA3">
              <w:rPr>
                <w:color w:val="E36C0A" w:themeColor="accent6" w:themeShade="BF"/>
              </w:rPr>
              <w:br/>
              <w:t>Rammesøknad 1. byggetrinn mottatt.</w:t>
            </w:r>
          </w:p>
        </w:tc>
      </w:tr>
      <w:tr w:rsidR="00856AB0" w:rsidRPr="008D4AA3" w:rsidTr="00F22EDB">
        <w:trPr>
          <w:cantSplit/>
        </w:trPr>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Buvika</w:t>
            </w:r>
          </w:p>
        </w:tc>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Leiligheter</w:t>
            </w:r>
          </w:p>
        </w:tc>
        <w:tc>
          <w:tcPr>
            <w:tcW w:w="914" w:type="dxa"/>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35 – 40</w:t>
            </w:r>
          </w:p>
        </w:tc>
        <w:tc>
          <w:tcPr>
            <w:tcW w:w="3832" w:type="dxa"/>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Reguleringsformål avklart.</w:t>
            </w:r>
          </w:p>
          <w:p w:rsidR="00856AB0" w:rsidRPr="008D4AA3" w:rsidRDefault="00856AB0" w:rsidP="008A1A59">
            <w:pPr>
              <w:pStyle w:val="Tabelltekst"/>
              <w:rPr>
                <w:color w:val="E36C0A" w:themeColor="accent6" w:themeShade="BF"/>
              </w:rPr>
            </w:pPr>
            <w:r w:rsidRPr="008D4AA3">
              <w:rPr>
                <w:color w:val="E36C0A" w:themeColor="accent6" w:themeShade="BF"/>
              </w:rPr>
              <w:t>Videre fremdrift med plan er ukjent.</w:t>
            </w:r>
          </w:p>
        </w:tc>
      </w:tr>
      <w:tr w:rsidR="00856AB0" w:rsidRPr="008D4AA3" w:rsidTr="00F22EDB">
        <w:trPr>
          <w:cantSplit/>
        </w:trPr>
        <w:tc>
          <w:tcPr>
            <w:tcW w:w="0" w:type="auto"/>
            <w:shd w:val="clear" w:color="auto" w:fill="auto"/>
          </w:tcPr>
          <w:p w:rsidR="00856AB0" w:rsidRPr="008D4AA3" w:rsidRDefault="00856AB0" w:rsidP="008A1A59">
            <w:pPr>
              <w:pStyle w:val="Tabelltekst"/>
              <w:rPr>
                <w:color w:val="E36C0A" w:themeColor="accent6" w:themeShade="BF"/>
              </w:rPr>
            </w:pPr>
            <w:proofErr w:type="spellStart"/>
            <w:r w:rsidRPr="008D4AA3">
              <w:rPr>
                <w:color w:val="E36C0A" w:themeColor="accent6" w:themeShade="BF"/>
              </w:rPr>
              <w:t>Sundsåsen</w:t>
            </w:r>
            <w:proofErr w:type="spellEnd"/>
          </w:p>
        </w:tc>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Boliger / Eneboliger</w:t>
            </w:r>
          </w:p>
        </w:tc>
        <w:tc>
          <w:tcPr>
            <w:tcW w:w="914" w:type="dxa"/>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19</w:t>
            </w:r>
          </w:p>
        </w:tc>
        <w:tc>
          <w:tcPr>
            <w:tcW w:w="3832" w:type="dxa"/>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Reguleringsplan godkjent.</w:t>
            </w:r>
          </w:p>
          <w:p w:rsidR="00856AB0" w:rsidRPr="008D4AA3" w:rsidRDefault="00856AB0" w:rsidP="008A1A59">
            <w:pPr>
              <w:pStyle w:val="Tabelltekst"/>
              <w:rPr>
                <w:color w:val="E36C0A" w:themeColor="accent6" w:themeShade="BF"/>
              </w:rPr>
            </w:pPr>
            <w:r w:rsidRPr="008D4AA3">
              <w:rPr>
                <w:color w:val="E36C0A" w:themeColor="accent6" w:themeShade="BF"/>
              </w:rPr>
              <w:t>Utvikling i regi av grunneier.</w:t>
            </w:r>
          </w:p>
        </w:tc>
      </w:tr>
      <w:tr w:rsidR="00856AB0" w:rsidRPr="008D4AA3" w:rsidTr="00F22EDB">
        <w:trPr>
          <w:cantSplit/>
        </w:trPr>
        <w:tc>
          <w:tcPr>
            <w:tcW w:w="0" w:type="auto"/>
            <w:gridSpan w:val="4"/>
            <w:tcBorders>
              <w:bottom w:val="single" w:sz="4" w:space="0" w:color="auto"/>
            </w:tcBorders>
            <w:shd w:val="clear" w:color="auto" w:fill="auto"/>
          </w:tcPr>
          <w:p w:rsidR="00856AB0" w:rsidRPr="008D4AA3" w:rsidRDefault="00856AB0" w:rsidP="008A1A59">
            <w:pPr>
              <w:pStyle w:val="StilTabelltekstFet"/>
              <w:rPr>
                <w:color w:val="E36C0A" w:themeColor="accent6" w:themeShade="BF"/>
              </w:rPr>
            </w:pPr>
            <w:r w:rsidRPr="008D4AA3">
              <w:rPr>
                <w:color w:val="E36C0A" w:themeColor="accent6" w:themeShade="BF"/>
              </w:rPr>
              <w:t>Kommunale områder</w:t>
            </w:r>
          </w:p>
        </w:tc>
      </w:tr>
      <w:tr w:rsidR="00856AB0" w:rsidRPr="008D4AA3" w:rsidTr="00F22EDB">
        <w:trPr>
          <w:cantSplit/>
        </w:trPr>
        <w:tc>
          <w:tcPr>
            <w:tcW w:w="0" w:type="auto"/>
            <w:tcBorders>
              <w:top w:val="single" w:sz="4" w:space="0" w:color="auto"/>
            </w:tcBorders>
            <w:shd w:val="clear" w:color="auto" w:fill="CCFFFF"/>
          </w:tcPr>
          <w:p w:rsidR="00856AB0" w:rsidRPr="008D4AA3" w:rsidRDefault="00856AB0" w:rsidP="008A1A59">
            <w:pPr>
              <w:pStyle w:val="Tabelltekst"/>
              <w:rPr>
                <w:color w:val="E36C0A" w:themeColor="accent6" w:themeShade="BF"/>
              </w:rPr>
            </w:pPr>
            <w:proofErr w:type="spellStart"/>
            <w:r w:rsidRPr="008D4AA3">
              <w:rPr>
                <w:color w:val="E36C0A" w:themeColor="accent6" w:themeShade="BF"/>
              </w:rPr>
              <w:t>Oterlia</w:t>
            </w:r>
            <w:proofErr w:type="spellEnd"/>
          </w:p>
        </w:tc>
        <w:tc>
          <w:tcPr>
            <w:tcW w:w="0" w:type="auto"/>
            <w:tcBorders>
              <w:top w:val="single" w:sz="4" w:space="0" w:color="auto"/>
            </w:tcBorders>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Eneboliger &amp; Rekke- / Småhus</w:t>
            </w:r>
          </w:p>
        </w:tc>
        <w:tc>
          <w:tcPr>
            <w:tcW w:w="0" w:type="auto"/>
            <w:tcBorders>
              <w:top w:val="single" w:sz="4" w:space="0" w:color="auto"/>
            </w:tcBorders>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84</w:t>
            </w:r>
          </w:p>
        </w:tc>
        <w:tc>
          <w:tcPr>
            <w:tcW w:w="0" w:type="auto"/>
            <w:tcBorders>
              <w:top w:val="single" w:sz="4" w:space="0" w:color="auto"/>
            </w:tcBorders>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Reguleringsplan godkjent.</w:t>
            </w:r>
          </w:p>
          <w:p w:rsidR="00856AB0" w:rsidRPr="008D4AA3" w:rsidRDefault="00856AB0" w:rsidP="008A1A59">
            <w:pPr>
              <w:pStyle w:val="Tabelltekst"/>
              <w:rPr>
                <w:color w:val="E36C0A" w:themeColor="accent6" w:themeShade="BF"/>
              </w:rPr>
            </w:pPr>
            <w:r w:rsidRPr="008D4AA3">
              <w:rPr>
                <w:color w:val="E36C0A" w:themeColor="accent6" w:themeShade="BF"/>
              </w:rPr>
              <w:t>Risør kommune har inngått utbyggingsavtale med privat utbygger. Arbeid med infrastruktur og klargjøring av felt pågår. Byggeklare tomter i 2012.</w:t>
            </w:r>
          </w:p>
        </w:tc>
      </w:tr>
      <w:tr w:rsidR="00856AB0" w:rsidRPr="008D4AA3" w:rsidTr="00F22EDB">
        <w:trPr>
          <w:cantSplit/>
        </w:trPr>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Nøysomheten, nedre del</w:t>
            </w:r>
          </w:p>
        </w:tc>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Leiligheter</w:t>
            </w:r>
          </w:p>
        </w:tc>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6</w:t>
            </w:r>
          </w:p>
        </w:tc>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Reguleringsplan godkjent</w:t>
            </w:r>
            <w:r w:rsidR="008A1A59" w:rsidRPr="008D4AA3">
              <w:rPr>
                <w:color w:val="E36C0A" w:themeColor="accent6" w:themeShade="BF"/>
              </w:rPr>
              <w:t>. U</w:t>
            </w:r>
            <w:r w:rsidRPr="008D4AA3">
              <w:rPr>
                <w:color w:val="E36C0A" w:themeColor="accent6" w:themeShade="BF"/>
              </w:rPr>
              <w:t>t</w:t>
            </w:r>
            <w:r w:rsidR="008A1A59" w:rsidRPr="008D4AA3">
              <w:rPr>
                <w:color w:val="E36C0A" w:themeColor="accent6" w:themeShade="BF"/>
              </w:rPr>
              <w:t>vikling av område i privat regi pågår.</w:t>
            </w:r>
          </w:p>
        </w:tc>
      </w:tr>
      <w:tr w:rsidR="00856AB0" w:rsidRPr="008D4AA3" w:rsidTr="00F22EDB">
        <w:trPr>
          <w:cantSplit/>
        </w:trPr>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Buvikplatået</w:t>
            </w:r>
          </w:p>
        </w:tc>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Boenheter / Rekkehus</w:t>
            </w:r>
          </w:p>
        </w:tc>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40 – 50</w:t>
            </w:r>
          </w:p>
        </w:tc>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 xml:space="preserve">Arealvurdering/analyse med sikte på utarbeidelse av reguleringsplan </w:t>
            </w:r>
            <w:r w:rsidR="008A1A59" w:rsidRPr="008D4AA3">
              <w:rPr>
                <w:color w:val="E36C0A" w:themeColor="accent6" w:themeShade="BF"/>
              </w:rPr>
              <w:t>er utført</w:t>
            </w:r>
            <w:r w:rsidRPr="008D4AA3">
              <w:rPr>
                <w:color w:val="E36C0A" w:themeColor="accent6" w:themeShade="BF"/>
              </w:rPr>
              <w:t>.</w:t>
            </w:r>
            <w:r w:rsidR="008A1A59" w:rsidRPr="008D4AA3">
              <w:rPr>
                <w:color w:val="E36C0A" w:themeColor="accent6" w:themeShade="BF"/>
              </w:rPr>
              <w:t xml:space="preserve"> Analysen legges til grunn for videre politisk behandling.</w:t>
            </w:r>
          </w:p>
        </w:tc>
      </w:tr>
      <w:tr w:rsidR="00856AB0" w:rsidRPr="008D4AA3" w:rsidTr="00F22EDB">
        <w:trPr>
          <w:cantSplit/>
        </w:trPr>
        <w:tc>
          <w:tcPr>
            <w:tcW w:w="0" w:type="auto"/>
            <w:shd w:val="clear" w:color="auto" w:fill="auto"/>
          </w:tcPr>
          <w:p w:rsidR="00856AB0" w:rsidRPr="008D4AA3" w:rsidRDefault="00856AB0" w:rsidP="008A1A59">
            <w:pPr>
              <w:pStyle w:val="Tabelltekst"/>
              <w:rPr>
                <w:color w:val="E36C0A" w:themeColor="accent6" w:themeShade="BF"/>
              </w:rPr>
            </w:pPr>
            <w:proofErr w:type="spellStart"/>
            <w:r w:rsidRPr="008D4AA3">
              <w:rPr>
                <w:color w:val="E36C0A" w:themeColor="accent6" w:themeShade="BF"/>
              </w:rPr>
              <w:t>Kalstadheia</w:t>
            </w:r>
            <w:proofErr w:type="spellEnd"/>
          </w:p>
        </w:tc>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Boligtomter</w:t>
            </w:r>
          </w:p>
        </w:tc>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23</w:t>
            </w:r>
          </w:p>
        </w:tc>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Tomter for salg</w:t>
            </w:r>
          </w:p>
        </w:tc>
      </w:tr>
      <w:tr w:rsidR="00856AB0" w:rsidRPr="008D4AA3" w:rsidTr="00F22EDB">
        <w:trPr>
          <w:cantSplit/>
        </w:trPr>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Spirekleiv (Sandnes)</w:t>
            </w:r>
          </w:p>
        </w:tc>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Boligtomter</w:t>
            </w:r>
          </w:p>
        </w:tc>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11</w:t>
            </w:r>
          </w:p>
        </w:tc>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Tomter for salg</w:t>
            </w:r>
          </w:p>
        </w:tc>
      </w:tr>
      <w:tr w:rsidR="00856AB0" w:rsidRPr="008D4AA3" w:rsidTr="00F22EDB">
        <w:trPr>
          <w:cantSplit/>
        </w:trPr>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Akland</w:t>
            </w:r>
          </w:p>
        </w:tc>
        <w:tc>
          <w:tcPr>
            <w:tcW w:w="0" w:type="auto"/>
            <w:shd w:val="clear" w:color="auto" w:fill="auto"/>
          </w:tcPr>
          <w:p w:rsidR="00856AB0" w:rsidRPr="008D4AA3" w:rsidRDefault="00856AB0" w:rsidP="008A1A59">
            <w:pPr>
              <w:pStyle w:val="Tabelltekst"/>
              <w:rPr>
                <w:color w:val="E36C0A" w:themeColor="accent6" w:themeShade="BF"/>
              </w:rPr>
            </w:pPr>
          </w:p>
        </w:tc>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12</w:t>
            </w:r>
          </w:p>
        </w:tc>
        <w:tc>
          <w:tcPr>
            <w:tcW w:w="0" w:type="auto"/>
            <w:shd w:val="clear" w:color="auto" w:fill="auto"/>
          </w:tcPr>
          <w:p w:rsidR="00856AB0" w:rsidRPr="008D4AA3" w:rsidRDefault="00856AB0" w:rsidP="008A1A59">
            <w:pPr>
              <w:pStyle w:val="Tabelltekst"/>
              <w:rPr>
                <w:color w:val="E36C0A" w:themeColor="accent6" w:themeShade="BF"/>
              </w:rPr>
            </w:pPr>
            <w:r w:rsidRPr="008D4AA3">
              <w:rPr>
                <w:color w:val="E36C0A" w:themeColor="accent6" w:themeShade="BF"/>
              </w:rPr>
              <w:t>Tomter for salg</w:t>
            </w:r>
          </w:p>
        </w:tc>
      </w:tr>
      <w:tr w:rsidR="00856AB0" w:rsidRPr="008D4AA3" w:rsidTr="00F22EDB">
        <w:trPr>
          <w:cantSplit/>
        </w:trPr>
        <w:tc>
          <w:tcPr>
            <w:tcW w:w="0" w:type="auto"/>
            <w:shd w:val="clear" w:color="auto" w:fill="CCFFFF"/>
          </w:tcPr>
          <w:p w:rsidR="00856AB0" w:rsidRPr="008D4AA3" w:rsidRDefault="00856AB0" w:rsidP="008A1A59">
            <w:pPr>
              <w:pStyle w:val="Tabelltekst"/>
              <w:rPr>
                <w:color w:val="E36C0A" w:themeColor="accent6" w:themeShade="BF"/>
              </w:rPr>
            </w:pPr>
            <w:proofErr w:type="spellStart"/>
            <w:r w:rsidRPr="008D4AA3">
              <w:rPr>
                <w:color w:val="E36C0A" w:themeColor="accent6" w:themeShade="BF"/>
              </w:rPr>
              <w:t>Kranveien</w:t>
            </w:r>
            <w:proofErr w:type="spellEnd"/>
            <w:r w:rsidRPr="008D4AA3">
              <w:rPr>
                <w:color w:val="E36C0A" w:themeColor="accent6" w:themeShade="BF"/>
              </w:rPr>
              <w:t xml:space="preserve"> / </w:t>
            </w:r>
            <w:proofErr w:type="spellStart"/>
            <w:r w:rsidRPr="008D4AA3">
              <w:rPr>
                <w:color w:val="E36C0A" w:themeColor="accent6" w:themeShade="BF"/>
              </w:rPr>
              <w:t>Lindalsveien</w:t>
            </w:r>
            <w:proofErr w:type="spellEnd"/>
          </w:p>
        </w:tc>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Eneboliger &amp; Leiligheter</w:t>
            </w:r>
          </w:p>
        </w:tc>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50</w:t>
            </w:r>
          </w:p>
        </w:tc>
        <w:tc>
          <w:tcPr>
            <w:tcW w:w="0" w:type="auto"/>
            <w:shd w:val="clear" w:color="auto" w:fill="CCFFFF"/>
          </w:tcPr>
          <w:p w:rsidR="00856AB0" w:rsidRPr="008D4AA3" w:rsidRDefault="00856AB0" w:rsidP="008A1A59">
            <w:pPr>
              <w:pStyle w:val="Tabelltekst"/>
              <w:rPr>
                <w:color w:val="E36C0A" w:themeColor="accent6" w:themeShade="BF"/>
              </w:rPr>
            </w:pPr>
            <w:r w:rsidRPr="008D4AA3">
              <w:rPr>
                <w:color w:val="E36C0A" w:themeColor="accent6" w:themeShade="BF"/>
              </w:rPr>
              <w:t>Reguleringsplanarbeid pågår, område utvikles i privat regi</w:t>
            </w:r>
            <w:r w:rsidR="008A1A59" w:rsidRPr="008D4AA3">
              <w:rPr>
                <w:color w:val="E36C0A" w:themeColor="accent6" w:themeShade="BF"/>
              </w:rPr>
              <w:t>. U</w:t>
            </w:r>
            <w:r w:rsidRPr="008D4AA3">
              <w:rPr>
                <w:color w:val="E36C0A" w:themeColor="accent6" w:themeShade="BF"/>
              </w:rPr>
              <w:t>tbyggingsavtale</w:t>
            </w:r>
            <w:r w:rsidR="008A1A59" w:rsidRPr="008D4AA3">
              <w:rPr>
                <w:color w:val="E36C0A" w:themeColor="accent6" w:themeShade="BF"/>
              </w:rPr>
              <w:t xml:space="preserve"> godkjent. Byggeklare tomter i 2012</w:t>
            </w:r>
          </w:p>
        </w:tc>
      </w:tr>
    </w:tbl>
    <w:p w:rsidR="008A1A59" w:rsidRPr="008D4AA3" w:rsidRDefault="008A1A59" w:rsidP="008A1A59">
      <w:pPr>
        <w:rPr>
          <w:color w:val="E36C0A" w:themeColor="accent6" w:themeShade="BF"/>
        </w:rPr>
      </w:pPr>
      <w:r w:rsidRPr="008D4AA3">
        <w:rPr>
          <w:color w:val="E36C0A" w:themeColor="accent6" w:themeShade="BF"/>
        </w:rPr>
        <w:t xml:space="preserve">Som tabellen viser har utviklingen i 2011 vært positiv, og flere tomter er nå klare eller blir klare ila. 2012. </w:t>
      </w:r>
    </w:p>
    <w:p w:rsidR="002C6897" w:rsidRPr="008D4AA3" w:rsidRDefault="002C6897" w:rsidP="0078082E">
      <w:pPr>
        <w:pStyle w:val="Overskrift3"/>
        <w:rPr>
          <w:color w:val="E36C0A" w:themeColor="accent6" w:themeShade="BF"/>
        </w:rPr>
      </w:pPr>
      <w:bookmarkStart w:id="202" w:name="_Toc323292371"/>
      <w:r w:rsidRPr="008D4AA3">
        <w:rPr>
          <w:color w:val="E36C0A" w:themeColor="accent6" w:themeShade="BF"/>
        </w:rPr>
        <w:t>Havn</w:t>
      </w:r>
      <w:bookmarkEnd w:id="201"/>
      <w:bookmarkEnd w:id="202"/>
    </w:p>
    <w:p w:rsidR="002C6897" w:rsidRPr="008D4AA3" w:rsidRDefault="0080359C" w:rsidP="002C6897">
      <w:pPr>
        <w:rPr>
          <w:color w:val="E36C0A" w:themeColor="accent6" w:themeShade="BF"/>
        </w:rPr>
      </w:pPr>
      <w:r w:rsidRPr="008D4AA3">
        <w:rPr>
          <w:color w:val="E36C0A" w:themeColor="accent6" w:themeShade="BF"/>
        </w:rPr>
        <w:t>En</w:t>
      </w:r>
      <w:r w:rsidR="002C6897" w:rsidRPr="008D4AA3">
        <w:rPr>
          <w:color w:val="E36C0A" w:themeColor="accent6" w:themeShade="BF"/>
        </w:rPr>
        <w:t xml:space="preserve"> av flytebryggene ved Solsiden ble byttet ut i samsvar med handlingsplan. Kongebrygga ble forlenget for å bedre tilbudet til dagsbesøkende.</w:t>
      </w:r>
    </w:p>
    <w:p w:rsidR="002C6897" w:rsidRPr="008D4AA3" w:rsidRDefault="002C6897" w:rsidP="002C6897">
      <w:pPr>
        <w:rPr>
          <w:color w:val="E36C0A" w:themeColor="accent6" w:themeShade="BF"/>
        </w:rPr>
      </w:pPr>
      <w:r w:rsidRPr="008D4AA3">
        <w:rPr>
          <w:color w:val="E36C0A" w:themeColor="accent6" w:themeShade="BF"/>
        </w:rPr>
        <w:t>Pilarer/fundament for Akvariet er utbedret.</w:t>
      </w:r>
    </w:p>
    <w:p w:rsidR="002C6897" w:rsidRPr="008D4AA3" w:rsidRDefault="002C6897" w:rsidP="002C6897">
      <w:pPr>
        <w:rPr>
          <w:color w:val="E36C0A" w:themeColor="accent6" w:themeShade="BF"/>
        </w:rPr>
      </w:pPr>
      <w:r w:rsidRPr="008D4AA3">
        <w:rPr>
          <w:color w:val="E36C0A" w:themeColor="accent6" w:themeShade="BF"/>
        </w:rPr>
        <w:t>Gjestehavna ble som tidligere driftet av Risør Seilforening.</w:t>
      </w:r>
    </w:p>
    <w:p w:rsidR="002C6897" w:rsidRPr="008D4AA3" w:rsidRDefault="002C6897" w:rsidP="0078082E">
      <w:pPr>
        <w:pStyle w:val="Overskrift3"/>
        <w:rPr>
          <w:color w:val="E36C0A" w:themeColor="accent6" w:themeShade="BF"/>
        </w:rPr>
      </w:pPr>
      <w:bookmarkStart w:id="203" w:name="_Toc321818684"/>
      <w:bookmarkStart w:id="204" w:name="_Toc323292372"/>
      <w:r w:rsidRPr="008D4AA3">
        <w:rPr>
          <w:color w:val="E36C0A" w:themeColor="accent6" w:themeShade="BF"/>
        </w:rPr>
        <w:t>Parker og lekeplasser</w:t>
      </w:r>
      <w:bookmarkEnd w:id="203"/>
      <w:bookmarkEnd w:id="204"/>
    </w:p>
    <w:p w:rsidR="002C6897" w:rsidRPr="008D4AA3" w:rsidRDefault="002C6897" w:rsidP="002C6897">
      <w:pPr>
        <w:rPr>
          <w:color w:val="E36C0A" w:themeColor="accent6" w:themeShade="BF"/>
        </w:rPr>
      </w:pPr>
      <w:r w:rsidRPr="008D4AA3">
        <w:rPr>
          <w:color w:val="E36C0A" w:themeColor="accent6" w:themeShade="BF"/>
        </w:rPr>
        <w:t xml:space="preserve">Driftsbudsjettet er trangt og det er ikke midler til å vedlikeholde lekeplassene må en forsvarlig måte. Vedlikeholdet av Kjempesteinsmyra utføres av Risør Fotballklubb og tilsvarende blir Kunstgressbanen på </w:t>
      </w:r>
      <w:proofErr w:type="spellStart"/>
      <w:r w:rsidRPr="008D4AA3">
        <w:rPr>
          <w:color w:val="E36C0A" w:themeColor="accent6" w:themeShade="BF"/>
        </w:rPr>
        <w:t>Wormli</w:t>
      </w:r>
      <w:proofErr w:type="spellEnd"/>
      <w:r w:rsidRPr="008D4AA3">
        <w:rPr>
          <w:color w:val="E36C0A" w:themeColor="accent6" w:themeShade="BF"/>
        </w:rPr>
        <w:t xml:space="preserve"> utført av Idun idrettslag.</w:t>
      </w:r>
    </w:p>
    <w:p w:rsidR="002C6897" w:rsidRPr="008D4AA3" w:rsidRDefault="002C6897" w:rsidP="002C6897">
      <w:pPr>
        <w:rPr>
          <w:color w:val="E36C0A" w:themeColor="accent6" w:themeShade="BF"/>
        </w:rPr>
      </w:pPr>
      <w:r w:rsidRPr="008D4AA3">
        <w:rPr>
          <w:color w:val="E36C0A" w:themeColor="accent6" w:themeShade="BF"/>
        </w:rPr>
        <w:lastRenderedPageBreak/>
        <w:t>Vedlikehold og skjøtsel i friområder og i skjærgården ble gjennomført som tidligere.</w:t>
      </w:r>
    </w:p>
    <w:p w:rsidR="002C6897" w:rsidRPr="008D4AA3" w:rsidRDefault="002C6897" w:rsidP="002C6897">
      <w:pPr>
        <w:rPr>
          <w:color w:val="E36C0A" w:themeColor="accent6" w:themeShade="BF"/>
        </w:rPr>
      </w:pPr>
      <w:r w:rsidRPr="008D4AA3">
        <w:rPr>
          <w:color w:val="E36C0A" w:themeColor="accent6" w:themeShade="BF"/>
        </w:rPr>
        <w:t>Skoleklasser ryddet vern</w:t>
      </w:r>
      <w:r w:rsidR="00397A9F" w:rsidRPr="008D4AA3">
        <w:rPr>
          <w:color w:val="E36C0A" w:themeColor="accent6" w:themeShade="BF"/>
        </w:rPr>
        <w:t xml:space="preserve">eområder på </w:t>
      </w:r>
      <w:proofErr w:type="spellStart"/>
      <w:r w:rsidR="00397A9F" w:rsidRPr="008D4AA3">
        <w:rPr>
          <w:color w:val="E36C0A" w:themeColor="accent6" w:themeShade="BF"/>
        </w:rPr>
        <w:t>Lekerøya</w:t>
      </w:r>
      <w:proofErr w:type="spellEnd"/>
      <w:r w:rsidR="00397A9F" w:rsidRPr="008D4AA3">
        <w:rPr>
          <w:color w:val="E36C0A" w:themeColor="accent6" w:themeShade="BF"/>
        </w:rPr>
        <w:t xml:space="preserve"> og </w:t>
      </w:r>
      <w:proofErr w:type="spellStart"/>
      <w:r w:rsidR="00397A9F" w:rsidRPr="008D4AA3">
        <w:rPr>
          <w:color w:val="E36C0A" w:themeColor="accent6" w:themeShade="BF"/>
        </w:rPr>
        <w:t>Finnøya</w:t>
      </w:r>
      <w:proofErr w:type="spellEnd"/>
      <w:r w:rsidR="00397A9F" w:rsidRPr="008D4AA3">
        <w:rPr>
          <w:color w:val="E36C0A" w:themeColor="accent6" w:themeShade="BF"/>
        </w:rPr>
        <w:t>.</w:t>
      </w:r>
    </w:p>
    <w:p w:rsidR="002C6897" w:rsidRPr="008D4AA3" w:rsidRDefault="002C6897" w:rsidP="002C6897">
      <w:pPr>
        <w:rPr>
          <w:color w:val="E36C0A" w:themeColor="accent6" w:themeShade="BF"/>
        </w:rPr>
      </w:pPr>
      <w:r w:rsidRPr="008D4AA3">
        <w:rPr>
          <w:color w:val="E36C0A" w:themeColor="accent6" w:themeShade="BF"/>
        </w:rPr>
        <w:t>Parker, grøntanlegg og friområdet har hatt et tilfredsstillende vedlikehold ut fra tilgjengelige midler. Forventningene i forhold til innbyggere og brukere er i mange sammenhenger høyere enn ressursene.</w:t>
      </w:r>
    </w:p>
    <w:p w:rsidR="002C6897" w:rsidRPr="008D4AA3" w:rsidRDefault="00B15E60" w:rsidP="00397A9F">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65920" behindDoc="0" locked="0" layoutInCell="1" allowOverlap="1" wp14:anchorId="65A54202" wp14:editId="0FE2345A">
                <wp:simplePos x="0" y="0"/>
                <wp:positionH relativeFrom="column">
                  <wp:posOffset>0</wp:posOffset>
                </wp:positionH>
                <wp:positionV relativeFrom="paragraph">
                  <wp:posOffset>68580</wp:posOffset>
                </wp:positionV>
                <wp:extent cx="1600200" cy="1371600"/>
                <wp:effectExtent l="0" t="1905" r="0" b="0"/>
                <wp:wrapNone/>
                <wp:docPr id="24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57</w:t>
                            </w:r>
                            <w:r w:rsidR="00E87156">
                              <w:rPr>
                                <w:noProof/>
                              </w:rPr>
                              <w:fldChar w:fldCharType="end"/>
                            </w:r>
                            <w:r>
                              <w:t xml:space="preserve">: </w:t>
                            </w:r>
                          </w:p>
                          <w:p w:rsidR="009823DE" w:rsidRDefault="009823DE" w:rsidP="00674559">
                            <w:pPr>
                              <w:pStyle w:val="Bildetekst"/>
                            </w:pPr>
                            <w:r>
                              <w:t xml:space="preserve">Leke og rekreasjonsareal </w:t>
                            </w:r>
                          </w:p>
                          <w:p w:rsidR="009823DE" w:rsidRPr="00FE09D9"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68" type="#_x0000_t202" style="position:absolute;left:0;text-align:left;margin-left:0;margin-top:5.4pt;width:126pt;height:1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wCuw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" filled="f" stroked="f">
                <v:textbox>
                  <w:txbxContent>
                    <w:p w:rsidR="009823DE" w:rsidRDefault="009823DE" w:rsidP="00674559">
                      <w:pPr>
                        <w:pStyle w:val="Bildetekst"/>
                      </w:pPr>
                      <w:r>
                        <w:t xml:space="preserve">Figur </w:t>
                      </w:r>
                      <w:fldSimple w:instr=" SEQ Figur \* ARABIC ">
                        <w:r>
                          <w:rPr>
                            <w:noProof/>
                          </w:rPr>
                          <w:t>57</w:t>
                        </w:r>
                      </w:fldSimple>
                      <w:r>
                        <w:t xml:space="preserve">: </w:t>
                      </w:r>
                    </w:p>
                    <w:p w:rsidR="009823DE" w:rsidRDefault="009823DE" w:rsidP="00674559">
                      <w:pPr>
                        <w:pStyle w:val="Bildetekst"/>
                      </w:pPr>
                      <w:r>
                        <w:t xml:space="preserve">Leke og rekreasjonsareal </w:t>
                      </w:r>
                    </w:p>
                    <w:p w:rsidR="009823DE" w:rsidRPr="00FE09D9"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73FF0A34" wp14:editId="1A375EDC">
            <wp:extent cx="4552950" cy="3267075"/>
            <wp:effectExtent l="0" t="0" r="0" b="0"/>
            <wp:docPr id="187"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52950" cy="3267075"/>
                    </a:xfrm>
                    <a:prstGeom prst="rect">
                      <a:avLst/>
                    </a:prstGeom>
                    <a:noFill/>
                    <a:ln>
                      <a:noFill/>
                    </a:ln>
                  </pic:spPr>
                </pic:pic>
              </a:graphicData>
            </a:graphic>
          </wp:inline>
        </w:drawing>
      </w:r>
    </w:p>
    <w:p w:rsidR="00DF1922" w:rsidRPr="008D4AA3" w:rsidRDefault="00DF1922" w:rsidP="00DF1922">
      <w:pPr>
        <w:rPr>
          <w:color w:val="E36C0A" w:themeColor="accent6" w:themeShade="BF"/>
        </w:rPr>
      </w:pPr>
      <w:r w:rsidRPr="008D4AA3">
        <w:rPr>
          <w:color w:val="E36C0A" w:themeColor="accent6" w:themeShade="BF"/>
        </w:rPr>
        <w:t>Risør har et potensial i forhold til satsing på leke- og rekreasjonsareal.</w:t>
      </w:r>
    </w:p>
    <w:p w:rsidR="002C6897" w:rsidRPr="008D4AA3" w:rsidRDefault="002C6897" w:rsidP="0078082E">
      <w:pPr>
        <w:pStyle w:val="Overskrift3"/>
        <w:rPr>
          <w:color w:val="E36C0A" w:themeColor="accent6" w:themeShade="BF"/>
        </w:rPr>
      </w:pPr>
      <w:bookmarkStart w:id="205" w:name="_Toc321818685"/>
      <w:bookmarkStart w:id="206" w:name="_Toc323292373"/>
      <w:r w:rsidRPr="008D4AA3">
        <w:rPr>
          <w:color w:val="E36C0A" w:themeColor="accent6" w:themeShade="BF"/>
        </w:rPr>
        <w:t>Kommunale bygg</w:t>
      </w:r>
      <w:bookmarkEnd w:id="205"/>
      <w:bookmarkEnd w:id="206"/>
    </w:p>
    <w:p w:rsidR="002C6897" w:rsidRPr="008D4AA3" w:rsidRDefault="002C6897" w:rsidP="002C6897">
      <w:pPr>
        <w:rPr>
          <w:color w:val="E36C0A" w:themeColor="accent6" w:themeShade="BF"/>
        </w:rPr>
      </w:pPr>
      <w:r w:rsidRPr="008D4AA3">
        <w:rPr>
          <w:color w:val="E36C0A" w:themeColor="accent6" w:themeShade="BF"/>
        </w:rPr>
        <w:t>Vedlikehold og rehabilitering av kommunale bygg lider under mangel på avsetninger til drifts- og investeringsbudsjett. Kald vintersesong medførte store energikostnader til drift. Brukerne har høyere forventninger enn budsjettmessige muligheter.</w:t>
      </w:r>
    </w:p>
    <w:p w:rsidR="002C6897" w:rsidRPr="008D4AA3" w:rsidRDefault="002C6897" w:rsidP="002C6897">
      <w:pPr>
        <w:pStyle w:val="Overskrift4"/>
        <w:rPr>
          <w:color w:val="E36C0A" w:themeColor="accent6" w:themeShade="BF"/>
        </w:rPr>
      </w:pPr>
      <w:r w:rsidRPr="008D4AA3">
        <w:rPr>
          <w:color w:val="E36C0A" w:themeColor="accent6" w:themeShade="BF"/>
        </w:rPr>
        <w:t>Vedlikeholdstiltak og nybygg</w:t>
      </w:r>
    </w:p>
    <w:p w:rsidR="002C6897" w:rsidRPr="008D4AA3" w:rsidRDefault="002C6897" w:rsidP="00615F19">
      <w:pPr>
        <w:pStyle w:val="Punktmerketliste"/>
        <w:rPr>
          <w:color w:val="E36C0A" w:themeColor="accent6" w:themeShade="BF"/>
        </w:rPr>
      </w:pPr>
      <w:r w:rsidRPr="008D4AA3">
        <w:rPr>
          <w:i/>
          <w:color w:val="E36C0A" w:themeColor="accent6" w:themeShade="BF"/>
        </w:rPr>
        <w:t>Søndeled barneskole</w:t>
      </w:r>
      <w:r w:rsidRPr="008D4AA3">
        <w:rPr>
          <w:color w:val="E36C0A" w:themeColor="accent6" w:themeShade="BF"/>
        </w:rPr>
        <w:t xml:space="preserve"> </w:t>
      </w:r>
      <w:r w:rsidRPr="008D4AA3">
        <w:rPr>
          <w:color w:val="E36C0A" w:themeColor="accent6" w:themeShade="BF"/>
        </w:rPr>
        <w:br/>
        <w:t>Ny skole skal påbegynnes i 2012. Anbudsinnhenting og avklaring gjennomført.</w:t>
      </w:r>
    </w:p>
    <w:p w:rsidR="002C6897" w:rsidRPr="008D4AA3" w:rsidRDefault="002C6897" w:rsidP="00615F19">
      <w:pPr>
        <w:pStyle w:val="Punktmerketliste"/>
        <w:rPr>
          <w:color w:val="E36C0A" w:themeColor="accent6" w:themeShade="BF"/>
        </w:rPr>
      </w:pPr>
      <w:r w:rsidRPr="008D4AA3">
        <w:rPr>
          <w:i/>
          <w:color w:val="E36C0A" w:themeColor="accent6" w:themeShade="BF"/>
        </w:rPr>
        <w:t>Sandnes ressurssenter</w:t>
      </w:r>
      <w:r w:rsidRPr="008D4AA3">
        <w:rPr>
          <w:color w:val="E36C0A" w:themeColor="accent6" w:themeShade="BF"/>
        </w:rPr>
        <w:t xml:space="preserve"> </w:t>
      </w:r>
      <w:r w:rsidRPr="008D4AA3">
        <w:rPr>
          <w:color w:val="E36C0A" w:themeColor="accent6" w:themeShade="BF"/>
        </w:rPr>
        <w:br/>
        <w:t>Prosjektering og innhenting av anbud for rehabilitering med oppstart i 2012.</w:t>
      </w:r>
    </w:p>
    <w:p w:rsidR="002C6897" w:rsidRPr="008D4AA3" w:rsidRDefault="002C6897" w:rsidP="00615F19">
      <w:pPr>
        <w:pStyle w:val="Punktmerketliste"/>
        <w:rPr>
          <w:color w:val="E36C0A" w:themeColor="accent6" w:themeShade="BF"/>
        </w:rPr>
      </w:pPr>
      <w:r w:rsidRPr="008D4AA3">
        <w:rPr>
          <w:i/>
          <w:color w:val="E36C0A" w:themeColor="accent6" w:themeShade="BF"/>
        </w:rPr>
        <w:t xml:space="preserve">Risørhuset </w:t>
      </w:r>
      <w:r w:rsidRPr="008D4AA3">
        <w:rPr>
          <w:i/>
          <w:color w:val="E36C0A" w:themeColor="accent6" w:themeShade="BF"/>
        </w:rPr>
        <w:br/>
      </w:r>
      <w:r w:rsidRPr="008D4AA3">
        <w:rPr>
          <w:color w:val="E36C0A" w:themeColor="accent6" w:themeShade="BF"/>
        </w:rPr>
        <w:t>Påbygging av kulturhuset under planlegging for utførelse i 2012.</w:t>
      </w:r>
    </w:p>
    <w:p w:rsidR="002C6897" w:rsidRPr="008D4AA3" w:rsidRDefault="002C6897" w:rsidP="00615F19">
      <w:pPr>
        <w:pStyle w:val="Punktmerketliste"/>
        <w:rPr>
          <w:color w:val="E36C0A" w:themeColor="accent6" w:themeShade="BF"/>
        </w:rPr>
      </w:pPr>
      <w:r w:rsidRPr="008D4AA3">
        <w:rPr>
          <w:i/>
          <w:color w:val="E36C0A" w:themeColor="accent6" w:themeShade="BF"/>
        </w:rPr>
        <w:t>Forsterkede boliger for bostedsløse</w:t>
      </w:r>
      <w:r w:rsidRPr="008D4AA3">
        <w:rPr>
          <w:color w:val="E36C0A" w:themeColor="accent6" w:themeShade="BF"/>
        </w:rPr>
        <w:t xml:space="preserve"> </w:t>
      </w:r>
      <w:r w:rsidRPr="008D4AA3">
        <w:rPr>
          <w:color w:val="E36C0A" w:themeColor="accent6" w:themeShade="BF"/>
        </w:rPr>
        <w:br/>
        <w:t>Avklaringsfase i forhold til lokalisering og utforming. Byggefase i 2012.</w:t>
      </w:r>
    </w:p>
    <w:p w:rsidR="002C6897" w:rsidRPr="008D4AA3" w:rsidRDefault="002C6897" w:rsidP="00615F19">
      <w:pPr>
        <w:pStyle w:val="Punktmerketliste"/>
        <w:rPr>
          <w:color w:val="E36C0A" w:themeColor="accent6" w:themeShade="BF"/>
        </w:rPr>
      </w:pPr>
      <w:proofErr w:type="spellStart"/>
      <w:r w:rsidRPr="008D4AA3">
        <w:rPr>
          <w:i/>
          <w:color w:val="E36C0A" w:themeColor="accent6" w:themeShade="BF"/>
        </w:rPr>
        <w:t>Tjenngata</w:t>
      </w:r>
      <w:proofErr w:type="spellEnd"/>
      <w:r w:rsidRPr="008D4AA3">
        <w:rPr>
          <w:i/>
          <w:color w:val="E36C0A" w:themeColor="accent6" w:themeShade="BF"/>
        </w:rPr>
        <w:t xml:space="preserve"> 76 (Risør </w:t>
      </w:r>
      <w:proofErr w:type="spellStart"/>
      <w:r w:rsidRPr="008D4AA3">
        <w:rPr>
          <w:i/>
          <w:color w:val="E36C0A" w:themeColor="accent6" w:themeShade="BF"/>
        </w:rPr>
        <w:t>kunstforum</w:t>
      </w:r>
      <w:proofErr w:type="spellEnd"/>
      <w:r w:rsidRPr="008D4AA3">
        <w:rPr>
          <w:i/>
          <w:color w:val="E36C0A" w:themeColor="accent6" w:themeShade="BF"/>
        </w:rPr>
        <w:t>)</w:t>
      </w:r>
      <w:r w:rsidRPr="008D4AA3">
        <w:rPr>
          <w:color w:val="E36C0A" w:themeColor="accent6" w:themeShade="BF"/>
        </w:rPr>
        <w:t xml:space="preserve"> </w:t>
      </w:r>
      <w:r w:rsidRPr="008D4AA3">
        <w:rPr>
          <w:color w:val="E36C0A" w:themeColor="accent6" w:themeShade="BF"/>
        </w:rPr>
        <w:br/>
        <w:t>Eiendommen ble makeskiftet med Frydenborg barnehage. Barnehagen skal tas i bruk som dagsenter for psykiatri i 2012 (som en del av Frydenborgsenteret).</w:t>
      </w:r>
    </w:p>
    <w:p w:rsidR="002C6897" w:rsidRPr="008D4AA3" w:rsidRDefault="002C6897" w:rsidP="00615F19">
      <w:pPr>
        <w:pStyle w:val="Punktmerketliste"/>
        <w:rPr>
          <w:color w:val="E36C0A" w:themeColor="accent6" w:themeShade="BF"/>
        </w:rPr>
      </w:pPr>
      <w:r w:rsidRPr="008D4AA3">
        <w:rPr>
          <w:i/>
          <w:color w:val="E36C0A" w:themeColor="accent6" w:themeShade="BF"/>
        </w:rPr>
        <w:lastRenderedPageBreak/>
        <w:t>Randvik barnehage (Tussekroken)</w:t>
      </w:r>
      <w:r w:rsidRPr="008D4AA3">
        <w:rPr>
          <w:color w:val="E36C0A" w:themeColor="accent6" w:themeShade="BF"/>
        </w:rPr>
        <w:t xml:space="preserve"> </w:t>
      </w:r>
      <w:r w:rsidRPr="008D4AA3">
        <w:rPr>
          <w:color w:val="E36C0A" w:themeColor="accent6" w:themeShade="BF"/>
        </w:rPr>
        <w:br/>
        <w:t>Den gamle delen av Randvik barnehage var forutsatt rehabilitert i 2011. Prosjektet ble avventet i forhold til en utredning av barnehagebehov der en nedleggelse av Tussekroken til fordel for en påbygging av Trollstua barnehage kan være aktuelt.</w:t>
      </w:r>
    </w:p>
    <w:p w:rsidR="002C6897" w:rsidRPr="008D4AA3" w:rsidRDefault="002C6897" w:rsidP="00615F19">
      <w:pPr>
        <w:pStyle w:val="Punktmerketliste"/>
        <w:rPr>
          <w:color w:val="E36C0A" w:themeColor="accent6" w:themeShade="BF"/>
        </w:rPr>
      </w:pPr>
      <w:r w:rsidRPr="008D4AA3">
        <w:rPr>
          <w:i/>
          <w:color w:val="E36C0A" w:themeColor="accent6" w:themeShade="BF"/>
        </w:rPr>
        <w:t>Risør ungdomsskole</w:t>
      </w:r>
      <w:r w:rsidRPr="008D4AA3">
        <w:rPr>
          <w:color w:val="E36C0A" w:themeColor="accent6" w:themeShade="BF"/>
        </w:rPr>
        <w:t xml:space="preserve"> </w:t>
      </w:r>
      <w:r w:rsidRPr="008D4AA3">
        <w:rPr>
          <w:color w:val="E36C0A" w:themeColor="accent6" w:themeShade="BF"/>
        </w:rPr>
        <w:br/>
        <w:t>Rehabilitering av fagrom ble utført i 2011.</w:t>
      </w:r>
    </w:p>
    <w:p w:rsidR="002C6897" w:rsidRPr="008D4AA3" w:rsidRDefault="002C6897" w:rsidP="00615F19">
      <w:pPr>
        <w:pStyle w:val="Punktmerketliste"/>
        <w:rPr>
          <w:color w:val="E36C0A" w:themeColor="accent6" w:themeShade="BF"/>
        </w:rPr>
      </w:pPr>
      <w:r w:rsidRPr="008D4AA3">
        <w:rPr>
          <w:i/>
          <w:color w:val="E36C0A" w:themeColor="accent6" w:themeShade="BF"/>
        </w:rPr>
        <w:t>Kunstparken i Prestegaten</w:t>
      </w:r>
      <w:r w:rsidRPr="008D4AA3">
        <w:rPr>
          <w:color w:val="E36C0A" w:themeColor="accent6" w:themeShade="BF"/>
        </w:rPr>
        <w:t xml:space="preserve"> </w:t>
      </w:r>
      <w:r w:rsidRPr="008D4AA3">
        <w:rPr>
          <w:color w:val="E36C0A" w:themeColor="accent6" w:themeShade="BF"/>
        </w:rPr>
        <w:br/>
        <w:t>Drift, vedlikehold og utleie av bygget ble pr 1/1 -2011 tilbakeført til kommunen.</w:t>
      </w:r>
    </w:p>
    <w:p w:rsidR="002C6897" w:rsidRPr="008D4AA3" w:rsidRDefault="002C6897" w:rsidP="00615F19">
      <w:pPr>
        <w:pStyle w:val="Punktmerketliste"/>
        <w:rPr>
          <w:color w:val="E36C0A" w:themeColor="accent6" w:themeShade="BF"/>
        </w:rPr>
      </w:pPr>
      <w:r w:rsidRPr="008D4AA3">
        <w:rPr>
          <w:i/>
          <w:color w:val="E36C0A" w:themeColor="accent6" w:themeShade="BF"/>
        </w:rPr>
        <w:t>ENØK-tiltak</w:t>
      </w:r>
      <w:r w:rsidRPr="008D4AA3">
        <w:rPr>
          <w:color w:val="E36C0A" w:themeColor="accent6" w:themeShade="BF"/>
        </w:rPr>
        <w:t xml:space="preserve"> </w:t>
      </w:r>
      <w:r w:rsidRPr="008D4AA3">
        <w:rPr>
          <w:color w:val="E36C0A" w:themeColor="accent6" w:themeShade="BF"/>
        </w:rPr>
        <w:br/>
        <w:t>Installering av nytt FDV-system (forvaltning, drift, vedlikehold) for bedre styring av lys og varme i kommunale bygg er påbegynt i 2011. dette vil bl.a. medføre reduserte strømkostnader.</w:t>
      </w:r>
    </w:p>
    <w:p w:rsidR="002C6897" w:rsidRPr="008D4AA3" w:rsidRDefault="002C6897" w:rsidP="00DF1922">
      <w:pPr>
        <w:pStyle w:val="Punktmerketliste"/>
        <w:rPr>
          <w:b/>
          <w:color w:val="E36C0A" w:themeColor="accent6" w:themeShade="BF"/>
        </w:rPr>
      </w:pPr>
      <w:r w:rsidRPr="008D4AA3">
        <w:rPr>
          <w:i/>
          <w:color w:val="E36C0A" w:themeColor="accent6" w:themeShade="BF"/>
        </w:rPr>
        <w:t>Risør barneskole</w:t>
      </w:r>
      <w:r w:rsidRPr="008D4AA3">
        <w:rPr>
          <w:color w:val="E36C0A" w:themeColor="accent6" w:themeShade="BF"/>
        </w:rPr>
        <w:br/>
      </w:r>
      <w:r w:rsidR="00DF1922" w:rsidRPr="008D4AA3">
        <w:rPr>
          <w:color w:val="E36C0A" w:themeColor="accent6" w:themeShade="BF"/>
        </w:rPr>
        <w:t>Planlagt oppgradering av fagrom utsatt i påvente av en større oppgradering av hele skolen. ENØK-tiltak vil ha stor fokus ved rehabiliteringen av barneskolen og for øvrig bygningsmasse på Kjempesteinsmyra.</w:t>
      </w:r>
    </w:p>
    <w:p w:rsidR="002C6897" w:rsidRPr="008D4AA3" w:rsidRDefault="00B15E60" w:rsidP="00397A9F">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66944" behindDoc="0" locked="0" layoutInCell="1" allowOverlap="1" wp14:anchorId="593EDC09" wp14:editId="5B8C355C">
                <wp:simplePos x="0" y="0"/>
                <wp:positionH relativeFrom="column">
                  <wp:posOffset>0</wp:posOffset>
                </wp:positionH>
                <wp:positionV relativeFrom="paragraph">
                  <wp:posOffset>39370</wp:posOffset>
                </wp:positionV>
                <wp:extent cx="1600200" cy="1485900"/>
                <wp:effectExtent l="0" t="1270" r="0" b="0"/>
                <wp:wrapNone/>
                <wp:docPr id="24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w:instrText>
                            </w:r>
                            <w:r w:rsidR="00E87156">
                              <w:instrText xml:space="preserve">C </w:instrText>
                            </w:r>
                            <w:r w:rsidR="00E87156">
                              <w:fldChar w:fldCharType="separate"/>
                            </w:r>
                            <w:r>
                              <w:rPr>
                                <w:noProof/>
                              </w:rPr>
                              <w:t>58</w:t>
                            </w:r>
                            <w:r w:rsidR="00E87156">
                              <w:rPr>
                                <w:noProof/>
                              </w:rPr>
                              <w:fldChar w:fldCharType="end"/>
                            </w:r>
                            <w:r>
                              <w:t xml:space="preserve">: </w:t>
                            </w:r>
                          </w:p>
                          <w:p w:rsidR="009823DE" w:rsidRDefault="009823DE" w:rsidP="00674559">
                            <w:pPr>
                              <w:pStyle w:val="Bildetekst"/>
                            </w:pPr>
                            <w:r>
                              <w:t xml:space="preserve">Korrigerte brutto driftsutgifter til kommunal eiendomsforvaltning per kvadratmeter </w:t>
                            </w:r>
                          </w:p>
                          <w:p w:rsidR="009823DE" w:rsidRPr="005D7689"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69" type="#_x0000_t202" style="position:absolute;left:0;text-align:left;margin-left:0;margin-top:3.1pt;width:126pt;height:11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mIL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" filled="f" stroked="f">
                <v:textbox>
                  <w:txbxContent>
                    <w:p w:rsidR="009823DE" w:rsidRDefault="009823DE" w:rsidP="00674559">
                      <w:pPr>
                        <w:pStyle w:val="Bildetekst"/>
                      </w:pPr>
                      <w:r>
                        <w:t xml:space="preserve">Figur </w:t>
                      </w:r>
                      <w:fldSimple w:instr=" SEQ Figur \* ARABIC ">
                        <w:r>
                          <w:rPr>
                            <w:noProof/>
                          </w:rPr>
                          <w:t>58</w:t>
                        </w:r>
                      </w:fldSimple>
                      <w:r>
                        <w:t xml:space="preserve">: </w:t>
                      </w:r>
                    </w:p>
                    <w:p w:rsidR="009823DE" w:rsidRDefault="009823DE" w:rsidP="00674559">
                      <w:pPr>
                        <w:pStyle w:val="Bildetekst"/>
                      </w:pPr>
                      <w:r>
                        <w:t xml:space="preserve">Korrigerte brutto driftsutgifter til kommunal eiendomsforvaltning per kvadratmeter </w:t>
                      </w:r>
                    </w:p>
                    <w:p w:rsidR="009823DE" w:rsidRPr="005D7689"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2CE8006F" wp14:editId="5B657F62">
            <wp:extent cx="3267075" cy="2171700"/>
            <wp:effectExtent l="0" t="0" r="0" b="0"/>
            <wp:docPr id="186"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7075" cy="2171700"/>
                    </a:xfrm>
                    <a:prstGeom prst="rect">
                      <a:avLst/>
                    </a:prstGeom>
                    <a:noFill/>
                    <a:ln>
                      <a:noFill/>
                    </a:ln>
                  </pic:spPr>
                </pic:pic>
              </a:graphicData>
            </a:graphic>
          </wp:inline>
        </w:drawing>
      </w:r>
    </w:p>
    <w:p w:rsidR="002C6897" w:rsidRPr="008D4AA3" w:rsidRDefault="002C6897" w:rsidP="002C6897">
      <w:pPr>
        <w:rPr>
          <w:color w:val="E36C0A" w:themeColor="accent6" w:themeShade="BF"/>
        </w:rPr>
      </w:pPr>
    </w:p>
    <w:p w:rsidR="002C6897" w:rsidRPr="008D4AA3" w:rsidRDefault="00B15E60" w:rsidP="00397A9F">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67968" behindDoc="0" locked="0" layoutInCell="1" allowOverlap="1" wp14:anchorId="5FD4C35E" wp14:editId="0057D527">
                <wp:simplePos x="0" y="0"/>
                <wp:positionH relativeFrom="column">
                  <wp:posOffset>0</wp:posOffset>
                </wp:positionH>
                <wp:positionV relativeFrom="paragraph">
                  <wp:posOffset>0</wp:posOffset>
                </wp:positionV>
                <wp:extent cx="1600200" cy="1485900"/>
                <wp:effectExtent l="0" t="0" r="0" b="0"/>
                <wp:wrapNone/>
                <wp:docPr id="24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59</w:t>
                            </w:r>
                            <w:r w:rsidR="00E87156">
                              <w:rPr>
                                <w:noProof/>
                              </w:rPr>
                              <w:fldChar w:fldCharType="end"/>
                            </w:r>
                            <w:r>
                              <w:t xml:space="preserve">: </w:t>
                            </w:r>
                          </w:p>
                          <w:p w:rsidR="009823DE" w:rsidRDefault="009823DE" w:rsidP="00674559">
                            <w:pPr>
                              <w:pStyle w:val="Bildetekst"/>
                            </w:pPr>
                            <w:r>
                              <w:t xml:space="preserve">Samlet areal på formålsbyggene i kvadratmeter pr innbygger </w:t>
                            </w:r>
                          </w:p>
                          <w:p w:rsidR="009823DE" w:rsidRPr="00551691"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70" type="#_x0000_t202" style="position:absolute;left:0;text-align:left;margin-left:0;margin-top:0;width:126pt;height:1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Ayo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" filled="f" stroked="f">
                <v:textbox>
                  <w:txbxContent>
                    <w:p w:rsidR="009823DE" w:rsidRDefault="009823DE" w:rsidP="00674559">
                      <w:pPr>
                        <w:pStyle w:val="Bildetekst"/>
                      </w:pPr>
                      <w:r>
                        <w:t xml:space="preserve">Figur </w:t>
                      </w:r>
                      <w:fldSimple w:instr=" SEQ Figur \* ARABIC ">
                        <w:r>
                          <w:rPr>
                            <w:noProof/>
                          </w:rPr>
                          <w:t>59</w:t>
                        </w:r>
                      </w:fldSimple>
                      <w:r>
                        <w:t xml:space="preserve">: </w:t>
                      </w:r>
                    </w:p>
                    <w:p w:rsidR="009823DE" w:rsidRDefault="009823DE" w:rsidP="00674559">
                      <w:pPr>
                        <w:pStyle w:val="Bildetekst"/>
                      </w:pPr>
                      <w:r>
                        <w:t xml:space="preserve">Samlet areal på formålsbyggene i kvadratmeter pr innbygger </w:t>
                      </w:r>
                    </w:p>
                    <w:p w:rsidR="009823DE" w:rsidRPr="00551691"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4498F124" wp14:editId="3A67BFDB">
            <wp:extent cx="3257550" cy="2162175"/>
            <wp:effectExtent l="0" t="0" r="0" b="0"/>
            <wp:docPr id="185"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B15E60" w:rsidP="00397A9F">
      <w:pPr>
        <w:rPr>
          <w:color w:val="E36C0A" w:themeColor="accent6" w:themeShade="BF"/>
        </w:rPr>
      </w:pPr>
      <w:r w:rsidRPr="008D4AA3">
        <w:rPr>
          <w:noProof/>
          <w:color w:val="E36C0A" w:themeColor="accent6" w:themeShade="BF"/>
        </w:rPr>
        <w:lastRenderedPageBreak/>
        <mc:AlternateContent>
          <mc:Choice Requires="wps">
            <w:drawing>
              <wp:anchor distT="0" distB="0" distL="114300" distR="114300" simplePos="0" relativeHeight="251668992" behindDoc="0" locked="0" layoutInCell="1" allowOverlap="1" wp14:anchorId="39380B40" wp14:editId="36147629">
                <wp:simplePos x="0" y="0"/>
                <wp:positionH relativeFrom="column">
                  <wp:posOffset>0</wp:posOffset>
                </wp:positionH>
                <wp:positionV relativeFrom="paragraph">
                  <wp:posOffset>85725</wp:posOffset>
                </wp:positionV>
                <wp:extent cx="1600200" cy="1257300"/>
                <wp:effectExtent l="0" t="0" r="0" b="0"/>
                <wp:wrapNone/>
                <wp:docPr id="23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w:instrText>
                            </w:r>
                            <w:r w:rsidR="00E87156">
                              <w:instrText xml:space="preserve">IC </w:instrText>
                            </w:r>
                            <w:r w:rsidR="00E87156">
                              <w:fldChar w:fldCharType="separate"/>
                            </w:r>
                            <w:r>
                              <w:rPr>
                                <w:noProof/>
                              </w:rPr>
                              <w:t>60</w:t>
                            </w:r>
                            <w:r w:rsidR="00E87156">
                              <w:rPr>
                                <w:noProof/>
                              </w:rPr>
                              <w:fldChar w:fldCharType="end"/>
                            </w:r>
                            <w:r>
                              <w:t xml:space="preserve">: </w:t>
                            </w:r>
                          </w:p>
                          <w:p w:rsidR="009823DE" w:rsidRDefault="009823DE" w:rsidP="00674559">
                            <w:pPr>
                              <w:pStyle w:val="Bildetekst"/>
                            </w:pPr>
                            <w:r>
                              <w:t xml:space="preserve">Energikostnader for kommunal eiendomsforvaltning per kvadratmeter </w:t>
                            </w:r>
                          </w:p>
                          <w:p w:rsidR="009823DE" w:rsidRPr="00CC20EF"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71" type="#_x0000_t202" style="position:absolute;left:0;text-align:left;margin-left:0;margin-top:6.75pt;width:126pt;height:9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M0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" filled="f" stroked="f">
                <v:textbox>
                  <w:txbxContent>
                    <w:p w:rsidR="009823DE" w:rsidRDefault="009823DE" w:rsidP="00674559">
                      <w:pPr>
                        <w:pStyle w:val="Bildetekst"/>
                      </w:pPr>
                      <w:r>
                        <w:t xml:space="preserve">Figur </w:t>
                      </w:r>
                      <w:fldSimple w:instr=" SEQ Figur \* ARABIC ">
                        <w:r>
                          <w:rPr>
                            <w:noProof/>
                          </w:rPr>
                          <w:t>60</w:t>
                        </w:r>
                      </w:fldSimple>
                      <w:r>
                        <w:t xml:space="preserve">: </w:t>
                      </w:r>
                    </w:p>
                    <w:p w:rsidR="009823DE" w:rsidRDefault="009823DE" w:rsidP="00674559">
                      <w:pPr>
                        <w:pStyle w:val="Bildetekst"/>
                      </w:pPr>
                      <w:r>
                        <w:t xml:space="preserve">Energikostnader for kommunal eiendomsforvaltning per kvadratmeter </w:t>
                      </w:r>
                    </w:p>
                    <w:p w:rsidR="009823DE" w:rsidRPr="00CC20EF"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4A05C98D" wp14:editId="5B120B13">
            <wp:extent cx="3257550" cy="2162175"/>
            <wp:effectExtent l="0" t="0" r="0" b="0"/>
            <wp:docPr id="184"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804E98" w:rsidRPr="008D4AA3" w:rsidRDefault="00804E98" w:rsidP="0078082E">
      <w:pPr>
        <w:pStyle w:val="Overskrift3"/>
        <w:rPr>
          <w:color w:val="E36C0A" w:themeColor="accent6" w:themeShade="BF"/>
        </w:rPr>
      </w:pPr>
      <w:bookmarkStart w:id="207" w:name="_Toc323292374"/>
      <w:bookmarkStart w:id="208" w:name="_Toc321818686"/>
      <w:r w:rsidRPr="008D4AA3">
        <w:rPr>
          <w:color w:val="E36C0A" w:themeColor="accent6" w:themeShade="BF"/>
        </w:rPr>
        <w:t>Kommunen som byggherre</w:t>
      </w:r>
      <w:bookmarkEnd w:id="207"/>
    </w:p>
    <w:p w:rsidR="00804E98" w:rsidRPr="008D4AA3" w:rsidRDefault="00804E98" w:rsidP="00804E98">
      <w:pPr>
        <w:rPr>
          <w:color w:val="E36C0A" w:themeColor="accent6" w:themeShade="BF"/>
        </w:rPr>
      </w:pPr>
      <w:r w:rsidRPr="008D4AA3">
        <w:rPr>
          <w:color w:val="E36C0A" w:themeColor="accent6" w:themeShade="BF"/>
        </w:rPr>
        <w:t xml:space="preserve">Kommunen hadde tilsyn fra Arbeidstilsynet i forbindelse med revidert Byggherreforskrift. Endringene medfører </w:t>
      </w:r>
      <w:proofErr w:type="spellStart"/>
      <w:r w:rsidRPr="008D4AA3">
        <w:rPr>
          <w:color w:val="E36C0A" w:themeColor="accent6" w:themeShade="BF"/>
        </w:rPr>
        <w:t>meransvar</w:t>
      </w:r>
      <w:proofErr w:type="spellEnd"/>
      <w:r w:rsidRPr="008D4AA3">
        <w:rPr>
          <w:color w:val="E36C0A" w:themeColor="accent6" w:themeShade="BF"/>
        </w:rPr>
        <w:t xml:space="preserve"> for kommunen som byggherre. Prosedyre for dokumentasjon av analyse for sikkerhet, helse og arbeidsmiljø innarbeides i internkontrollen for hvert byggeprosjekt.</w:t>
      </w:r>
    </w:p>
    <w:p w:rsidR="002C6897" w:rsidRPr="008D4AA3" w:rsidRDefault="002C6897" w:rsidP="0078082E">
      <w:pPr>
        <w:pStyle w:val="Overskrift3"/>
        <w:rPr>
          <w:color w:val="E36C0A" w:themeColor="accent6" w:themeShade="BF"/>
        </w:rPr>
      </w:pPr>
      <w:bookmarkStart w:id="209" w:name="_Toc323292375"/>
      <w:r w:rsidRPr="008D4AA3">
        <w:rPr>
          <w:color w:val="E36C0A" w:themeColor="accent6" w:themeShade="BF"/>
        </w:rPr>
        <w:t>Vann og avløp</w:t>
      </w:r>
      <w:bookmarkEnd w:id="208"/>
      <w:bookmarkEnd w:id="209"/>
    </w:p>
    <w:p w:rsidR="002C6897" w:rsidRPr="008D4AA3" w:rsidRDefault="002C6897" w:rsidP="002C6897">
      <w:pPr>
        <w:rPr>
          <w:color w:val="E36C0A" w:themeColor="accent6" w:themeShade="BF"/>
        </w:rPr>
      </w:pPr>
      <w:r w:rsidRPr="008D4AA3">
        <w:rPr>
          <w:color w:val="E36C0A" w:themeColor="accent6" w:themeShade="BF"/>
        </w:rPr>
        <w:t xml:space="preserve">Vann- og avløpsnettet i </w:t>
      </w:r>
      <w:proofErr w:type="spellStart"/>
      <w:r w:rsidRPr="008D4AA3">
        <w:rPr>
          <w:i/>
          <w:color w:val="E36C0A" w:themeColor="accent6" w:themeShade="BF"/>
        </w:rPr>
        <w:t>Kirkegaten</w:t>
      </w:r>
      <w:proofErr w:type="spellEnd"/>
      <w:r w:rsidRPr="008D4AA3">
        <w:rPr>
          <w:i/>
          <w:color w:val="E36C0A" w:themeColor="accent6" w:themeShade="BF"/>
        </w:rPr>
        <w:t>/Prestegaten</w:t>
      </w:r>
      <w:r w:rsidRPr="008D4AA3">
        <w:rPr>
          <w:color w:val="E36C0A" w:themeColor="accent6" w:themeShade="BF"/>
        </w:rPr>
        <w:t xml:space="preserve"> er under sanering – ferdigstilles sommeren 2012.</w:t>
      </w:r>
    </w:p>
    <w:p w:rsidR="002C6897" w:rsidRPr="008D4AA3" w:rsidRDefault="002C6897" w:rsidP="002C6897">
      <w:pPr>
        <w:rPr>
          <w:color w:val="E36C0A" w:themeColor="accent6" w:themeShade="BF"/>
        </w:rPr>
      </w:pPr>
      <w:r w:rsidRPr="008D4AA3">
        <w:rPr>
          <w:color w:val="E36C0A" w:themeColor="accent6" w:themeShade="BF"/>
        </w:rPr>
        <w:t xml:space="preserve">Prosjektet kalt </w:t>
      </w:r>
      <w:r w:rsidRPr="008D4AA3">
        <w:rPr>
          <w:i/>
          <w:color w:val="E36C0A" w:themeColor="accent6" w:themeShade="BF"/>
        </w:rPr>
        <w:t>”Bossvik-Hjembu-Røed avløp”</w:t>
      </w:r>
      <w:r w:rsidRPr="008D4AA3">
        <w:rPr>
          <w:color w:val="E36C0A" w:themeColor="accent6" w:themeShade="BF"/>
        </w:rPr>
        <w:t xml:space="preserve"> som skal overføre dette området til Røed renseanlegg ble utsatt i påvente av styrking av bemanningen i administrasjonen. Prosjektet vil påbegynnes i 2012. Når prosjektet er ferdig vil Bossvik renseanlegg </w:t>
      </w:r>
      <w:r w:rsidR="00DF1922" w:rsidRPr="008D4AA3">
        <w:rPr>
          <w:color w:val="E36C0A" w:themeColor="accent6" w:themeShade="BF"/>
        </w:rPr>
        <w:t>legges ned hvilket medfører reduserte kostnader til drift.</w:t>
      </w:r>
    </w:p>
    <w:p w:rsidR="002C6897" w:rsidRPr="008D4AA3" w:rsidRDefault="002C6897" w:rsidP="002C6897">
      <w:pPr>
        <w:rPr>
          <w:color w:val="E36C0A" w:themeColor="accent6" w:themeShade="BF"/>
        </w:rPr>
      </w:pPr>
      <w:r w:rsidRPr="008D4AA3">
        <w:rPr>
          <w:color w:val="E36C0A" w:themeColor="accent6" w:themeShade="BF"/>
        </w:rPr>
        <w:t>Drift av vann- og avløpsanlegg holder en forholdsvis høy standard, men mye er ugjort i forhold til sanering av gammelt ledningsnett i sentrumsområdet.</w:t>
      </w:r>
    </w:p>
    <w:p w:rsidR="002C6897" w:rsidRPr="008D4AA3" w:rsidRDefault="00B15E60" w:rsidP="00615F19">
      <w:pPr>
        <w:pStyle w:val="Bilde"/>
        <w:rPr>
          <w:color w:val="E36C0A" w:themeColor="accent6" w:themeShade="BF"/>
        </w:rPr>
      </w:pPr>
      <w:r w:rsidRPr="008D4AA3">
        <w:rPr>
          <w:noProof/>
          <w:color w:val="E36C0A" w:themeColor="accent6" w:themeShade="BF"/>
        </w:rPr>
        <w:drawing>
          <wp:inline distT="0" distB="0" distL="0" distR="0" wp14:anchorId="5E3FC479" wp14:editId="4F61375D">
            <wp:extent cx="3257550" cy="2162175"/>
            <wp:effectExtent l="0" t="0" r="0" b="0"/>
            <wp:docPr id="183"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r w:rsidR="00397A9F" w:rsidRPr="008D4AA3">
        <w:rPr>
          <w:color w:val="E36C0A" w:themeColor="accent6" w:themeShade="BF"/>
        </w:rPr>
        <w:t xml:space="preserve"> </w:t>
      </w:r>
      <w:r w:rsidRPr="008D4AA3">
        <w:rPr>
          <w:noProof/>
          <w:color w:val="E36C0A" w:themeColor="accent6" w:themeShade="BF"/>
        </w:rPr>
        <w:drawing>
          <wp:inline distT="0" distB="0" distL="0" distR="0" wp14:anchorId="5F95C9B8" wp14:editId="10687702">
            <wp:extent cx="3257550" cy="2162175"/>
            <wp:effectExtent l="0" t="0" r="0" b="0"/>
            <wp:docPr id="182"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397A9F">
      <w:pPr>
        <w:pStyle w:val="Bildetekst"/>
        <w:ind w:left="5220" w:hanging="5220"/>
        <w:rPr>
          <w:color w:val="E36C0A" w:themeColor="accent6" w:themeShade="BF"/>
        </w:rPr>
      </w:pPr>
      <w:bookmarkStart w:id="210" w:name="_Toc320729802"/>
      <w:r w:rsidRPr="008D4AA3">
        <w:rPr>
          <w:color w:val="E36C0A" w:themeColor="accent6" w:themeShade="BF"/>
        </w:rPr>
        <w:t xml:space="preserve">Figur </w:t>
      </w:r>
      <w:r w:rsidR="007319E0" w:rsidRPr="008D4AA3">
        <w:rPr>
          <w:color w:val="E36C0A" w:themeColor="accent6" w:themeShade="BF"/>
        </w:rPr>
        <w:fldChar w:fldCharType="begin"/>
      </w:r>
      <w:r w:rsidR="007319E0" w:rsidRPr="008D4AA3">
        <w:rPr>
          <w:color w:val="E36C0A" w:themeColor="accent6" w:themeShade="BF"/>
        </w:rPr>
        <w:instrText xml:space="preserve"> SEQ Figur \* ARABIC </w:instrText>
      </w:r>
      <w:r w:rsidR="007319E0" w:rsidRPr="008D4AA3">
        <w:rPr>
          <w:color w:val="E36C0A" w:themeColor="accent6" w:themeShade="BF"/>
        </w:rPr>
        <w:fldChar w:fldCharType="separate"/>
      </w:r>
      <w:r w:rsidR="00FE048A" w:rsidRPr="008D4AA3">
        <w:rPr>
          <w:noProof/>
          <w:color w:val="E36C0A" w:themeColor="accent6" w:themeShade="BF"/>
        </w:rPr>
        <w:t>61</w:t>
      </w:r>
      <w:r w:rsidR="007319E0" w:rsidRPr="008D4AA3">
        <w:rPr>
          <w:noProof/>
          <w:color w:val="E36C0A" w:themeColor="accent6" w:themeShade="BF"/>
        </w:rPr>
        <w:fldChar w:fldCharType="end"/>
      </w:r>
      <w:r w:rsidRPr="008D4AA3">
        <w:rPr>
          <w:color w:val="E36C0A" w:themeColor="accent6" w:themeShade="BF"/>
        </w:rPr>
        <w:t>: Årsgebyr vannforsyning</w:t>
      </w:r>
      <w:r w:rsidRPr="008D4AA3">
        <w:rPr>
          <w:noProof/>
          <w:color w:val="E36C0A" w:themeColor="accent6" w:themeShade="BF"/>
        </w:rPr>
        <w:t xml:space="preserve"> (Kilde: KOSTRA)</w:t>
      </w:r>
      <w:bookmarkStart w:id="211" w:name="_Toc320729803"/>
      <w:bookmarkEnd w:id="210"/>
      <w:r w:rsidR="00397A9F" w:rsidRPr="008D4AA3">
        <w:rPr>
          <w:color w:val="E36C0A" w:themeColor="accent6" w:themeShade="BF"/>
        </w:rPr>
        <w:t xml:space="preserve"> </w:t>
      </w:r>
      <w:r w:rsidR="00397A9F" w:rsidRPr="008D4AA3">
        <w:rPr>
          <w:color w:val="E36C0A" w:themeColor="accent6" w:themeShade="BF"/>
        </w:rPr>
        <w:tab/>
        <w:t xml:space="preserve">Figur </w:t>
      </w:r>
      <w:r w:rsidR="007319E0" w:rsidRPr="008D4AA3">
        <w:rPr>
          <w:color w:val="E36C0A" w:themeColor="accent6" w:themeShade="BF"/>
        </w:rPr>
        <w:fldChar w:fldCharType="begin"/>
      </w:r>
      <w:r w:rsidR="007319E0" w:rsidRPr="008D4AA3">
        <w:rPr>
          <w:color w:val="E36C0A" w:themeColor="accent6" w:themeShade="BF"/>
        </w:rPr>
        <w:instrText xml:space="preserve"> SEQ Figur \* ARABIC </w:instrText>
      </w:r>
      <w:r w:rsidR="007319E0" w:rsidRPr="008D4AA3">
        <w:rPr>
          <w:color w:val="E36C0A" w:themeColor="accent6" w:themeShade="BF"/>
        </w:rPr>
        <w:fldChar w:fldCharType="separate"/>
      </w:r>
      <w:r w:rsidR="00FE048A" w:rsidRPr="008D4AA3">
        <w:rPr>
          <w:noProof/>
          <w:color w:val="E36C0A" w:themeColor="accent6" w:themeShade="BF"/>
        </w:rPr>
        <w:t>62</w:t>
      </w:r>
      <w:r w:rsidR="007319E0" w:rsidRPr="008D4AA3">
        <w:rPr>
          <w:noProof/>
          <w:color w:val="E36C0A" w:themeColor="accent6" w:themeShade="BF"/>
        </w:rPr>
        <w:fldChar w:fldCharType="end"/>
      </w:r>
      <w:r w:rsidR="00397A9F" w:rsidRPr="008D4AA3">
        <w:rPr>
          <w:color w:val="E36C0A" w:themeColor="accent6" w:themeShade="BF"/>
        </w:rPr>
        <w:t xml:space="preserve">: Andel av befolkningen som er tilknyttet kommunal </w:t>
      </w:r>
      <w:r w:rsidR="00397A9F" w:rsidRPr="008D4AA3">
        <w:rPr>
          <w:color w:val="E36C0A" w:themeColor="accent6" w:themeShade="BF"/>
        </w:rPr>
        <w:br/>
        <w:t>vannforsyning (Kilde: KOSTRA)</w:t>
      </w:r>
      <w:bookmarkEnd w:id="211"/>
    </w:p>
    <w:p w:rsidR="002C6897" w:rsidRPr="008D4AA3" w:rsidRDefault="00DF1922" w:rsidP="002C6897">
      <w:pPr>
        <w:rPr>
          <w:color w:val="E36C0A" w:themeColor="accent6" w:themeShade="BF"/>
        </w:rPr>
      </w:pPr>
      <w:r w:rsidRPr="008D4AA3">
        <w:rPr>
          <w:color w:val="E36C0A" w:themeColor="accent6" w:themeShade="BF"/>
        </w:rPr>
        <w:t>Framtidig utvidelse av nettet vil i hovedsak være rettet mot hytteområder.</w:t>
      </w:r>
    </w:p>
    <w:p w:rsidR="002C6897" w:rsidRPr="008D4AA3" w:rsidRDefault="00B15E60" w:rsidP="00615F19">
      <w:pPr>
        <w:pStyle w:val="Bilde"/>
        <w:rPr>
          <w:color w:val="E36C0A" w:themeColor="accent6" w:themeShade="BF"/>
        </w:rPr>
      </w:pPr>
      <w:r w:rsidRPr="008D4AA3">
        <w:rPr>
          <w:noProof/>
          <w:color w:val="E36C0A" w:themeColor="accent6" w:themeShade="BF"/>
        </w:rPr>
        <w:lastRenderedPageBreak/>
        <w:drawing>
          <wp:inline distT="0" distB="0" distL="0" distR="0" wp14:anchorId="12AA2F11" wp14:editId="25DC6084">
            <wp:extent cx="3257550" cy="2162175"/>
            <wp:effectExtent l="0" t="0" r="0" b="0"/>
            <wp:docPr id="181"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r w:rsidR="00397A9F" w:rsidRPr="008D4AA3">
        <w:rPr>
          <w:color w:val="E36C0A" w:themeColor="accent6" w:themeShade="BF"/>
        </w:rPr>
        <w:t xml:space="preserve"> </w:t>
      </w:r>
      <w:r w:rsidRPr="008D4AA3">
        <w:rPr>
          <w:noProof/>
          <w:color w:val="E36C0A" w:themeColor="accent6" w:themeShade="BF"/>
        </w:rPr>
        <w:drawing>
          <wp:inline distT="0" distB="0" distL="0" distR="0" wp14:anchorId="126F6A6B" wp14:editId="575242C4">
            <wp:extent cx="3257550" cy="2162175"/>
            <wp:effectExtent l="0" t="0" r="0" b="0"/>
            <wp:docPr id="180"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397A9F">
      <w:pPr>
        <w:pStyle w:val="Bildetekst"/>
        <w:ind w:left="5220" w:hanging="5220"/>
        <w:rPr>
          <w:color w:val="E36C0A" w:themeColor="accent6" w:themeShade="BF"/>
        </w:rPr>
      </w:pPr>
      <w:bookmarkStart w:id="212" w:name="_Toc320729804"/>
      <w:r w:rsidRPr="008D4AA3">
        <w:rPr>
          <w:color w:val="E36C0A" w:themeColor="accent6" w:themeShade="BF"/>
        </w:rPr>
        <w:t xml:space="preserve">Figur </w:t>
      </w:r>
      <w:r w:rsidR="007319E0" w:rsidRPr="008D4AA3">
        <w:rPr>
          <w:color w:val="E36C0A" w:themeColor="accent6" w:themeShade="BF"/>
        </w:rPr>
        <w:fldChar w:fldCharType="begin"/>
      </w:r>
      <w:r w:rsidR="007319E0" w:rsidRPr="008D4AA3">
        <w:rPr>
          <w:color w:val="E36C0A" w:themeColor="accent6" w:themeShade="BF"/>
        </w:rPr>
        <w:instrText xml:space="preserve"> SEQ Figur \* ARABIC </w:instrText>
      </w:r>
      <w:r w:rsidR="007319E0" w:rsidRPr="008D4AA3">
        <w:rPr>
          <w:color w:val="E36C0A" w:themeColor="accent6" w:themeShade="BF"/>
        </w:rPr>
        <w:fldChar w:fldCharType="separate"/>
      </w:r>
      <w:r w:rsidR="00FE048A" w:rsidRPr="008D4AA3">
        <w:rPr>
          <w:noProof/>
          <w:color w:val="E36C0A" w:themeColor="accent6" w:themeShade="BF"/>
        </w:rPr>
        <w:t>63</w:t>
      </w:r>
      <w:r w:rsidR="007319E0" w:rsidRPr="008D4AA3">
        <w:rPr>
          <w:noProof/>
          <w:color w:val="E36C0A" w:themeColor="accent6" w:themeShade="BF"/>
        </w:rPr>
        <w:fldChar w:fldCharType="end"/>
      </w:r>
      <w:r w:rsidRPr="008D4AA3">
        <w:rPr>
          <w:color w:val="E36C0A" w:themeColor="accent6" w:themeShade="BF"/>
        </w:rPr>
        <w:t>: Årsgebyr for avløpstjenesten (Kilde: KOSTRA)</w:t>
      </w:r>
      <w:bookmarkStart w:id="213" w:name="_Toc320729805"/>
      <w:bookmarkEnd w:id="212"/>
      <w:r w:rsidR="00397A9F" w:rsidRPr="008D4AA3">
        <w:rPr>
          <w:color w:val="E36C0A" w:themeColor="accent6" w:themeShade="BF"/>
        </w:rPr>
        <w:tab/>
        <w:t xml:space="preserve">Figur </w:t>
      </w:r>
      <w:r w:rsidR="007319E0" w:rsidRPr="008D4AA3">
        <w:rPr>
          <w:color w:val="E36C0A" w:themeColor="accent6" w:themeShade="BF"/>
        </w:rPr>
        <w:fldChar w:fldCharType="begin"/>
      </w:r>
      <w:r w:rsidR="007319E0" w:rsidRPr="008D4AA3">
        <w:rPr>
          <w:color w:val="E36C0A" w:themeColor="accent6" w:themeShade="BF"/>
        </w:rPr>
        <w:instrText xml:space="preserve"> SEQ Figur \* ARABIC </w:instrText>
      </w:r>
      <w:r w:rsidR="007319E0" w:rsidRPr="008D4AA3">
        <w:rPr>
          <w:color w:val="E36C0A" w:themeColor="accent6" w:themeShade="BF"/>
        </w:rPr>
        <w:fldChar w:fldCharType="separate"/>
      </w:r>
      <w:r w:rsidR="00FE048A" w:rsidRPr="008D4AA3">
        <w:rPr>
          <w:noProof/>
          <w:color w:val="E36C0A" w:themeColor="accent6" w:themeShade="BF"/>
        </w:rPr>
        <w:t>64</w:t>
      </w:r>
      <w:r w:rsidR="007319E0" w:rsidRPr="008D4AA3">
        <w:rPr>
          <w:noProof/>
          <w:color w:val="E36C0A" w:themeColor="accent6" w:themeShade="BF"/>
        </w:rPr>
        <w:fldChar w:fldCharType="end"/>
      </w:r>
      <w:r w:rsidR="00397A9F" w:rsidRPr="008D4AA3">
        <w:rPr>
          <w:color w:val="E36C0A" w:themeColor="accent6" w:themeShade="BF"/>
        </w:rPr>
        <w:t xml:space="preserve">: Andel av befolkningen som er tilknyttet kommunal </w:t>
      </w:r>
      <w:proofErr w:type="spellStart"/>
      <w:r w:rsidR="00397A9F" w:rsidRPr="008D4AA3">
        <w:rPr>
          <w:color w:val="E36C0A" w:themeColor="accent6" w:themeShade="BF"/>
        </w:rPr>
        <w:t>avløpstjeneste</w:t>
      </w:r>
      <w:proofErr w:type="spellEnd"/>
      <w:r w:rsidR="00397A9F" w:rsidRPr="008D4AA3">
        <w:rPr>
          <w:color w:val="E36C0A" w:themeColor="accent6" w:themeShade="BF"/>
        </w:rPr>
        <w:t xml:space="preserve"> (Kilde: KOSTRA)</w:t>
      </w:r>
      <w:bookmarkEnd w:id="213"/>
    </w:p>
    <w:p w:rsidR="002C6897" w:rsidRPr="008D4AA3" w:rsidRDefault="002C6897" w:rsidP="0078082E">
      <w:pPr>
        <w:pStyle w:val="Overskrift3"/>
        <w:rPr>
          <w:color w:val="E36C0A" w:themeColor="accent6" w:themeShade="BF"/>
        </w:rPr>
      </w:pPr>
      <w:bookmarkStart w:id="214" w:name="_Toc321818687"/>
      <w:bookmarkStart w:id="215" w:name="_Toc323292376"/>
      <w:r w:rsidRPr="008D4AA3">
        <w:rPr>
          <w:color w:val="E36C0A" w:themeColor="accent6" w:themeShade="BF"/>
        </w:rPr>
        <w:t>Renovasjon</w:t>
      </w:r>
      <w:bookmarkEnd w:id="214"/>
      <w:bookmarkEnd w:id="215"/>
    </w:p>
    <w:p w:rsidR="002C6897" w:rsidRPr="008D4AA3" w:rsidRDefault="002C6897" w:rsidP="002C6897">
      <w:pPr>
        <w:rPr>
          <w:color w:val="E36C0A" w:themeColor="accent6" w:themeShade="BF"/>
        </w:rPr>
      </w:pPr>
      <w:r w:rsidRPr="008D4AA3">
        <w:rPr>
          <w:color w:val="E36C0A" w:themeColor="accent6" w:themeShade="BF"/>
        </w:rPr>
        <w:t>Renovasjonen i Risør driftes av RTA (Risør og Tvedestrandsregionens avfallsselskap). Fra 2011 håndterer også RTA fakturering mot abonnentene.</w:t>
      </w:r>
    </w:p>
    <w:p w:rsidR="002C6897" w:rsidRPr="008D4AA3" w:rsidRDefault="00B15E60" w:rsidP="00397A9F">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70016" behindDoc="0" locked="0" layoutInCell="1" allowOverlap="1" wp14:anchorId="09D84661" wp14:editId="49109D4D">
                <wp:simplePos x="0" y="0"/>
                <wp:positionH relativeFrom="column">
                  <wp:posOffset>0</wp:posOffset>
                </wp:positionH>
                <wp:positionV relativeFrom="paragraph">
                  <wp:posOffset>83185</wp:posOffset>
                </wp:positionV>
                <wp:extent cx="1600200" cy="1143000"/>
                <wp:effectExtent l="0" t="0" r="0" b="2540"/>
                <wp:wrapNone/>
                <wp:docPr id="23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65</w:t>
                            </w:r>
                            <w:r w:rsidR="00E87156">
                              <w:rPr>
                                <w:noProof/>
                              </w:rPr>
                              <w:fldChar w:fldCharType="end"/>
                            </w:r>
                            <w:r>
                              <w:t xml:space="preserve">: </w:t>
                            </w:r>
                          </w:p>
                          <w:p w:rsidR="009823DE" w:rsidRDefault="009823DE" w:rsidP="00674559">
                            <w:pPr>
                              <w:pStyle w:val="Bildetekst"/>
                            </w:pPr>
                            <w:r>
                              <w:t xml:space="preserve">Årsgebyr avfallstjenester </w:t>
                            </w:r>
                          </w:p>
                          <w:p w:rsidR="009823DE" w:rsidRPr="00C60BCD"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72" type="#_x0000_t202" style="position:absolute;left:0;text-align:left;margin-left:0;margin-top:6.55pt;width:126pt;height:9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" filled="f" stroked="f">
                <v:textbox>
                  <w:txbxContent>
                    <w:p w:rsidR="009823DE" w:rsidRDefault="009823DE" w:rsidP="00674559">
                      <w:pPr>
                        <w:pStyle w:val="Bildetekst"/>
                      </w:pPr>
                      <w:r>
                        <w:t xml:space="preserve">Figur </w:t>
                      </w:r>
                      <w:fldSimple w:instr=" SEQ Figur \* ARABIC ">
                        <w:r>
                          <w:rPr>
                            <w:noProof/>
                          </w:rPr>
                          <w:t>65</w:t>
                        </w:r>
                      </w:fldSimple>
                      <w:r>
                        <w:t xml:space="preserve">: </w:t>
                      </w:r>
                    </w:p>
                    <w:p w:rsidR="009823DE" w:rsidRDefault="009823DE" w:rsidP="00674559">
                      <w:pPr>
                        <w:pStyle w:val="Bildetekst"/>
                      </w:pPr>
                      <w:r>
                        <w:t xml:space="preserve">Årsgebyr avfallstjenester </w:t>
                      </w:r>
                    </w:p>
                    <w:p w:rsidR="009823DE" w:rsidRPr="00C60BCD"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1D6F774E" wp14:editId="5840A721">
            <wp:extent cx="3257550" cy="2162175"/>
            <wp:effectExtent l="0" t="0" r="0" b="0"/>
            <wp:docPr id="179"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2C6897">
      <w:pPr>
        <w:pStyle w:val="Overskrift1"/>
        <w:rPr>
          <w:color w:val="E36C0A" w:themeColor="accent6" w:themeShade="BF"/>
        </w:rPr>
      </w:pPr>
      <w:bookmarkStart w:id="216" w:name="_Toc321818688"/>
      <w:bookmarkStart w:id="217" w:name="_Toc323292377"/>
      <w:r w:rsidRPr="008D4AA3">
        <w:rPr>
          <w:color w:val="E36C0A" w:themeColor="accent6" w:themeShade="BF"/>
        </w:rPr>
        <w:lastRenderedPageBreak/>
        <w:t>Kunst og kultur</w:t>
      </w:r>
      <w:bookmarkEnd w:id="216"/>
      <w:bookmarkEnd w:id="217"/>
    </w:p>
    <w:p w:rsidR="002C6897" w:rsidRPr="008D4AA3" w:rsidRDefault="002C6897" w:rsidP="0078082E">
      <w:pPr>
        <w:pStyle w:val="Overskrift2"/>
        <w:rPr>
          <w:color w:val="E36C0A" w:themeColor="accent6" w:themeShade="BF"/>
        </w:rPr>
      </w:pPr>
      <w:bookmarkStart w:id="218" w:name="_Toc321818689"/>
      <w:bookmarkStart w:id="219" w:name="_Toc323292378"/>
      <w:r w:rsidRPr="008D4AA3">
        <w:rPr>
          <w:color w:val="E36C0A" w:themeColor="accent6" w:themeShade="BF"/>
        </w:rPr>
        <w:t>Generell utvikling igjennom året</w:t>
      </w:r>
      <w:bookmarkEnd w:id="218"/>
      <w:bookmarkEnd w:id="219"/>
    </w:p>
    <w:p w:rsidR="002C6897" w:rsidRPr="008D4AA3" w:rsidRDefault="002C6897" w:rsidP="002C6897">
      <w:pPr>
        <w:rPr>
          <w:color w:val="E36C0A" w:themeColor="accent6" w:themeShade="BF"/>
        </w:rPr>
      </w:pPr>
      <w:r w:rsidRPr="008D4AA3">
        <w:rPr>
          <w:color w:val="E36C0A" w:themeColor="accent6" w:themeShade="BF"/>
        </w:rPr>
        <w:t>Satsingsområdet Kunst og kultur er en del av Risør sin merkevare og omdømmebygging. Området omfatter både kommunale tjenester og støtte (økonomisk og på andre måter) til private initiativ innenfor sektoren. Mye av arbeidet i Risør innen kunst og kultur er frivillig arbeid.</w:t>
      </w:r>
    </w:p>
    <w:p w:rsidR="002C6897" w:rsidRPr="008D4AA3" w:rsidRDefault="002C6897" w:rsidP="0078082E">
      <w:pPr>
        <w:pStyle w:val="Overskrift3"/>
        <w:rPr>
          <w:color w:val="E36C0A" w:themeColor="accent6" w:themeShade="BF"/>
        </w:rPr>
      </w:pPr>
      <w:bookmarkStart w:id="220" w:name="_Toc321818690"/>
      <w:bookmarkStart w:id="221" w:name="_Toc323292379"/>
      <w:r w:rsidRPr="008D4AA3">
        <w:rPr>
          <w:color w:val="E36C0A" w:themeColor="accent6" w:themeShade="BF"/>
        </w:rPr>
        <w:t>Politisk aktivitet</w:t>
      </w:r>
      <w:bookmarkEnd w:id="220"/>
      <w:bookmarkEnd w:id="221"/>
    </w:p>
    <w:p w:rsidR="002C6897" w:rsidRPr="008D4AA3" w:rsidRDefault="002C6897" w:rsidP="002C6897">
      <w:pPr>
        <w:rPr>
          <w:color w:val="E36C0A" w:themeColor="accent6" w:themeShade="BF"/>
        </w:rPr>
      </w:pPr>
      <w:r w:rsidRPr="008D4AA3">
        <w:rPr>
          <w:color w:val="E36C0A" w:themeColor="accent6" w:themeShade="BF"/>
        </w:rPr>
        <w:t>Med merkevarebyggingen av Risør kommune som en kunst og kulturkommune følger stort politisk fokus og engasjement i området. Under følger en oversikt over de viktigste politiske saker og vedtak innenfor området i 2011.</w:t>
      </w:r>
    </w:p>
    <w:p w:rsidR="002C6897" w:rsidRPr="0047036E" w:rsidRDefault="00DA407E" w:rsidP="002C6897">
      <w:pPr>
        <w:pStyle w:val="Overskrift4"/>
      </w:pPr>
      <w:r w:rsidRPr="0047036E">
        <w:t>Risør kommunes utsmykkingskomité</w:t>
      </w:r>
    </w:p>
    <w:p w:rsidR="002C6897" w:rsidRPr="0047036E" w:rsidRDefault="00DA407E" w:rsidP="002C6897">
      <w:r w:rsidRPr="0047036E">
        <w:t>Bystyret vedtok i januar 2012 nye retn</w:t>
      </w:r>
      <w:r w:rsidR="007319E0" w:rsidRPr="0047036E">
        <w:t>ingslinjer for kunst i kommunale</w:t>
      </w:r>
      <w:r w:rsidRPr="0047036E">
        <w:t xml:space="preserve"> bygg i Risør kommune.</w:t>
      </w:r>
    </w:p>
    <w:p w:rsidR="002C6897" w:rsidRPr="0047036E" w:rsidRDefault="00AA0778" w:rsidP="00AA0778">
      <w:pPr>
        <w:pStyle w:val="Overskrift4"/>
      </w:pPr>
      <w:r w:rsidRPr="0047036E">
        <w:t>Museumsaktivitet i Risør</w:t>
      </w:r>
    </w:p>
    <w:p w:rsidR="00AA0778" w:rsidRDefault="00AA0778" w:rsidP="002C6897">
      <w:r w:rsidRPr="0047036E">
        <w:t>Risør bystyret vedtok i februar at avtalen mellom Risør museum og Aust-Agder Kulturhistoriske Senter IKS avvikles. I samme vedtak fikk rådmannen i oppdrag å nedsette en arbeidsgruppe med hensikt å utvikle et nytt konsept for Risør Museum.</w:t>
      </w:r>
    </w:p>
    <w:p w:rsidR="00A12BA5" w:rsidRDefault="00A12BA5" w:rsidP="002C6897">
      <w:r>
        <w:t>Organisering av arbeidet med nytt museumskonsept ble videre behandlet i bystyret i august med følgende vedtak;</w:t>
      </w:r>
    </w:p>
    <w:p w:rsidR="00A12BA5" w:rsidRPr="00A12BA5" w:rsidRDefault="00A12BA5" w:rsidP="00A12BA5">
      <w:pPr>
        <w:rPr>
          <w:i/>
        </w:rPr>
      </w:pPr>
      <w:r w:rsidRPr="00A12BA5">
        <w:rPr>
          <w:i/>
        </w:rPr>
        <w:t>Rådmannen etablerer en prosjektgruppe for utvikling av en ny type museal formidling av Risørs</w:t>
      </w:r>
      <w:r>
        <w:rPr>
          <w:i/>
        </w:rPr>
        <w:t xml:space="preserve"> </w:t>
      </w:r>
      <w:r w:rsidRPr="00A12BA5">
        <w:rPr>
          <w:i/>
        </w:rPr>
        <w:t>historie. Styringsgruppen i prosjektet er nærings- og kulturkomiteen.</w:t>
      </w:r>
    </w:p>
    <w:p w:rsidR="0062417D" w:rsidRDefault="0062417D" w:rsidP="00DF209D">
      <w:pPr>
        <w:pStyle w:val="Overskrift4"/>
      </w:pPr>
      <w:r>
        <w:t>Urheia</w:t>
      </w:r>
    </w:p>
    <w:p w:rsidR="0062417D" w:rsidRPr="0062417D" w:rsidRDefault="0062417D" w:rsidP="0062417D">
      <w:r>
        <w:t>Formannskapet behandlet i mars overtakelse av festningsanleggene i Urheia. Overtakelsen skulle skje medio 2012, under forutsetning av forsvaret først gjennomførte nødvendige rydde- og sikringstiltak.</w:t>
      </w:r>
    </w:p>
    <w:p w:rsidR="00DF209D" w:rsidRPr="0047036E" w:rsidRDefault="00DF209D" w:rsidP="00DF209D">
      <w:pPr>
        <w:pStyle w:val="Overskrift4"/>
      </w:pPr>
      <w:r>
        <w:t>Risørhuset</w:t>
      </w:r>
    </w:p>
    <w:p w:rsidR="007319E0" w:rsidRDefault="00DF209D" w:rsidP="00DF209D">
      <w:r>
        <w:t xml:space="preserve">Bystyret ga endelig godkjenning av rehabilitering av Risørhuset i april 2012. Det ble da gitt en tilleggsbevilgning på kr. 11,4 mill. </w:t>
      </w:r>
    </w:p>
    <w:p w:rsidR="00DF209D" w:rsidRDefault="00101FA7" w:rsidP="00101FA7">
      <w:pPr>
        <w:pStyle w:val="Overskrift4"/>
      </w:pPr>
      <w:r>
        <w:t>Risør kunstpark</w:t>
      </w:r>
    </w:p>
    <w:p w:rsidR="00101FA7" w:rsidRDefault="00101FA7" w:rsidP="00DF209D">
      <w:r>
        <w:t xml:space="preserve">I mai la rådmannen frem en sak vedr. drift og utvikling av Risør kunstpark til politisk behandling. Saken ble utsatt til juni-møtet. </w:t>
      </w:r>
    </w:p>
    <w:p w:rsidR="00101FA7" w:rsidRDefault="00785CBC" w:rsidP="00DF209D">
      <w:r>
        <w:t>I juni møtet ble saken behandlet, og følgende vedtak ble fattet:</w:t>
      </w:r>
    </w:p>
    <w:p w:rsidR="00785CBC" w:rsidRDefault="00785CBC" w:rsidP="00321E96">
      <w:pPr>
        <w:pStyle w:val="Nummerertliste"/>
        <w:numPr>
          <w:ilvl w:val="0"/>
          <w:numId w:val="11"/>
        </w:numPr>
      </w:pPr>
      <w:r>
        <w:t>Dagens driftsform (modell 1) legges til grunn for videre galleridrift i Risør Kunstpark.</w:t>
      </w:r>
    </w:p>
    <w:p w:rsidR="00785CBC" w:rsidRDefault="00785CBC" w:rsidP="00321E96">
      <w:pPr>
        <w:pStyle w:val="Nummerertliste"/>
        <w:numPr>
          <w:ilvl w:val="0"/>
          <w:numId w:val="11"/>
        </w:numPr>
      </w:pPr>
      <w:r>
        <w:t>Det nedsettes en hurtigarbeidende gruppe som evaluerer retningslinjene for Risør</w:t>
      </w:r>
      <w:r w:rsidR="00E37499">
        <w:t xml:space="preserve"> </w:t>
      </w:r>
      <w:r>
        <w:t>kommunes kunststipend. Dette gjelder både Kunstnerstipendet og prosjektstipendet.</w:t>
      </w:r>
    </w:p>
    <w:p w:rsidR="00785CBC" w:rsidRDefault="00785CBC" w:rsidP="00321E96">
      <w:pPr>
        <w:pStyle w:val="Nummerertliste"/>
        <w:numPr>
          <w:ilvl w:val="0"/>
          <w:numId w:val="11"/>
        </w:numPr>
      </w:pPr>
      <w:r>
        <w:lastRenderedPageBreak/>
        <w:t>Retningslinjer for Husstyret datert 10.05.2012 vedtas.</w:t>
      </w:r>
    </w:p>
    <w:p w:rsidR="00785CBC" w:rsidRDefault="00785CBC" w:rsidP="00321E96">
      <w:pPr>
        <w:pStyle w:val="Nummerertliste"/>
        <w:numPr>
          <w:ilvl w:val="0"/>
          <w:numId w:val="11"/>
        </w:numPr>
      </w:pPr>
      <w:r>
        <w:t>Vi ønsker å videreføre aktivitetene som er finansiert via prosjektmidler. Rådmannen</w:t>
      </w:r>
      <w:r w:rsidR="00E37499">
        <w:t xml:space="preserve"> </w:t>
      </w:r>
      <w:r>
        <w:t>oppfordres til å søke om prosjektmidler fra eksterne kilder. Risør kommune stiller garanti</w:t>
      </w:r>
      <w:r w:rsidR="00E37499">
        <w:t xml:space="preserve"> </w:t>
      </w:r>
      <w:r>
        <w:t>for økningen av rammene på kr 200 000 som kan benyttes hvis kommunen mot</w:t>
      </w:r>
      <w:r w:rsidR="00E37499">
        <w:t xml:space="preserve"> </w:t>
      </w:r>
      <w:r>
        <w:t>formodning ikke får ekstern finansiering.</w:t>
      </w:r>
    </w:p>
    <w:p w:rsidR="00A12BA5" w:rsidRDefault="00A12BA5" w:rsidP="00A12BA5">
      <w:pPr>
        <w:pStyle w:val="Overskrift4"/>
      </w:pPr>
      <w:r>
        <w:t>Risør festuke</w:t>
      </w:r>
    </w:p>
    <w:p w:rsidR="00A12BA5" w:rsidRDefault="00A12BA5" w:rsidP="00A12BA5">
      <w:r>
        <w:t>Bystyret gav i august et tilskudd til Risør festuke på kr. 50 000,-. Festuka ble videre organisert for første gang i høstferien 2012.</w:t>
      </w:r>
    </w:p>
    <w:p w:rsidR="00A12BA5" w:rsidRDefault="008B3ADF" w:rsidP="008B3ADF">
      <w:pPr>
        <w:pStyle w:val="Overskrift4"/>
      </w:pPr>
      <w:r>
        <w:t>Retningslinjer for tildeling av Risør kommunes kunststipender</w:t>
      </w:r>
    </w:p>
    <w:p w:rsidR="008B3ADF" w:rsidRPr="008D4AA3" w:rsidRDefault="008B3ADF" w:rsidP="00A12BA5">
      <w:r>
        <w:t>Korrigering av retningslinjene ble behandlet av bystyret i november. Endringene trer i kraft fra tildeling i 2013.</w:t>
      </w:r>
    </w:p>
    <w:p w:rsidR="002C6897" w:rsidRPr="008D4AA3" w:rsidRDefault="002C6897" w:rsidP="0078082E">
      <w:pPr>
        <w:pStyle w:val="Overskrift3"/>
        <w:rPr>
          <w:color w:val="E36C0A" w:themeColor="accent6" w:themeShade="BF"/>
        </w:rPr>
      </w:pPr>
      <w:bookmarkStart w:id="222" w:name="_Toc321818691"/>
      <w:bookmarkStart w:id="223" w:name="_Ref321819857"/>
      <w:bookmarkStart w:id="224" w:name="_Toc323292380"/>
      <w:r w:rsidRPr="008D4AA3">
        <w:rPr>
          <w:color w:val="E36C0A" w:themeColor="accent6" w:themeShade="BF"/>
        </w:rPr>
        <w:t>Administrativt fokus</w:t>
      </w:r>
      <w:bookmarkEnd w:id="222"/>
      <w:bookmarkEnd w:id="223"/>
      <w:bookmarkEnd w:id="224"/>
    </w:p>
    <w:p w:rsidR="002C6897" w:rsidRPr="008D4AA3" w:rsidRDefault="002C6897" w:rsidP="002C6897">
      <w:pPr>
        <w:rPr>
          <w:color w:val="E36C0A" w:themeColor="accent6" w:themeShade="BF"/>
        </w:rPr>
      </w:pPr>
      <w:r w:rsidRPr="008D4AA3">
        <w:rPr>
          <w:color w:val="E36C0A" w:themeColor="accent6" w:themeShade="BF"/>
        </w:rPr>
        <w:t>I forhold til andre kommuner vi kan sammenlikne oss med, bruker Risør kommune mye midler innenfor kultursektoren. Denne har derfor også stort administrativt fokus. Under følger en oversikt over de sakene som administrasjonen har jobbet med i 201</w:t>
      </w:r>
      <w:r w:rsidR="007319E0" w:rsidRPr="008D4AA3">
        <w:rPr>
          <w:color w:val="E36C0A" w:themeColor="accent6" w:themeShade="BF"/>
        </w:rPr>
        <w:t>2</w:t>
      </w:r>
      <w:r w:rsidRPr="008D4AA3">
        <w:rPr>
          <w:color w:val="E36C0A" w:themeColor="accent6" w:themeShade="BF"/>
        </w:rPr>
        <w:t xml:space="preserve"> (i tillegg til de politiske sakene nevnt over).</w:t>
      </w:r>
    </w:p>
    <w:p w:rsidR="002C6897" w:rsidRPr="008D4AA3" w:rsidRDefault="002C6897" w:rsidP="002C6897">
      <w:pPr>
        <w:pStyle w:val="Overskrift4"/>
        <w:rPr>
          <w:color w:val="E36C0A" w:themeColor="accent6" w:themeShade="BF"/>
        </w:rPr>
      </w:pPr>
      <w:r w:rsidRPr="008D4AA3">
        <w:rPr>
          <w:color w:val="E36C0A" w:themeColor="accent6" w:themeShade="BF"/>
        </w:rPr>
        <w:t xml:space="preserve">Risørhuset </w:t>
      </w:r>
    </w:p>
    <w:p w:rsidR="002C6897" w:rsidRDefault="002C6897" w:rsidP="002C6897">
      <w:pPr>
        <w:rPr>
          <w:color w:val="E36C0A" w:themeColor="accent6" w:themeShade="BF"/>
        </w:rPr>
      </w:pPr>
    </w:p>
    <w:p w:rsidR="00DD6895" w:rsidRDefault="00DD6895" w:rsidP="00DD6895">
      <w:pPr>
        <w:pStyle w:val="Overskrift4"/>
      </w:pPr>
      <w:r>
        <w:t>Nytt museumskonsept</w:t>
      </w:r>
    </w:p>
    <w:p w:rsidR="00DD6895" w:rsidRPr="008D4AA3" w:rsidRDefault="00DD6895" w:rsidP="002C6897">
      <w:pPr>
        <w:rPr>
          <w:color w:val="E36C0A" w:themeColor="accent6" w:themeShade="BF"/>
        </w:rPr>
      </w:pPr>
    </w:p>
    <w:p w:rsidR="002C6897" w:rsidRPr="008D4AA3" w:rsidRDefault="002C6897" w:rsidP="00397A9F">
      <w:pPr>
        <w:rPr>
          <w:color w:val="E36C0A" w:themeColor="accent6" w:themeShade="BF"/>
        </w:rPr>
      </w:pPr>
    </w:p>
    <w:p w:rsidR="002C6897" w:rsidRDefault="002C6897" w:rsidP="0078082E">
      <w:pPr>
        <w:pStyle w:val="Overskrift2"/>
        <w:rPr>
          <w:color w:val="E36C0A" w:themeColor="accent6" w:themeShade="BF"/>
        </w:rPr>
      </w:pPr>
      <w:bookmarkStart w:id="225" w:name="_Toc321818692"/>
      <w:bookmarkStart w:id="226" w:name="_Toc323292381"/>
      <w:r w:rsidRPr="008D4AA3">
        <w:rPr>
          <w:color w:val="E36C0A" w:themeColor="accent6" w:themeShade="BF"/>
        </w:rPr>
        <w:t>Tilbakemelding på tiltak i handlingsprogrammet</w:t>
      </w:r>
      <w:bookmarkEnd w:id="225"/>
      <w:bookmarkEnd w:id="226"/>
    </w:p>
    <w:p w:rsidR="00C94659" w:rsidRDefault="00C94659" w:rsidP="00C94659">
      <w:pPr>
        <w:pStyle w:val="Overskrift3"/>
      </w:pPr>
      <w:r>
        <w:t>Tidligere vedtatte tiltak</w:t>
      </w:r>
    </w:p>
    <w:p w:rsidR="00C94659" w:rsidRDefault="00C94659" w:rsidP="00C94659"/>
    <w:p w:rsidR="00C94659" w:rsidRPr="00766653" w:rsidRDefault="00C94659" w:rsidP="00C94659">
      <w:r w:rsidRPr="00766653">
        <w:rPr>
          <w:b/>
          <w:i/>
        </w:rPr>
        <w:t xml:space="preserve">Kommentar: </w:t>
      </w:r>
    </w:p>
    <w:p w:rsidR="00F80198" w:rsidRDefault="00F80198" w:rsidP="00C94659">
      <w:pPr>
        <w:rPr>
          <w:b/>
          <w:i/>
        </w:rPr>
      </w:pPr>
    </w:p>
    <w:p w:rsidR="00C94659" w:rsidRDefault="00C94659" w:rsidP="00C94659">
      <w:r w:rsidRPr="00E17738">
        <w:rPr>
          <w:b/>
          <w:i/>
        </w:rPr>
        <w:t>Kommentar:</w:t>
      </w:r>
      <w:r>
        <w:t xml:space="preserve"> </w:t>
      </w:r>
    </w:p>
    <w:p w:rsidR="00C94659" w:rsidRPr="00C94659" w:rsidRDefault="00C94659" w:rsidP="00C94659"/>
    <w:p w:rsidR="00C94659" w:rsidRDefault="00C94659" w:rsidP="00C94659">
      <w:pPr>
        <w:pStyle w:val="Overskrift3"/>
      </w:pPr>
      <w:r>
        <w:t>Tidligere vedtatte utredninger</w:t>
      </w:r>
    </w:p>
    <w:p w:rsidR="00C94659" w:rsidRPr="004968F0" w:rsidRDefault="00C94659" w:rsidP="00C94659"/>
    <w:p w:rsidR="00C94659" w:rsidRDefault="00C94659" w:rsidP="00C94659">
      <w:r w:rsidRPr="007470D2">
        <w:rPr>
          <w:b/>
          <w:i/>
        </w:rPr>
        <w:t>Kommentar:</w:t>
      </w:r>
      <w:r>
        <w:t xml:space="preserve"> </w:t>
      </w:r>
    </w:p>
    <w:p w:rsidR="00C94659" w:rsidRPr="00C94659" w:rsidRDefault="00C94659" w:rsidP="00C94659"/>
    <w:p w:rsidR="00C94659" w:rsidRDefault="00C94659" w:rsidP="00C94659">
      <w:pPr>
        <w:pStyle w:val="Overskrift3"/>
      </w:pPr>
      <w:r>
        <w:t>Utredninger vedtatt i handlingsprogrammet for 2012-2015</w:t>
      </w:r>
    </w:p>
    <w:p w:rsidR="00C94659" w:rsidRDefault="00C94659" w:rsidP="00C94659"/>
    <w:p w:rsidR="00F80198" w:rsidRDefault="00F80198" w:rsidP="00F80198">
      <w:r w:rsidRPr="007470D2">
        <w:rPr>
          <w:b/>
          <w:i/>
        </w:rPr>
        <w:t>Kommentar:</w:t>
      </w:r>
      <w:r>
        <w:t xml:space="preserve"> </w:t>
      </w:r>
    </w:p>
    <w:p w:rsidR="00F80198" w:rsidRPr="00C94659" w:rsidRDefault="00F80198" w:rsidP="00F80198"/>
    <w:p w:rsidR="00C94659" w:rsidRDefault="00C94659" w:rsidP="00C94659"/>
    <w:p w:rsidR="00F80198" w:rsidRDefault="00F80198" w:rsidP="00F80198">
      <w:r w:rsidRPr="007470D2">
        <w:rPr>
          <w:b/>
          <w:i/>
        </w:rPr>
        <w:t>Kommentar:</w:t>
      </w:r>
      <w:r>
        <w:t xml:space="preserve"> </w:t>
      </w:r>
    </w:p>
    <w:p w:rsidR="00F80198" w:rsidRPr="00C94659" w:rsidRDefault="00F80198" w:rsidP="00F80198"/>
    <w:p w:rsidR="00C94659" w:rsidRDefault="00C94659" w:rsidP="00C94659"/>
    <w:p w:rsidR="00F80198" w:rsidRDefault="00F80198" w:rsidP="00F80198">
      <w:r w:rsidRPr="007470D2">
        <w:rPr>
          <w:b/>
          <w:i/>
        </w:rPr>
        <w:t>Kommentar:</w:t>
      </w:r>
      <w:r>
        <w:t xml:space="preserve"> </w:t>
      </w:r>
    </w:p>
    <w:p w:rsidR="00F80198" w:rsidRPr="00C94659" w:rsidRDefault="00F80198" w:rsidP="00F80198"/>
    <w:p w:rsidR="00C94659" w:rsidRPr="00C94659" w:rsidRDefault="00C94659" w:rsidP="00C94659"/>
    <w:p w:rsidR="002C6897" w:rsidRPr="008D4AA3" w:rsidRDefault="002C6897" w:rsidP="0078082E">
      <w:pPr>
        <w:pStyle w:val="Overskrift2"/>
        <w:rPr>
          <w:color w:val="E36C0A" w:themeColor="accent6" w:themeShade="BF"/>
        </w:rPr>
      </w:pPr>
      <w:bookmarkStart w:id="227" w:name="_Toc321818693"/>
      <w:bookmarkStart w:id="228" w:name="_Toc323292382"/>
      <w:r w:rsidRPr="008D4AA3">
        <w:rPr>
          <w:color w:val="E36C0A" w:themeColor="accent6" w:themeShade="BF"/>
        </w:rPr>
        <w:t>Vurdering og analyse</w:t>
      </w:r>
      <w:bookmarkEnd w:id="227"/>
      <w:bookmarkEnd w:id="228"/>
    </w:p>
    <w:p w:rsidR="002C6897" w:rsidRPr="008D4AA3" w:rsidRDefault="00B15E60" w:rsidP="00674559">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71040" behindDoc="0" locked="0" layoutInCell="1" allowOverlap="1" wp14:anchorId="435874E1" wp14:editId="3388B80D">
                <wp:simplePos x="0" y="0"/>
                <wp:positionH relativeFrom="column">
                  <wp:posOffset>0</wp:posOffset>
                </wp:positionH>
                <wp:positionV relativeFrom="paragraph">
                  <wp:posOffset>106680</wp:posOffset>
                </wp:positionV>
                <wp:extent cx="1600200" cy="1028700"/>
                <wp:effectExtent l="0" t="1905" r="0" b="0"/>
                <wp:wrapNone/>
                <wp:docPr id="23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66</w:t>
                            </w:r>
                            <w:r w:rsidR="00E87156">
                              <w:rPr>
                                <w:noProof/>
                              </w:rPr>
                              <w:fldChar w:fldCharType="end"/>
                            </w:r>
                            <w:r>
                              <w:t xml:space="preserve">: </w:t>
                            </w:r>
                          </w:p>
                          <w:p w:rsidR="009823DE" w:rsidRDefault="009823DE" w:rsidP="00674559">
                            <w:pPr>
                              <w:pStyle w:val="Bildetekst"/>
                            </w:pPr>
                            <w:r>
                              <w:t xml:space="preserve">Netto driftsutgifter for kultursektoren pr. innbygger i kroner </w:t>
                            </w:r>
                          </w:p>
                          <w:p w:rsidR="009823DE" w:rsidRPr="007E7E76"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73" type="#_x0000_t202" style="position:absolute;left:0;text-align:left;margin-left:0;margin-top:8.4pt;width:126pt;height:8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ISvA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" filled="f" stroked="f">
                <v:textbox>
                  <w:txbxContent>
                    <w:p w:rsidR="009823DE" w:rsidRDefault="009823DE" w:rsidP="00674559">
                      <w:pPr>
                        <w:pStyle w:val="Bildetekst"/>
                      </w:pPr>
                      <w:r>
                        <w:t xml:space="preserve">Figur </w:t>
                      </w:r>
                      <w:fldSimple w:instr=" SEQ Figur \* ARABIC ">
                        <w:r>
                          <w:rPr>
                            <w:noProof/>
                          </w:rPr>
                          <w:t>66</w:t>
                        </w:r>
                      </w:fldSimple>
                      <w:r>
                        <w:t xml:space="preserve">: </w:t>
                      </w:r>
                    </w:p>
                    <w:p w:rsidR="009823DE" w:rsidRDefault="009823DE" w:rsidP="00674559">
                      <w:pPr>
                        <w:pStyle w:val="Bildetekst"/>
                      </w:pPr>
                      <w:r>
                        <w:t xml:space="preserve">Netto driftsutgifter for kultursektoren pr. innbygger i kroner </w:t>
                      </w:r>
                    </w:p>
                    <w:p w:rsidR="009823DE" w:rsidRPr="007E7E76"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1F099C2C" wp14:editId="4EB90878">
            <wp:extent cx="3257550" cy="2162175"/>
            <wp:effectExtent l="0" t="0" r="0" b="0"/>
            <wp:docPr id="178"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78082E">
      <w:pPr>
        <w:pStyle w:val="Overskrift3"/>
        <w:rPr>
          <w:color w:val="E36C0A" w:themeColor="accent6" w:themeShade="BF"/>
        </w:rPr>
      </w:pPr>
      <w:bookmarkStart w:id="229" w:name="_Toc321818694"/>
      <w:bookmarkStart w:id="230" w:name="_Toc323292383"/>
      <w:r w:rsidRPr="008D4AA3">
        <w:rPr>
          <w:color w:val="E36C0A" w:themeColor="accent6" w:themeShade="BF"/>
        </w:rPr>
        <w:t>Bibliotek</w:t>
      </w:r>
      <w:bookmarkEnd w:id="229"/>
      <w:bookmarkEnd w:id="230"/>
    </w:p>
    <w:p w:rsidR="002C6897" w:rsidRPr="008D4AA3" w:rsidRDefault="002C6897" w:rsidP="002C6897">
      <w:pPr>
        <w:rPr>
          <w:color w:val="E36C0A" w:themeColor="accent6" w:themeShade="BF"/>
        </w:rPr>
      </w:pPr>
      <w:r w:rsidRPr="008D4AA3">
        <w:rPr>
          <w:color w:val="E36C0A" w:themeColor="accent6" w:themeShade="BF"/>
        </w:rPr>
        <w:t xml:space="preserve">Risør bibliotek har opprettholdt alle tilbud til barn og unge. </w:t>
      </w:r>
    </w:p>
    <w:p w:rsidR="002C6897" w:rsidRPr="008D4AA3" w:rsidRDefault="002C6897" w:rsidP="002C6897">
      <w:pPr>
        <w:rPr>
          <w:color w:val="E36C0A" w:themeColor="accent6" w:themeShade="BF"/>
        </w:rPr>
      </w:pPr>
      <w:r w:rsidRPr="008D4AA3">
        <w:rPr>
          <w:color w:val="E36C0A" w:themeColor="accent6" w:themeShade="BF"/>
        </w:rPr>
        <w:t>Biblioteket har faste tilbud til flere av grunnskolens klassetrinn, og det dreier seg hovedsakelig om litteraturformidling. Dette er tidkrevende og i 2011 ble det gitt tilbud til 3 klassetrinn (1., 3. og 5. - totalt 140 elever).</w:t>
      </w:r>
    </w:p>
    <w:p w:rsidR="002C6897" w:rsidRPr="008D4AA3" w:rsidRDefault="002C6897" w:rsidP="002C6897">
      <w:pPr>
        <w:rPr>
          <w:color w:val="E36C0A" w:themeColor="accent6" w:themeShade="BF"/>
        </w:rPr>
      </w:pPr>
      <w:r w:rsidRPr="008D4AA3">
        <w:rPr>
          <w:color w:val="E36C0A" w:themeColor="accent6" w:themeShade="BF"/>
        </w:rPr>
        <w:t>Stadig flere bruker ”Mappa mi” for selv å administrere lån og bestillinger via internett. I 2011 var det 20 645 innlogginger i Mappa Mi – en økning på 62 % fra 2009.</w:t>
      </w:r>
    </w:p>
    <w:p w:rsidR="002C6897" w:rsidRPr="008D4AA3" w:rsidRDefault="002C6897" w:rsidP="002C6897">
      <w:pPr>
        <w:rPr>
          <w:color w:val="E36C0A" w:themeColor="accent6" w:themeShade="BF"/>
        </w:rPr>
      </w:pPr>
      <w:r w:rsidRPr="008D4AA3">
        <w:rPr>
          <w:color w:val="E36C0A" w:themeColor="accent6" w:themeShade="BF"/>
        </w:rPr>
        <w:t xml:space="preserve">Studenter på universitets- og høyskolenivå (spesielt sykepleiestudenter) bruker biblioteket en del som studiested, og det bestilles inn mye pensum/faglitteratur til denne gruppen. </w:t>
      </w:r>
    </w:p>
    <w:p w:rsidR="002C6897" w:rsidRPr="008D4AA3" w:rsidRDefault="002C6897" w:rsidP="002C6897">
      <w:pPr>
        <w:rPr>
          <w:color w:val="E36C0A" w:themeColor="accent6" w:themeShade="BF"/>
        </w:rPr>
      </w:pPr>
      <w:r w:rsidRPr="008D4AA3">
        <w:rPr>
          <w:color w:val="E36C0A" w:themeColor="accent6" w:themeShade="BF"/>
        </w:rPr>
        <w:t>I 2011 ble det lånt inn 962 bøker fra andre bibliotek og sendt 768 til andre. Dette er en økning på 8 % i forhold til 2012. All transport av bøker foregå</w:t>
      </w:r>
      <w:r w:rsidR="00674559" w:rsidRPr="008D4AA3">
        <w:rPr>
          <w:color w:val="E36C0A" w:themeColor="accent6" w:themeShade="BF"/>
        </w:rPr>
        <w:t>r via Norsk bibliotektransport.</w:t>
      </w:r>
    </w:p>
    <w:p w:rsidR="002C6897" w:rsidRPr="008D4AA3" w:rsidRDefault="002C6897" w:rsidP="002C6897">
      <w:pPr>
        <w:rPr>
          <w:color w:val="E36C0A" w:themeColor="accent6" w:themeShade="BF"/>
        </w:rPr>
      </w:pPr>
      <w:r w:rsidRPr="008D4AA3">
        <w:rPr>
          <w:color w:val="E36C0A" w:themeColor="accent6" w:themeShade="BF"/>
        </w:rPr>
        <w:t xml:space="preserve">Det har vært flere litterære og kulturelle arrangementer i regi av biblioteket, </w:t>
      </w:r>
      <w:r w:rsidR="0080359C" w:rsidRPr="008D4AA3">
        <w:rPr>
          <w:color w:val="E36C0A" w:themeColor="accent6" w:themeShade="BF"/>
        </w:rPr>
        <w:t>bl.a.</w:t>
      </w:r>
      <w:r w:rsidRPr="008D4AA3">
        <w:rPr>
          <w:color w:val="E36C0A" w:themeColor="accent6" w:themeShade="BF"/>
        </w:rPr>
        <w:t xml:space="preserve"> 2 besøk av bokinspirator Liv Gade i samarbeid med Lindstøl Libris. ”Barseltreff” på barneavdelingen og biblioteket presenterte tilbudene sine på Frivilligsentralen.</w:t>
      </w:r>
    </w:p>
    <w:p w:rsidR="002C6897" w:rsidRPr="008D4AA3" w:rsidRDefault="002C6897" w:rsidP="002C6897">
      <w:pPr>
        <w:rPr>
          <w:color w:val="E36C0A" w:themeColor="accent6" w:themeShade="BF"/>
        </w:rPr>
      </w:pPr>
      <w:r w:rsidRPr="008D4AA3">
        <w:rPr>
          <w:color w:val="E36C0A" w:themeColor="accent6" w:themeShade="BF"/>
        </w:rPr>
        <w:t>Filialen på Søndeled hadde økning i utlånet i forhold til året før.</w:t>
      </w:r>
    </w:p>
    <w:p w:rsidR="002C6897" w:rsidRPr="008D4AA3" w:rsidRDefault="002C6897" w:rsidP="002C6897">
      <w:pPr>
        <w:rPr>
          <w:color w:val="E36C0A" w:themeColor="accent6" w:themeShade="BF"/>
        </w:rPr>
      </w:pPr>
      <w:r w:rsidRPr="008D4AA3">
        <w:rPr>
          <w:color w:val="E36C0A" w:themeColor="accent6" w:themeShade="BF"/>
        </w:rPr>
        <w:t>Barnehagebiblioteket i Fargeskrinet barnehage fortsetter. Det har vært ”Bokbad” 2 ganger og bøkene skiftes ut regelmessig.</w:t>
      </w:r>
    </w:p>
    <w:p w:rsidR="002C6897" w:rsidRPr="008D4AA3" w:rsidRDefault="002C6897" w:rsidP="002C6897">
      <w:pPr>
        <w:rPr>
          <w:color w:val="E36C0A" w:themeColor="accent6" w:themeShade="BF"/>
        </w:rPr>
      </w:pPr>
      <w:r w:rsidRPr="008D4AA3">
        <w:rPr>
          <w:color w:val="E36C0A" w:themeColor="accent6" w:themeShade="BF"/>
        </w:rPr>
        <w:t>Biblioteket brukes av mange innvandrere, og internettmaskiner og trådløst nettverk benyttes flittig. Det lånes mye fagbøker innen språkopplæring, trafikkopplæring og norske forhold til denne sammensatte gruppen.</w:t>
      </w:r>
    </w:p>
    <w:p w:rsidR="002C6897" w:rsidRPr="008D4AA3" w:rsidRDefault="002C6897" w:rsidP="002C6897">
      <w:pPr>
        <w:rPr>
          <w:color w:val="E36C0A" w:themeColor="accent6" w:themeShade="BF"/>
        </w:rPr>
      </w:pPr>
      <w:r w:rsidRPr="008D4AA3">
        <w:rPr>
          <w:color w:val="E36C0A" w:themeColor="accent6" w:themeShade="BF"/>
        </w:rPr>
        <w:lastRenderedPageBreak/>
        <w:t xml:space="preserve">Biblioteket har hatt ansvar for flere arrangementer for barn på </w:t>
      </w:r>
      <w:proofErr w:type="spellStart"/>
      <w:r w:rsidRPr="008D4AA3">
        <w:rPr>
          <w:color w:val="E36C0A" w:themeColor="accent6" w:themeShade="BF"/>
        </w:rPr>
        <w:t>Kulturnatta</w:t>
      </w:r>
      <w:proofErr w:type="spellEnd"/>
      <w:r w:rsidR="00674559" w:rsidRPr="008D4AA3">
        <w:rPr>
          <w:color w:val="E36C0A" w:themeColor="accent6" w:themeShade="BF"/>
        </w:rPr>
        <w:t>.</w:t>
      </w:r>
    </w:p>
    <w:p w:rsidR="002C6897" w:rsidRPr="008D4AA3" w:rsidRDefault="00B15E60" w:rsidP="00674559">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72064" behindDoc="0" locked="0" layoutInCell="1" allowOverlap="1" wp14:anchorId="2B86BE2F" wp14:editId="6B3ADBB3">
                <wp:simplePos x="0" y="0"/>
                <wp:positionH relativeFrom="column">
                  <wp:posOffset>0</wp:posOffset>
                </wp:positionH>
                <wp:positionV relativeFrom="paragraph">
                  <wp:posOffset>76200</wp:posOffset>
                </wp:positionV>
                <wp:extent cx="1600200" cy="1028700"/>
                <wp:effectExtent l="0" t="0" r="0" b="0"/>
                <wp:wrapNone/>
                <wp:docPr id="23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67</w:t>
                            </w:r>
                            <w:r w:rsidR="00E87156">
                              <w:rPr>
                                <w:noProof/>
                              </w:rPr>
                              <w:fldChar w:fldCharType="end"/>
                            </w:r>
                            <w:r>
                              <w:t xml:space="preserve">: </w:t>
                            </w:r>
                          </w:p>
                          <w:p w:rsidR="009823DE" w:rsidRDefault="009823DE" w:rsidP="00674559">
                            <w:pPr>
                              <w:pStyle w:val="Bildetekst"/>
                            </w:pPr>
                            <w:r>
                              <w:t xml:space="preserve">Netto driftsutgifter til folkebibliotek pr. innbygger </w:t>
                            </w:r>
                          </w:p>
                          <w:p w:rsidR="009823DE" w:rsidRDefault="009823DE" w:rsidP="00674559">
                            <w:pPr>
                              <w:pStyle w:val="Bildetekst"/>
                            </w:pPr>
                            <w:r>
                              <w:t>(Kilde: KOSTRA)</w:t>
                            </w:r>
                          </w:p>
                          <w:p w:rsidR="009823DE" w:rsidRPr="00674559" w:rsidRDefault="009823DE" w:rsidP="00674559">
                            <w:r>
                              <w:t>(Kil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74" type="#_x0000_t202" style="position:absolute;left:0;text-align:left;margin-left:0;margin-top:6pt;width:126pt;height:8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Ih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" filled="f" stroked="f">
                <v:textbox>
                  <w:txbxContent>
                    <w:p w:rsidR="009823DE" w:rsidRDefault="009823DE" w:rsidP="00674559">
                      <w:pPr>
                        <w:pStyle w:val="Bildetekst"/>
                      </w:pPr>
                      <w:r>
                        <w:t xml:space="preserve">Figur </w:t>
                      </w:r>
                      <w:fldSimple w:instr=" SEQ Figur \* ARABIC ">
                        <w:r>
                          <w:rPr>
                            <w:noProof/>
                          </w:rPr>
                          <w:t>67</w:t>
                        </w:r>
                      </w:fldSimple>
                      <w:r>
                        <w:t xml:space="preserve">: </w:t>
                      </w:r>
                    </w:p>
                    <w:p w:rsidR="009823DE" w:rsidRDefault="009823DE" w:rsidP="00674559">
                      <w:pPr>
                        <w:pStyle w:val="Bildetekst"/>
                      </w:pPr>
                      <w:r>
                        <w:t xml:space="preserve">Netto driftsutgifter til folkebibliotek pr. innbygger </w:t>
                      </w:r>
                    </w:p>
                    <w:p w:rsidR="009823DE" w:rsidRDefault="009823DE" w:rsidP="00674559">
                      <w:pPr>
                        <w:pStyle w:val="Bildetekst"/>
                      </w:pPr>
                      <w:r>
                        <w:t>(Kilde: KOSTRA)</w:t>
                      </w:r>
                    </w:p>
                    <w:p w:rsidR="009823DE" w:rsidRPr="00674559" w:rsidRDefault="009823DE" w:rsidP="00674559">
                      <w:r>
                        <w:t>(Kil</w:t>
                      </w:r>
                    </w:p>
                  </w:txbxContent>
                </v:textbox>
              </v:shape>
            </w:pict>
          </mc:Fallback>
        </mc:AlternateContent>
      </w:r>
      <w:r w:rsidRPr="008D4AA3">
        <w:rPr>
          <w:noProof/>
          <w:color w:val="E36C0A" w:themeColor="accent6" w:themeShade="BF"/>
        </w:rPr>
        <w:drawing>
          <wp:inline distT="0" distB="0" distL="0" distR="0" wp14:anchorId="4C0B5EEF" wp14:editId="6B45C8DE">
            <wp:extent cx="3257550" cy="2162175"/>
            <wp:effectExtent l="0" t="0" r="0" b="0"/>
            <wp:docPr id="177"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B15E60" w:rsidP="00674559">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73088" behindDoc="0" locked="0" layoutInCell="1" allowOverlap="1" wp14:anchorId="6F37E8E1" wp14:editId="4EEDDFDF">
                <wp:simplePos x="0" y="0"/>
                <wp:positionH relativeFrom="column">
                  <wp:posOffset>0</wp:posOffset>
                </wp:positionH>
                <wp:positionV relativeFrom="paragraph">
                  <wp:posOffset>47625</wp:posOffset>
                </wp:positionV>
                <wp:extent cx="1600200" cy="1371600"/>
                <wp:effectExtent l="0" t="0" r="0" b="0"/>
                <wp:wrapNone/>
                <wp:docPr id="23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68</w:t>
                            </w:r>
                            <w:r w:rsidR="00E87156">
                              <w:rPr>
                                <w:noProof/>
                              </w:rPr>
                              <w:fldChar w:fldCharType="end"/>
                            </w:r>
                            <w:r>
                              <w:t xml:space="preserve">: </w:t>
                            </w:r>
                          </w:p>
                          <w:p w:rsidR="009823DE" w:rsidRDefault="009823DE" w:rsidP="00674559">
                            <w:pPr>
                              <w:pStyle w:val="Bildetekst"/>
                            </w:pPr>
                            <w:r>
                              <w:t xml:space="preserve">Antall utlån (alle medier) pr. innbygger </w:t>
                            </w:r>
                          </w:p>
                          <w:p w:rsidR="009823DE" w:rsidRPr="008800D3"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75" type="#_x0000_t202" style="position:absolute;left:0;text-align:left;margin-left:0;margin-top:3.75pt;width:126pt;height:10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0p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" filled="f" stroked="f">
                <v:textbox>
                  <w:txbxContent>
                    <w:p w:rsidR="009823DE" w:rsidRDefault="009823DE" w:rsidP="00674559">
                      <w:pPr>
                        <w:pStyle w:val="Bildetekst"/>
                      </w:pPr>
                      <w:r>
                        <w:t xml:space="preserve">Figur </w:t>
                      </w:r>
                      <w:fldSimple w:instr=" SEQ Figur \* ARABIC ">
                        <w:r>
                          <w:rPr>
                            <w:noProof/>
                          </w:rPr>
                          <w:t>68</w:t>
                        </w:r>
                      </w:fldSimple>
                      <w:r>
                        <w:t xml:space="preserve">: </w:t>
                      </w:r>
                    </w:p>
                    <w:p w:rsidR="009823DE" w:rsidRDefault="009823DE" w:rsidP="00674559">
                      <w:pPr>
                        <w:pStyle w:val="Bildetekst"/>
                      </w:pPr>
                      <w:r>
                        <w:t xml:space="preserve">Antall utlån (alle medier) pr. innbygger </w:t>
                      </w:r>
                    </w:p>
                    <w:p w:rsidR="009823DE" w:rsidRPr="008800D3"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16B249A7" wp14:editId="50C044C3">
            <wp:extent cx="3257550" cy="2162175"/>
            <wp:effectExtent l="0" t="0" r="0" b="0"/>
            <wp:docPr id="176"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78082E">
      <w:pPr>
        <w:pStyle w:val="Overskrift3"/>
        <w:rPr>
          <w:color w:val="E36C0A" w:themeColor="accent6" w:themeShade="BF"/>
        </w:rPr>
      </w:pPr>
      <w:bookmarkStart w:id="231" w:name="_Toc321818695"/>
      <w:bookmarkStart w:id="232" w:name="_Toc323292384"/>
      <w:r w:rsidRPr="008D4AA3">
        <w:rPr>
          <w:color w:val="E36C0A" w:themeColor="accent6" w:themeShade="BF"/>
        </w:rPr>
        <w:t>Kino</w:t>
      </w:r>
      <w:bookmarkEnd w:id="231"/>
      <w:bookmarkEnd w:id="232"/>
    </w:p>
    <w:p w:rsidR="002C6897" w:rsidRPr="008D4AA3" w:rsidRDefault="002C6897" w:rsidP="002C6897">
      <w:pPr>
        <w:rPr>
          <w:color w:val="E36C0A" w:themeColor="accent6" w:themeShade="BF"/>
        </w:rPr>
      </w:pPr>
      <w:r w:rsidRPr="008D4AA3">
        <w:rPr>
          <w:color w:val="E36C0A" w:themeColor="accent6" w:themeShade="BF"/>
        </w:rPr>
        <w:t xml:space="preserve">Kinoen innførte et digitalt system hvor man kan vise 3D filmer. </w:t>
      </w:r>
    </w:p>
    <w:p w:rsidR="002C6897" w:rsidRPr="008D4AA3" w:rsidRDefault="002C6897" w:rsidP="002C6897">
      <w:pPr>
        <w:rPr>
          <w:color w:val="E36C0A" w:themeColor="accent6" w:themeShade="BF"/>
        </w:rPr>
      </w:pPr>
      <w:r w:rsidRPr="008D4AA3">
        <w:rPr>
          <w:color w:val="E36C0A" w:themeColor="accent6" w:themeShade="BF"/>
        </w:rPr>
        <w:t>Det er en økning i besøket på kinoen på</w:t>
      </w:r>
      <w:r w:rsidR="00723D5D" w:rsidRPr="008D4AA3">
        <w:rPr>
          <w:color w:val="E36C0A" w:themeColor="accent6" w:themeShade="BF"/>
        </w:rPr>
        <w:t xml:space="preserve"> </w:t>
      </w:r>
      <w:r w:rsidR="0080359C" w:rsidRPr="008D4AA3">
        <w:rPr>
          <w:color w:val="E36C0A" w:themeColor="accent6" w:themeShade="BF"/>
        </w:rPr>
        <w:t>12 %</w:t>
      </w:r>
      <w:r w:rsidRPr="008D4AA3">
        <w:rPr>
          <w:color w:val="E36C0A" w:themeColor="accent6" w:themeShade="BF"/>
        </w:rPr>
        <w:t>. Det skyldes i stor grad flere publikumsvennlige filmer. Til sammenligning var økningen på landsbasis 5,</w:t>
      </w:r>
      <w:r w:rsidR="0080359C" w:rsidRPr="008D4AA3">
        <w:rPr>
          <w:color w:val="E36C0A" w:themeColor="accent6" w:themeShade="BF"/>
        </w:rPr>
        <w:t>8 %</w:t>
      </w:r>
      <w:r w:rsidRPr="008D4AA3">
        <w:rPr>
          <w:color w:val="E36C0A" w:themeColor="accent6" w:themeShade="BF"/>
        </w:rPr>
        <w:t xml:space="preserve">. </w:t>
      </w:r>
    </w:p>
    <w:p w:rsidR="002C6897" w:rsidRPr="008D4AA3" w:rsidRDefault="002C6897" w:rsidP="002C6897">
      <w:pPr>
        <w:rPr>
          <w:color w:val="E36C0A" w:themeColor="accent6" w:themeShade="BF"/>
        </w:rPr>
      </w:pPr>
      <w:r w:rsidRPr="008D4AA3">
        <w:rPr>
          <w:color w:val="E36C0A" w:themeColor="accent6" w:themeShade="BF"/>
        </w:rPr>
        <w:t xml:space="preserve">Det ble solgt totalt – til kino og arrangementer - 3.057 e-billetter mot 2.330 i 2010. </w:t>
      </w:r>
    </w:p>
    <w:p w:rsidR="002C6897" w:rsidRPr="008D4AA3" w:rsidRDefault="002C6897" w:rsidP="002C6897">
      <w:pPr>
        <w:rPr>
          <w:color w:val="E36C0A" w:themeColor="accent6" w:themeShade="BF"/>
        </w:rPr>
      </w:pPr>
      <w:r w:rsidRPr="008D4AA3">
        <w:rPr>
          <w:color w:val="E36C0A" w:themeColor="accent6" w:themeShade="BF"/>
        </w:rPr>
        <w:t>Det har vært svært høy aktivitet i både Inger Johanne salen og Dikken, tross oppussing og stenging i 5 uker.</w:t>
      </w:r>
    </w:p>
    <w:p w:rsidR="002C6897" w:rsidRPr="008D4AA3" w:rsidRDefault="00B15E60" w:rsidP="00674559">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74112" behindDoc="0" locked="0" layoutInCell="1" allowOverlap="1" wp14:anchorId="7B1AD669" wp14:editId="4FA077B9">
                <wp:simplePos x="0" y="0"/>
                <wp:positionH relativeFrom="column">
                  <wp:posOffset>0</wp:posOffset>
                </wp:positionH>
                <wp:positionV relativeFrom="paragraph">
                  <wp:posOffset>0</wp:posOffset>
                </wp:positionV>
                <wp:extent cx="1600200" cy="1143000"/>
                <wp:effectExtent l="0" t="0" r="0" b="0"/>
                <wp:wrapNone/>
                <wp:docPr id="23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69</w:t>
                            </w:r>
                            <w:r w:rsidR="00E87156">
                              <w:rPr>
                                <w:noProof/>
                              </w:rPr>
                              <w:fldChar w:fldCharType="end"/>
                            </w:r>
                            <w:r>
                              <w:t xml:space="preserve">: </w:t>
                            </w:r>
                          </w:p>
                          <w:p w:rsidR="009823DE" w:rsidRDefault="009823DE" w:rsidP="00674559">
                            <w:pPr>
                              <w:pStyle w:val="Bildetekst"/>
                            </w:pPr>
                            <w:r>
                              <w:t xml:space="preserve">Antall besøk pr. forestilling </w:t>
                            </w:r>
                          </w:p>
                          <w:p w:rsidR="009823DE" w:rsidRPr="00836A07"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76" type="#_x0000_t202" style="position:absolute;left:0;text-align:left;margin-left:0;margin-top:0;width:126pt;height:9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" filled="f" stroked="f">
                <v:textbox>
                  <w:txbxContent>
                    <w:p w:rsidR="009823DE" w:rsidRDefault="009823DE" w:rsidP="00674559">
                      <w:pPr>
                        <w:pStyle w:val="Bildetekst"/>
                      </w:pPr>
                      <w:r>
                        <w:t xml:space="preserve">Figur </w:t>
                      </w:r>
                      <w:fldSimple w:instr=" SEQ Figur \* ARABIC ">
                        <w:r>
                          <w:rPr>
                            <w:noProof/>
                          </w:rPr>
                          <w:t>69</w:t>
                        </w:r>
                      </w:fldSimple>
                      <w:r>
                        <w:t xml:space="preserve">: </w:t>
                      </w:r>
                    </w:p>
                    <w:p w:rsidR="009823DE" w:rsidRDefault="009823DE" w:rsidP="00674559">
                      <w:pPr>
                        <w:pStyle w:val="Bildetekst"/>
                      </w:pPr>
                      <w:r>
                        <w:t xml:space="preserve">Antall besøk pr. forestilling </w:t>
                      </w:r>
                    </w:p>
                    <w:p w:rsidR="009823DE" w:rsidRPr="00836A07"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5A1DDE87" wp14:editId="46EED794">
            <wp:extent cx="3257550" cy="2162175"/>
            <wp:effectExtent l="0" t="0" r="0" b="0"/>
            <wp:docPr id="175"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B15E60" w:rsidP="00674559">
      <w:pPr>
        <w:rPr>
          <w:color w:val="E36C0A" w:themeColor="accent6" w:themeShade="BF"/>
        </w:rPr>
      </w:pPr>
      <w:r w:rsidRPr="008D4AA3">
        <w:rPr>
          <w:noProof/>
          <w:color w:val="E36C0A" w:themeColor="accent6" w:themeShade="BF"/>
        </w:rPr>
        <w:lastRenderedPageBreak/>
        <mc:AlternateContent>
          <mc:Choice Requires="wps">
            <w:drawing>
              <wp:anchor distT="0" distB="0" distL="114300" distR="114300" simplePos="0" relativeHeight="251675136" behindDoc="0" locked="0" layoutInCell="1" allowOverlap="1" wp14:anchorId="53D1303E" wp14:editId="1B348E72">
                <wp:simplePos x="0" y="0"/>
                <wp:positionH relativeFrom="column">
                  <wp:posOffset>0</wp:posOffset>
                </wp:positionH>
                <wp:positionV relativeFrom="paragraph">
                  <wp:posOffset>200025</wp:posOffset>
                </wp:positionV>
                <wp:extent cx="1600200" cy="1028700"/>
                <wp:effectExtent l="0" t="0" r="0" b="0"/>
                <wp:wrapNone/>
                <wp:docPr id="23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70</w:t>
                            </w:r>
                            <w:r w:rsidR="00E87156">
                              <w:rPr>
                                <w:noProof/>
                              </w:rPr>
                              <w:fldChar w:fldCharType="end"/>
                            </w:r>
                            <w:r>
                              <w:t xml:space="preserve">: </w:t>
                            </w:r>
                          </w:p>
                          <w:p w:rsidR="009823DE" w:rsidRDefault="009823DE" w:rsidP="00674559">
                            <w:pPr>
                              <w:pStyle w:val="Bildetekst"/>
                            </w:pPr>
                            <w:r>
                              <w:t xml:space="preserve">Netto driftsutgifter til kino pr. innbygger </w:t>
                            </w:r>
                          </w:p>
                          <w:p w:rsidR="009823DE" w:rsidRPr="00F6190B"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77" type="#_x0000_t202" style="position:absolute;left:0;text-align:left;margin-left:0;margin-top:15.75pt;width:126pt;height:8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TSuwIAAMY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" filled="f" stroked="f">
                <v:textbox>
                  <w:txbxContent>
                    <w:p w:rsidR="009823DE" w:rsidRDefault="009823DE" w:rsidP="00674559">
                      <w:pPr>
                        <w:pStyle w:val="Bildetekst"/>
                      </w:pPr>
                      <w:r>
                        <w:t xml:space="preserve">Figur </w:t>
                      </w:r>
                      <w:fldSimple w:instr=" SEQ Figur \* ARABIC ">
                        <w:r>
                          <w:rPr>
                            <w:noProof/>
                          </w:rPr>
                          <w:t>70</w:t>
                        </w:r>
                      </w:fldSimple>
                      <w:r>
                        <w:t xml:space="preserve">: </w:t>
                      </w:r>
                    </w:p>
                    <w:p w:rsidR="009823DE" w:rsidRDefault="009823DE" w:rsidP="00674559">
                      <w:pPr>
                        <w:pStyle w:val="Bildetekst"/>
                      </w:pPr>
                      <w:r>
                        <w:t xml:space="preserve">Netto driftsutgifter til kino pr. innbygger </w:t>
                      </w:r>
                    </w:p>
                    <w:p w:rsidR="009823DE" w:rsidRPr="00F6190B"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4A496FAC" wp14:editId="7E4E0587">
            <wp:extent cx="3267075" cy="2162175"/>
            <wp:effectExtent l="0" t="0" r="0" b="0"/>
            <wp:docPr id="174"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7075" cy="2162175"/>
                    </a:xfrm>
                    <a:prstGeom prst="rect">
                      <a:avLst/>
                    </a:prstGeom>
                    <a:noFill/>
                    <a:ln>
                      <a:noFill/>
                    </a:ln>
                  </pic:spPr>
                </pic:pic>
              </a:graphicData>
            </a:graphic>
          </wp:inline>
        </w:drawing>
      </w:r>
    </w:p>
    <w:p w:rsidR="002C6897" w:rsidRPr="008D4AA3" w:rsidRDefault="002C6897" w:rsidP="0078082E">
      <w:pPr>
        <w:pStyle w:val="Overskrift3"/>
        <w:rPr>
          <w:color w:val="E36C0A" w:themeColor="accent6" w:themeShade="BF"/>
        </w:rPr>
      </w:pPr>
      <w:bookmarkStart w:id="233" w:name="_Toc321818696"/>
      <w:bookmarkStart w:id="234" w:name="_Toc323292385"/>
      <w:r w:rsidRPr="008D4AA3">
        <w:rPr>
          <w:color w:val="E36C0A" w:themeColor="accent6" w:themeShade="BF"/>
        </w:rPr>
        <w:t>Festivalene</w:t>
      </w:r>
      <w:bookmarkEnd w:id="233"/>
      <w:bookmarkEnd w:id="234"/>
    </w:p>
    <w:p w:rsidR="002E6A5B" w:rsidRPr="008D4AA3" w:rsidRDefault="002E6A5B" w:rsidP="002E6A5B">
      <w:pPr>
        <w:rPr>
          <w:color w:val="E36C0A" w:themeColor="accent6" w:themeShade="BF"/>
        </w:rPr>
      </w:pPr>
      <w:r w:rsidRPr="008D4AA3">
        <w:rPr>
          <w:color w:val="E36C0A" w:themeColor="accent6" w:themeShade="BF"/>
        </w:rPr>
        <w:t xml:space="preserve">Risørs mange festivaler er viktig for kommunens omdømme og attraksjon. De har alle et sterkt faglig innhold og er en del av kommunens merkevarebygging: Kunst, Kultur og Trehus. Festivalene har satt Risør på det nasjonale </w:t>
      </w:r>
      <w:proofErr w:type="spellStart"/>
      <w:r w:rsidRPr="008D4AA3">
        <w:rPr>
          <w:color w:val="E36C0A" w:themeColor="accent6" w:themeShade="BF"/>
        </w:rPr>
        <w:t>festivalkartet</w:t>
      </w:r>
      <w:proofErr w:type="spellEnd"/>
      <w:r w:rsidRPr="008D4AA3">
        <w:rPr>
          <w:color w:val="E36C0A" w:themeColor="accent6" w:themeShade="BF"/>
        </w:rPr>
        <w:t xml:space="preserve"> og assosieres med kvalitet og kontinuitet. Samtidig er de gode eksempler på at kultur og næring har felles interesser og kan utvikle nye spennende prosjekter med forankring i festivalenes innhold.</w:t>
      </w:r>
    </w:p>
    <w:p w:rsidR="002C6897" w:rsidRPr="008D4AA3" w:rsidRDefault="002C6897" w:rsidP="002C6897">
      <w:pPr>
        <w:pStyle w:val="Overskrift4"/>
        <w:rPr>
          <w:b w:val="0"/>
          <w:color w:val="E36C0A" w:themeColor="accent6" w:themeShade="BF"/>
        </w:rPr>
      </w:pPr>
      <w:r w:rsidRPr="008D4AA3">
        <w:rPr>
          <w:color w:val="E36C0A" w:themeColor="accent6" w:themeShade="BF"/>
        </w:rPr>
        <w:t>Villvin Kunsthåndverkmarked</w:t>
      </w:r>
    </w:p>
    <w:p w:rsidR="002E6A5B" w:rsidRPr="008D4AA3" w:rsidRDefault="002E6A5B" w:rsidP="002E6A5B">
      <w:pPr>
        <w:rPr>
          <w:color w:val="E36C0A" w:themeColor="accent6" w:themeShade="BF"/>
        </w:rPr>
      </w:pPr>
      <w:r w:rsidRPr="008D4AA3">
        <w:rPr>
          <w:color w:val="E36C0A" w:themeColor="accent6" w:themeShade="BF"/>
        </w:rPr>
        <w:t xml:space="preserve">Markedet har vært arrangert på Risør Torv siden 1979 og er et av de mest profilerte kunsthåndverkmarkedene i Norden. Det er galleri Villvin som er ansvarlig for markedet. Markedet i 2011 satte en ramme på 110 deltakere, og inviterer hvert år nordiske </w:t>
      </w:r>
      <w:proofErr w:type="spellStart"/>
      <w:r w:rsidRPr="008D4AA3">
        <w:rPr>
          <w:color w:val="E36C0A" w:themeColor="accent6" w:themeShade="BF"/>
        </w:rPr>
        <w:t>kunsthåndverkere</w:t>
      </w:r>
      <w:proofErr w:type="spellEnd"/>
      <w:r w:rsidRPr="008D4AA3">
        <w:rPr>
          <w:color w:val="E36C0A" w:themeColor="accent6" w:themeShade="BF"/>
        </w:rPr>
        <w:t xml:space="preserve">. Villvin Kunsthåndverkmarked legger medlemskap i kunstnerorganisasjoner til grunn for deltakelse. I tillegg inviterer de unge </w:t>
      </w:r>
      <w:proofErr w:type="spellStart"/>
      <w:r w:rsidRPr="008D4AA3">
        <w:rPr>
          <w:color w:val="E36C0A" w:themeColor="accent6" w:themeShade="BF"/>
        </w:rPr>
        <w:t>kunsthåndverkere</w:t>
      </w:r>
      <w:proofErr w:type="spellEnd"/>
      <w:r w:rsidRPr="008D4AA3">
        <w:rPr>
          <w:color w:val="E36C0A" w:themeColor="accent6" w:themeShade="BF"/>
        </w:rPr>
        <w:t xml:space="preserve"> i en etableringsfase. Dette gir markedet høy kvalitet.</w:t>
      </w:r>
    </w:p>
    <w:p w:rsidR="002E6A5B" w:rsidRPr="008D4AA3" w:rsidRDefault="002E6A5B" w:rsidP="002E6A5B">
      <w:pPr>
        <w:rPr>
          <w:color w:val="E36C0A" w:themeColor="accent6" w:themeShade="BF"/>
        </w:rPr>
      </w:pPr>
      <w:r w:rsidRPr="008D4AA3">
        <w:rPr>
          <w:color w:val="E36C0A" w:themeColor="accent6" w:themeShade="BF"/>
        </w:rPr>
        <w:t>Villvin Kunsthåndverkmarked mottar et årlig driftstilskudd på kr. 100 000,-.</w:t>
      </w:r>
    </w:p>
    <w:p w:rsidR="002C6897" w:rsidRPr="008D4AA3" w:rsidRDefault="002C6897" w:rsidP="002C6897">
      <w:pPr>
        <w:pStyle w:val="Overskrift4"/>
        <w:rPr>
          <w:color w:val="E36C0A" w:themeColor="accent6" w:themeShade="BF"/>
        </w:rPr>
      </w:pPr>
      <w:r w:rsidRPr="008D4AA3">
        <w:rPr>
          <w:color w:val="E36C0A" w:themeColor="accent6" w:themeShade="BF"/>
        </w:rPr>
        <w:t xml:space="preserve">Risør Trebåtfestival </w:t>
      </w:r>
    </w:p>
    <w:p w:rsidR="002E6A5B" w:rsidRPr="008D4AA3" w:rsidRDefault="002E6A5B" w:rsidP="002E6A5B">
      <w:pPr>
        <w:rPr>
          <w:color w:val="E36C0A" w:themeColor="accent6" w:themeShade="BF"/>
        </w:rPr>
      </w:pPr>
      <w:r w:rsidRPr="008D4AA3">
        <w:rPr>
          <w:color w:val="E36C0A" w:themeColor="accent6" w:themeShade="BF"/>
        </w:rPr>
        <w:t>Festivalen er sammen med Risør Kammermusikkfest en av de mest profilerte i landsdelen. Festivalen har de senere årene hatt en positiv utvikling med økt fokus på kystkulturen og hva den har betydd for Risør. Tema i 2011, ”Fra seil til damp”, var en stor suksess. Trebåtfestivalen mottar et årlig tilskudd på kr. 140 000,-. I tillegg setter kommunen av kr. 60 000,- til dekking av driftsutgifter relatert til selve arrangementet.</w:t>
      </w:r>
    </w:p>
    <w:p w:rsidR="002C6897" w:rsidRPr="008D4AA3" w:rsidRDefault="002C6897" w:rsidP="002C6897">
      <w:pPr>
        <w:pStyle w:val="Overskrift4"/>
        <w:rPr>
          <w:color w:val="E36C0A" w:themeColor="accent6" w:themeShade="BF"/>
        </w:rPr>
      </w:pPr>
      <w:r w:rsidRPr="008D4AA3">
        <w:rPr>
          <w:color w:val="E36C0A" w:themeColor="accent6" w:themeShade="BF"/>
        </w:rPr>
        <w:t>Risør Kammermusikkfest</w:t>
      </w:r>
    </w:p>
    <w:p w:rsidR="002E6A5B" w:rsidRPr="008D4AA3" w:rsidRDefault="002E6A5B" w:rsidP="002E6A5B">
      <w:pPr>
        <w:rPr>
          <w:color w:val="E36C0A" w:themeColor="accent6" w:themeShade="BF"/>
        </w:rPr>
      </w:pPr>
      <w:r w:rsidRPr="008D4AA3">
        <w:rPr>
          <w:color w:val="E36C0A" w:themeColor="accent6" w:themeShade="BF"/>
        </w:rPr>
        <w:t>Risør Kammermusikkfest er både av regionale og nasjonale samarbeidspartnere beskrevet som et av landsdelens fyrtårn, og et viktig kunstnerisk arrangement som i tillegg til det nasjonale, også har et solid internasjonalt publikum. Aust-Agder Fylkeskommune og Risør kommune har inngått en skriftlig avtale om økonomisk oppfølging av statlige bevilgning.</w:t>
      </w:r>
    </w:p>
    <w:p w:rsidR="002E6A5B" w:rsidRPr="008D4AA3" w:rsidRDefault="002E6A5B" w:rsidP="002E6A5B">
      <w:pPr>
        <w:rPr>
          <w:color w:val="E36C0A" w:themeColor="accent6" w:themeShade="BF"/>
        </w:rPr>
      </w:pPr>
      <w:r w:rsidRPr="008D4AA3">
        <w:rPr>
          <w:color w:val="E36C0A" w:themeColor="accent6" w:themeShade="BF"/>
        </w:rPr>
        <w:t xml:space="preserve">Risør kommunes samarbeid med Risør Kammermusikkfest er aktivt og kommunen tilrettelegger og bidrar økonomisk til festivalen. I 2011 var det kommunale tilskuddet kr 567 000,-. Risør Kammermusikkfest er i dag på statsbudsjettet, dette forplikter kommune og fylkeskommune til å følge opp de </w:t>
      </w:r>
      <w:r w:rsidRPr="008D4AA3">
        <w:rPr>
          <w:color w:val="E36C0A" w:themeColor="accent6" w:themeShade="BF"/>
        </w:rPr>
        <w:lastRenderedPageBreak/>
        <w:t>statlige bevilgningene. Fordeling mellom stat og kommune/fylkeskommune er 60-40.</w:t>
      </w:r>
    </w:p>
    <w:p w:rsidR="002C6897" w:rsidRPr="008D4AA3" w:rsidRDefault="002C6897" w:rsidP="002C6897">
      <w:pPr>
        <w:pStyle w:val="Overskrift4"/>
        <w:rPr>
          <w:color w:val="E36C0A" w:themeColor="accent6" w:themeShade="BF"/>
        </w:rPr>
      </w:pPr>
      <w:r w:rsidRPr="008D4AA3">
        <w:rPr>
          <w:color w:val="E36C0A" w:themeColor="accent6" w:themeShade="BF"/>
        </w:rPr>
        <w:t>Fotofestival</w:t>
      </w:r>
    </w:p>
    <w:p w:rsidR="002E6A5B" w:rsidRPr="008D4AA3" w:rsidRDefault="002E6A5B" w:rsidP="002E6A5B">
      <w:pPr>
        <w:rPr>
          <w:color w:val="E36C0A" w:themeColor="accent6" w:themeShade="BF"/>
        </w:rPr>
      </w:pPr>
      <w:bookmarkStart w:id="235" w:name="_Toc321818697"/>
      <w:r w:rsidRPr="008D4AA3">
        <w:rPr>
          <w:color w:val="E36C0A" w:themeColor="accent6" w:themeShade="BF"/>
        </w:rPr>
        <w:t>Risør Internasjonale Fotofestival ble arrangert for første gang i august 2009. Som biennale skulle neste festival arrangeres i 2011. Festivalen fikk i 2009 kr. 50 000,- i kommunal støtte.</w:t>
      </w:r>
    </w:p>
    <w:p w:rsidR="002E6A5B" w:rsidRPr="008D4AA3" w:rsidRDefault="002E6A5B" w:rsidP="002E6A5B">
      <w:pPr>
        <w:rPr>
          <w:color w:val="E36C0A" w:themeColor="accent6" w:themeShade="BF"/>
        </w:rPr>
      </w:pPr>
      <w:r w:rsidRPr="008D4AA3">
        <w:rPr>
          <w:color w:val="E36C0A" w:themeColor="accent6" w:themeShade="BF"/>
        </w:rPr>
        <w:t xml:space="preserve">For 2011 ble det ikke satt av midler i budsjettet til Fotofestivalen. Det førte til at Aust-Agder Fylkeskommune vurderte å trekke sin støtte. Risør Fotofestival fikk utbetalt kr. 20 000,- i prosjektmidler noe som gjorde at Fylkeskommunen også støttet arrangementet i 2011. </w:t>
      </w:r>
    </w:p>
    <w:p w:rsidR="002E6A5B" w:rsidRPr="008D4AA3" w:rsidRDefault="002E6A5B" w:rsidP="002E6A5B">
      <w:pPr>
        <w:rPr>
          <w:color w:val="E36C0A" w:themeColor="accent6" w:themeShade="BF"/>
        </w:rPr>
      </w:pPr>
      <w:r w:rsidRPr="008D4AA3">
        <w:rPr>
          <w:color w:val="E36C0A" w:themeColor="accent6" w:themeShade="BF"/>
        </w:rPr>
        <w:t>På grunn av økonomiske ressurser gjennomførte Risør Fotofestival i 2011 et langt mindre omfattende program enn først planlagt.</w:t>
      </w:r>
    </w:p>
    <w:p w:rsidR="002E6A5B" w:rsidRPr="008D4AA3" w:rsidRDefault="002E6A5B" w:rsidP="002E6A5B">
      <w:pPr>
        <w:rPr>
          <w:color w:val="E36C0A" w:themeColor="accent6" w:themeShade="BF"/>
        </w:rPr>
      </w:pPr>
      <w:r w:rsidRPr="008D4AA3">
        <w:rPr>
          <w:color w:val="E36C0A" w:themeColor="accent6" w:themeShade="BF"/>
        </w:rPr>
        <w:t>Risør Fotofestival har ikke planlagt arrangementer i 2012.</w:t>
      </w:r>
    </w:p>
    <w:p w:rsidR="002C6897" w:rsidRPr="008D4AA3" w:rsidRDefault="002C6897" w:rsidP="0078082E">
      <w:pPr>
        <w:pStyle w:val="Overskrift3"/>
        <w:rPr>
          <w:color w:val="E36C0A" w:themeColor="accent6" w:themeShade="BF"/>
        </w:rPr>
      </w:pPr>
      <w:bookmarkStart w:id="236" w:name="_Toc323292386"/>
      <w:r w:rsidRPr="008D4AA3">
        <w:rPr>
          <w:color w:val="E36C0A" w:themeColor="accent6" w:themeShade="BF"/>
        </w:rPr>
        <w:t>Andre kulturarrangementer</w:t>
      </w:r>
      <w:bookmarkEnd w:id="235"/>
      <w:bookmarkEnd w:id="236"/>
    </w:p>
    <w:p w:rsidR="002C6897" w:rsidRPr="008D4AA3" w:rsidRDefault="002C6897" w:rsidP="002C6897">
      <w:pPr>
        <w:pStyle w:val="Overskrift4"/>
        <w:rPr>
          <w:color w:val="E36C0A" w:themeColor="accent6" w:themeShade="BF"/>
        </w:rPr>
      </w:pPr>
      <w:r w:rsidRPr="008D4AA3">
        <w:rPr>
          <w:color w:val="E36C0A" w:themeColor="accent6" w:themeShade="BF"/>
        </w:rPr>
        <w:t>BeyondRisør</w:t>
      </w:r>
    </w:p>
    <w:p w:rsidR="002E6A5B" w:rsidRPr="008D4AA3" w:rsidRDefault="002E6A5B" w:rsidP="002E6A5B">
      <w:pPr>
        <w:rPr>
          <w:color w:val="E36C0A" w:themeColor="accent6" w:themeShade="BF"/>
        </w:rPr>
      </w:pPr>
      <w:r w:rsidRPr="008D4AA3">
        <w:rPr>
          <w:color w:val="E36C0A" w:themeColor="accent6" w:themeShade="BF"/>
        </w:rPr>
        <w:t>BeyondRisør inngikk i 2011 en samarbeidsavtale med det danske INDEX: Design to Improve Life; Risør er Partner City på lik linje med København, Helsinki og Singapore. Avtalen gir oss tilgang til utstillinger, et internasjonalt nettverk.</w:t>
      </w:r>
    </w:p>
    <w:p w:rsidR="002E6A5B" w:rsidRPr="008D4AA3" w:rsidRDefault="002E6A5B" w:rsidP="002E6A5B">
      <w:pPr>
        <w:rPr>
          <w:color w:val="E36C0A" w:themeColor="accent6" w:themeShade="BF"/>
        </w:rPr>
      </w:pPr>
      <w:r w:rsidRPr="008D4AA3">
        <w:rPr>
          <w:color w:val="E36C0A" w:themeColor="accent6" w:themeShade="BF"/>
        </w:rPr>
        <w:t xml:space="preserve">Aust-Agder Fylkeskommune gikk i 2011 inn med kr 600 000,- til BeyondRisør. </w:t>
      </w:r>
    </w:p>
    <w:p w:rsidR="002E6A5B" w:rsidRPr="008D4AA3" w:rsidRDefault="002E6A5B" w:rsidP="002E6A5B">
      <w:pPr>
        <w:rPr>
          <w:color w:val="E36C0A" w:themeColor="accent6" w:themeShade="BF"/>
        </w:rPr>
      </w:pPr>
      <w:r w:rsidRPr="008D4AA3">
        <w:rPr>
          <w:color w:val="E36C0A" w:themeColor="accent6" w:themeShade="BF"/>
        </w:rPr>
        <w:t>I 2012 vil også Vest-Agder Fylkeskommune være en økonomisk og faglig samarbeidspartner. BeyondRisør er på statsbudsjettet. .</w:t>
      </w:r>
    </w:p>
    <w:p w:rsidR="002E6A5B" w:rsidRPr="008D4AA3" w:rsidRDefault="002E6A5B" w:rsidP="002E6A5B">
      <w:pPr>
        <w:rPr>
          <w:color w:val="E36C0A" w:themeColor="accent6" w:themeShade="BF"/>
        </w:rPr>
      </w:pPr>
      <w:r w:rsidRPr="008D4AA3">
        <w:rPr>
          <w:color w:val="E36C0A" w:themeColor="accent6" w:themeShade="BF"/>
        </w:rPr>
        <w:t>BeyondRisør er et godt eksempel på et vellykket kultur- og næringsprosjekt av nasjonal størrelse med internasjonale målsettinger. Risør er den eneste norske samarbeidspartneren til INDEX.</w:t>
      </w:r>
    </w:p>
    <w:p w:rsidR="002C6897" w:rsidRPr="008D4AA3" w:rsidRDefault="002C6897" w:rsidP="002C6897">
      <w:pPr>
        <w:pStyle w:val="Overskrift4"/>
        <w:rPr>
          <w:color w:val="E36C0A" w:themeColor="accent6" w:themeShade="BF"/>
        </w:rPr>
      </w:pPr>
      <w:proofErr w:type="spellStart"/>
      <w:r w:rsidRPr="008D4AA3">
        <w:rPr>
          <w:color w:val="E36C0A" w:themeColor="accent6" w:themeShade="BF"/>
        </w:rPr>
        <w:t>Kulturnatt</w:t>
      </w:r>
      <w:proofErr w:type="spellEnd"/>
    </w:p>
    <w:p w:rsidR="002E6A5B" w:rsidRPr="008D4AA3" w:rsidRDefault="002E6A5B" w:rsidP="002E6A5B">
      <w:pPr>
        <w:rPr>
          <w:color w:val="E36C0A" w:themeColor="accent6" w:themeShade="BF"/>
        </w:rPr>
      </w:pPr>
      <w:proofErr w:type="spellStart"/>
      <w:r w:rsidRPr="008D4AA3">
        <w:rPr>
          <w:color w:val="E36C0A" w:themeColor="accent6" w:themeShade="BF"/>
        </w:rPr>
        <w:t>Kulturnatt</w:t>
      </w:r>
      <w:proofErr w:type="spellEnd"/>
      <w:r w:rsidRPr="008D4AA3">
        <w:rPr>
          <w:color w:val="E36C0A" w:themeColor="accent6" w:themeShade="BF"/>
        </w:rPr>
        <w:t xml:space="preserve"> i Risør er et lokalt arrangement, men som på grunn av innholdet også trekker publikum fra andre steder av landet. Kulturnatten tar hele byen i bruk som scene. </w:t>
      </w:r>
    </w:p>
    <w:p w:rsidR="002E6A5B" w:rsidRPr="008D4AA3" w:rsidRDefault="002E6A5B" w:rsidP="002E6A5B">
      <w:pPr>
        <w:rPr>
          <w:color w:val="E36C0A" w:themeColor="accent6" w:themeShade="BF"/>
        </w:rPr>
      </w:pPr>
      <w:r w:rsidRPr="008D4AA3">
        <w:rPr>
          <w:color w:val="E36C0A" w:themeColor="accent6" w:themeShade="BF"/>
        </w:rPr>
        <w:t xml:space="preserve">Arrangementet er sterkt forankret i Kulturenhetens egne ressurser. I tillegg knytter enheten til seg frivillig kompetanse der hvor den selv ikke har. </w:t>
      </w:r>
    </w:p>
    <w:p w:rsidR="002E6A5B" w:rsidRPr="008D4AA3" w:rsidRDefault="002E6A5B" w:rsidP="002E6A5B">
      <w:pPr>
        <w:rPr>
          <w:color w:val="E36C0A" w:themeColor="accent6" w:themeShade="BF"/>
        </w:rPr>
      </w:pPr>
      <w:r w:rsidRPr="008D4AA3">
        <w:rPr>
          <w:color w:val="E36C0A" w:themeColor="accent6" w:themeShade="BF"/>
        </w:rPr>
        <w:t xml:space="preserve">Kulturnatten i Risør er en stor suksess, men det må nytenkning til om den ikke bare skal gjenta seg selv. Det må være økonomisk rom for å sette i gang noe nytt hvert år, selv om det </w:t>
      </w:r>
      <w:proofErr w:type="spellStart"/>
      <w:r w:rsidRPr="008D4AA3">
        <w:rPr>
          <w:color w:val="E36C0A" w:themeColor="accent6" w:themeShade="BF"/>
        </w:rPr>
        <w:t>forsatt</w:t>
      </w:r>
      <w:proofErr w:type="spellEnd"/>
      <w:r w:rsidRPr="008D4AA3">
        <w:rPr>
          <w:color w:val="E36C0A" w:themeColor="accent6" w:themeShade="BF"/>
        </w:rPr>
        <w:t xml:space="preserve"> legges opp til at arrangementet baseres på dugnad og finansieres av salg av kulturnattpass.</w:t>
      </w:r>
    </w:p>
    <w:p w:rsidR="002E6A5B" w:rsidRPr="008D4AA3" w:rsidRDefault="002E6A5B" w:rsidP="002E6A5B">
      <w:pPr>
        <w:rPr>
          <w:color w:val="E36C0A" w:themeColor="accent6" w:themeShade="BF"/>
        </w:rPr>
      </w:pPr>
      <w:r w:rsidRPr="008D4AA3">
        <w:rPr>
          <w:color w:val="E36C0A" w:themeColor="accent6" w:themeShade="BF"/>
        </w:rPr>
        <w:t xml:space="preserve">Skal </w:t>
      </w:r>
      <w:proofErr w:type="spellStart"/>
      <w:r w:rsidRPr="008D4AA3">
        <w:rPr>
          <w:color w:val="E36C0A" w:themeColor="accent6" w:themeShade="BF"/>
        </w:rPr>
        <w:t>Kulturnatt</w:t>
      </w:r>
      <w:proofErr w:type="spellEnd"/>
      <w:r w:rsidRPr="008D4AA3">
        <w:rPr>
          <w:color w:val="E36C0A" w:themeColor="accent6" w:themeShade="BF"/>
        </w:rPr>
        <w:t xml:space="preserve"> overleve må det ha økonomi til å engasjere nasjonale aktører i tillegg til lokale krefter slik at publikum kan bli overrasket.</w:t>
      </w:r>
    </w:p>
    <w:p w:rsidR="002C6897" w:rsidRPr="008D4AA3" w:rsidRDefault="002C6897" w:rsidP="002C6897">
      <w:pPr>
        <w:pStyle w:val="Overskrift4"/>
        <w:rPr>
          <w:color w:val="E36C0A" w:themeColor="accent6" w:themeShade="BF"/>
        </w:rPr>
      </w:pPr>
      <w:r w:rsidRPr="008D4AA3">
        <w:rPr>
          <w:color w:val="E36C0A" w:themeColor="accent6" w:themeShade="BF"/>
        </w:rPr>
        <w:t>Arkitektseminar - Trehusbyen Risør</w:t>
      </w:r>
    </w:p>
    <w:p w:rsidR="002E6A5B" w:rsidRPr="008D4AA3" w:rsidRDefault="002E6A5B" w:rsidP="002E6A5B">
      <w:pPr>
        <w:rPr>
          <w:color w:val="E36C0A" w:themeColor="accent6" w:themeShade="BF"/>
        </w:rPr>
      </w:pPr>
      <w:bookmarkStart w:id="237" w:name="_Toc321818698"/>
      <w:r w:rsidRPr="008D4AA3">
        <w:rPr>
          <w:color w:val="E36C0A" w:themeColor="accent6" w:themeShade="BF"/>
        </w:rPr>
        <w:t xml:space="preserve">Arkitektseminaret gjennomføres hver høst med studenter fra NTNU. I tillegg blir en del av seminaret et møte med nasjonale arkitekter og stedsutviklere. Viktige samarbeidspartnere: Fylkesmannen i Aust-Agder, Innovasjon Norge og Risør Videregående Skole. </w:t>
      </w:r>
    </w:p>
    <w:p w:rsidR="002E6A5B" w:rsidRPr="008D4AA3" w:rsidRDefault="002E6A5B" w:rsidP="002E6A5B">
      <w:pPr>
        <w:rPr>
          <w:color w:val="E36C0A" w:themeColor="accent6" w:themeShade="BF"/>
        </w:rPr>
      </w:pPr>
      <w:r w:rsidRPr="008D4AA3">
        <w:rPr>
          <w:color w:val="E36C0A" w:themeColor="accent6" w:themeShade="BF"/>
        </w:rPr>
        <w:lastRenderedPageBreak/>
        <w:t xml:space="preserve">Samarbeidet mellom NTNU og Risør kommune har hatt ”Ny arkitektur i historisk </w:t>
      </w:r>
      <w:proofErr w:type="spellStart"/>
      <w:r w:rsidRPr="008D4AA3">
        <w:rPr>
          <w:color w:val="E36C0A" w:themeColor="accent6" w:themeShade="BF"/>
        </w:rPr>
        <w:t>trehusby</w:t>
      </w:r>
      <w:proofErr w:type="spellEnd"/>
      <w:r w:rsidRPr="008D4AA3">
        <w:rPr>
          <w:color w:val="E36C0A" w:themeColor="accent6" w:themeShade="BF"/>
        </w:rPr>
        <w:t>” som arbeidstittel de tre årene det har vært gjennomført. For studentene har dette vært deres masteroppgave. Problemstillingen Ny Arkitektur har vært knyttet opp til kopiering, fortetning, bruk av offentlige rom osv.</w:t>
      </w:r>
    </w:p>
    <w:p w:rsidR="002E6A5B" w:rsidRPr="008D4AA3" w:rsidRDefault="002E6A5B" w:rsidP="002E6A5B">
      <w:pPr>
        <w:rPr>
          <w:color w:val="E36C0A" w:themeColor="accent6" w:themeShade="BF"/>
        </w:rPr>
      </w:pPr>
      <w:r w:rsidRPr="008D4AA3">
        <w:rPr>
          <w:color w:val="E36C0A" w:themeColor="accent6" w:themeShade="BF"/>
        </w:rPr>
        <w:t xml:space="preserve">Det </w:t>
      </w:r>
      <w:r w:rsidR="0080359C" w:rsidRPr="008D4AA3">
        <w:rPr>
          <w:color w:val="E36C0A" w:themeColor="accent6" w:themeShade="BF"/>
        </w:rPr>
        <w:t>treårige</w:t>
      </w:r>
      <w:r w:rsidRPr="008D4AA3">
        <w:rPr>
          <w:color w:val="E36C0A" w:themeColor="accent6" w:themeShade="BF"/>
        </w:rPr>
        <w:t xml:space="preserve"> samarbeidet avsluttes med en utstilling av utvalgte oppgaver fra alle årene, samt et seminar med samme tema. 2011 var avslutningsåret for arkitektprosjektet.</w:t>
      </w:r>
    </w:p>
    <w:p w:rsidR="002E6A5B" w:rsidRPr="008D4AA3" w:rsidRDefault="002E6A5B" w:rsidP="002E6A5B">
      <w:pPr>
        <w:rPr>
          <w:color w:val="E36C0A" w:themeColor="accent6" w:themeShade="BF"/>
        </w:rPr>
      </w:pPr>
      <w:r w:rsidRPr="008D4AA3">
        <w:rPr>
          <w:color w:val="E36C0A" w:themeColor="accent6" w:themeShade="BF"/>
        </w:rPr>
        <w:t>Det er ikke avsatt midler i 2012 budsjettet til dette prosjektet, men Aust-Agder Fylkeskommune har satt av kr. 50 000,- til gjennomføringen. Det er viktig at arbeidet med Trehusbyen Risør fortsetter i en eller annen form etter at prosjektperioden med NTNU er avsluttet.</w:t>
      </w:r>
    </w:p>
    <w:p w:rsidR="002C6897" w:rsidRPr="008D4AA3" w:rsidRDefault="002C6897" w:rsidP="0078082E">
      <w:pPr>
        <w:pStyle w:val="Overskrift3"/>
        <w:rPr>
          <w:color w:val="E36C0A" w:themeColor="accent6" w:themeShade="BF"/>
        </w:rPr>
      </w:pPr>
      <w:bookmarkStart w:id="238" w:name="_Ref322691138"/>
      <w:bookmarkStart w:id="239" w:name="_Toc323292387"/>
      <w:r w:rsidRPr="008D4AA3">
        <w:rPr>
          <w:color w:val="E36C0A" w:themeColor="accent6" w:themeShade="BF"/>
        </w:rPr>
        <w:t>Andre kommunale aktiviteter</w:t>
      </w:r>
      <w:bookmarkEnd w:id="237"/>
      <w:bookmarkEnd w:id="238"/>
      <w:bookmarkEnd w:id="239"/>
    </w:p>
    <w:p w:rsidR="002C6897" w:rsidRPr="008D4AA3" w:rsidRDefault="002C6897" w:rsidP="002C6897">
      <w:pPr>
        <w:pStyle w:val="Overskrift4"/>
        <w:rPr>
          <w:color w:val="E36C0A" w:themeColor="accent6" w:themeShade="BF"/>
        </w:rPr>
      </w:pPr>
      <w:r w:rsidRPr="008D4AA3">
        <w:rPr>
          <w:color w:val="E36C0A" w:themeColor="accent6" w:themeShade="BF"/>
        </w:rPr>
        <w:t>Kulturskolen Øst i Agder</w:t>
      </w:r>
    </w:p>
    <w:p w:rsidR="002E6A5B" w:rsidRPr="008D4AA3" w:rsidRDefault="002E6A5B" w:rsidP="002E6A5B">
      <w:pPr>
        <w:rPr>
          <w:color w:val="E36C0A" w:themeColor="accent6" w:themeShade="BF"/>
        </w:rPr>
      </w:pPr>
      <w:r w:rsidRPr="008D4AA3">
        <w:rPr>
          <w:color w:val="E36C0A" w:themeColor="accent6" w:themeShade="BF"/>
        </w:rPr>
        <w:t>Kulturskolen i Risør underviser i følgende: Musikk, teater, dans og kunstfag.</w:t>
      </w:r>
    </w:p>
    <w:p w:rsidR="002E6A5B" w:rsidRPr="008D4AA3" w:rsidRDefault="002E6A5B" w:rsidP="002E6A5B">
      <w:pPr>
        <w:rPr>
          <w:iCs/>
          <w:color w:val="E36C0A" w:themeColor="accent6" w:themeShade="BF"/>
        </w:rPr>
      </w:pPr>
      <w:r w:rsidRPr="008D4AA3">
        <w:rPr>
          <w:iCs/>
          <w:color w:val="E36C0A" w:themeColor="accent6" w:themeShade="BF"/>
        </w:rPr>
        <w:t>Til sammen har kulturskolen i 2011 hatt ca 132 elevplasser i musikk, 6 elevplasser i teater, 87 elevplasser i dans og i kunstfag 11 elevplasser.</w:t>
      </w:r>
    </w:p>
    <w:p w:rsidR="002E6A5B" w:rsidRPr="008D4AA3" w:rsidRDefault="0080359C" w:rsidP="002E6A5B">
      <w:pPr>
        <w:rPr>
          <w:color w:val="E36C0A" w:themeColor="accent6" w:themeShade="BF"/>
        </w:rPr>
      </w:pPr>
      <w:r w:rsidRPr="008D4AA3">
        <w:rPr>
          <w:color w:val="E36C0A" w:themeColor="accent6" w:themeShade="BF"/>
        </w:rPr>
        <w:t>Kulturskolen arrangerte sine tradisjonelle sommer- og førjulskonserter i Risør rådhus, og dans og rytmisk samarbeidet om så vel sommerforestilling i idrettsbygget som juleforestilling i Risørhuset.</w:t>
      </w:r>
    </w:p>
    <w:p w:rsidR="002E6A5B" w:rsidRPr="008D4AA3" w:rsidRDefault="002E6A5B" w:rsidP="002E6A5B">
      <w:pPr>
        <w:rPr>
          <w:b/>
          <w:color w:val="E36C0A" w:themeColor="accent6" w:themeShade="BF"/>
        </w:rPr>
      </w:pPr>
      <w:r w:rsidRPr="008D4AA3">
        <w:rPr>
          <w:color w:val="E36C0A" w:themeColor="accent6" w:themeShade="BF"/>
        </w:rPr>
        <w:t xml:space="preserve">Kulturskolens elever opptrer på kirkelige arrangementer, Stryk på Sørlandet, innslag på sangsamlinger ved Risør barneskole, underholdning på årsmøter i div. organisasjoner og konserter på eldresenteret. På Bystyremøtene er kulturskolens elever et fast innslag. </w:t>
      </w:r>
    </w:p>
    <w:p w:rsidR="002C6897" w:rsidRPr="008D4AA3" w:rsidRDefault="002E6A5B" w:rsidP="002C6897">
      <w:pPr>
        <w:rPr>
          <w:color w:val="E36C0A" w:themeColor="accent6" w:themeShade="BF"/>
        </w:rPr>
      </w:pPr>
      <w:r w:rsidRPr="008D4AA3">
        <w:rPr>
          <w:color w:val="E36C0A" w:themeColor="accent6" w:themeShade="BF"/>
        </w:rPr>
        <w:t xml:space="preserve">I 2011 startet et nytt prosjekt: </w:t>
      </w:r>
      <w:r w:rsidRPr="008D4AA3">
        <w:rPr>
          <w:i/>
          <w:color w:val="E36C0A" w:themeColor="accent6" w:themeShade="BF"/>
        </w:rPr>
        <w:t xml:space="preserve">Musikk i Annen </w:t>
      </w:r>
      <w:proofErr w:type="spellStart"/>
      <w:r w:rsidRPr="008D4AA3">
        <w:rPr>
          <w:i/>
          <w:color w:val="E36C0A" w:themeColor="accent6" w:themeShade="BF"/>
        </w:rPr>
        <w:t>Etage</w:t>
      </w:r>
      <w:proofErr w:type="spellEnd"/>
      <w:r w:rsidRPr="008D4AA3">
        <w:rPr>
          <w:color w:val="E36C0A" w:themeColor="accent6" w:themeShade="BF"/>
        </w:rPr>
        <w:t xml:space="preserve">. Dette er et undervisningsopplegg for psykisk utviklingshemmede i Risør. Et meget vellykket prosjekt som gav mye glede og gode opplevelser for både lærere og elever. </w:t>
      </w:r>
      <w:r w:rsidR="00254068" w:rsidRPr="008D4AA3">
        <w:rPr>
          <w:color w:val="E36C0A" w:themeColor="accent6" w:themeShade="BF"/>
        </w:rPr>
        <w:t xml:space="preserve">Musikkelevene har arrangert egen konsert. </w:t>
      </w:r>
      <w:r w:rsidRPr="008D4AA3">
        <w:rPr>
          <w:color w:val="E36C0A" w:themeColor="accent6" w:themeShade="BF"/>
        </w:rPr>
        <w:t>Prosjektet fikk 50 000 kroner fra Utdanningsdirektoratet i støtte. Tiltaket var nytt i 2011 og bør videreføres.</w:t>
      </w:r>
    </w:p>
    <w:p w:rsidR="002C6897" w:rsidRPr="008D4AA3" w:rsidRDefault="00B15E60" w:rsidP="00674559">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76160" behindDoc="0" locked="0" layoutInCell="1" allowOverlap="1" wp14:anchorId="12370967" wp14:editId="6470638C">
                <wp:simplePos x="0" y="0"/>
                <wp:positionH relativeFrom="column">
                  <wp:posOffset>0</wp:posOffset>
                </wp:positionH>
                <wp:positionV relativeFrom="paragraph">
                  <wp:posOffset>38100</wp:posOffset>
                </wp:positionV>
                <wp:extent cx="1600200" cy="1485900"/>
                <wp:effectExtent l="0" t="0" r="0" b="0"/>
                <wp:wrapNone/>
                <wp:docPr id="232"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74559">
                            <w:pPr>
                              <w:pStyle w:val="Bildetekst"/>
                            </w:pPr>
                            <w:r>
                              <w:t xml:space="preserve">Figur </w:t>
                            </w:r>
                            <w:r w:rsidR="00E87156">
                              <w:fldChar w:fldCharType="begin"/>
                            </w:r>
                            <w:r w:rsidR="00E87156">
                              <w:instrText xml:space="preserve"> SEQ Figur \* ARABIC </w:instrText>
                            </w:r>
                            <w:r w:rsidR="00E87156">
                              <w:fldChar w:fldCharType="separate"/>
                            </w:r>
                            <w:r>
                              <w:rPr>
                                <w:noProof/>
                              </w:rPr>
                              <w:t>71</w:t>
                            </w:r>
                            <w:r w:rsidR="00E87156">
                              <w:rPr>
                                <w:noProof/>
                              </w:rPr>
                              <w:fldChar w:fldCharType="end"/>
                            </w:r>
                            <w:r>
                              <w:t xml:space="preserve">: </w:t>
                            </w:r>
                          </w:p>
                          <w:p w:rsidR="009823DE" w:rsidRDefault="009823DE" w:rsidP="00674559">
                            <w:pPr>
                              <w:pStyle w:val="Bildetekst"/>
                            </w:pPr>
                            <w:r>
                              <w:t>Netto driftsutgifter til kommunale kultur- og musikkskoler pr. innbygger.</w:t>
                            </w:r>
                          </w:p>
                          <w:p w:rsidR="009823DE" w:rsidRPr="00B107AF" w:rsidRDefault="009823DE" w:rsidP="00674559">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78" type="#_x0000_t202" style="position:absolute;left:0;text-align:left;margin-left:0;margin-top:3pt;width:126pt;height:1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5zv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" filled="f" stroked="f">
                <v:textbox>
                  <w:txbxContent>
                    <w:p w:rsidR="009823DE" w:rsidRDefault="009823DE" w:rsidP="00674559">
                      <w:pPr>
                        <w:pStyle w:val="Bildetekst"/>
                      </w:pPr>
                      <w:r>
                        <w:t xml:space="preserve">Figur </w:t>
                      </w:r>
                      <w:fldSimple w:instr=" SEQ Figur \* ARABIC ">
                        <w:r>
                          <w:rPr>
                            <w:noProof/>
                          </w:rPr>
                          <w:t>71</w:t>
                        </w:r>
                      </w:fldSimple>
                      <w:r>
                        <w:t xml:space="preserve">: </w:t>
                      </w:r>
                    </w:p>
                    <w:p w:rsidR="009823DE" w:rsidRDefault="009823DE" w:rsidP="00674559">
                      <w:pPr>
                        <w:pStyle w:val="Bildetekst"/>
                      </w:pPr>
                      <w:r>
                        <w:t>Netto driftsutgifter til kommunale kultur- og musikkskoler pr. innbygger.</w:t>
                      </w:r>
                    </w:p>
                    <w:p w:rsidR="009823DE" w:rsidRPr="00B107AF" w:rsidRDefault="009823DE" w:rsidP="00674559">
                      <w:pPr>
                        <w:pStyle w:val="Bildetekst"/>
                      </w:pPr>
                      <w:r>
                        <w:t>(Kilde: KOSTRA)</w:t>
                      </w:r>
                    </w:p>
                  </w:txbxContent>
                </v:textbox>
              </v:shape>
            </w:pict>
          </mc:Fallback>
        </mc:AlternateContent>
      </w:r>
      <w:r w:rsidRPr="008D4AA3">
        <w:rPr>
          <w:noProof/>
          <w:color w:val="E36C0A" w:themeColor="accent6" w:themeShade="BF"/>
        </w:rPr>
        <w:drawing>
          <wp:inline distT="0" distB="0" distL="0" distR="0" wp14:anchorId="46A7D55D" wp14:editId="2FB13304">
            <wp:extent cx="3267075" cy="2162175"/>
            <wp:effectExtent l="0" t="0" r="0" b="0"/>
            <wp:docPr id="173"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67075" cy="2162175"/>
                    </a:xfrm>
                    <a:prstGeom prst="rect">
                      <a:avLst/>
                    </a:prstGeom>
                    <a:noFill/>
                    <a:ln>
                      <a:noFill/>
                    </a:ln>
                  </pic:spPr>
                </pic:pic>
              </a:graphicData>
            </a:graphic>
          </wp:inline>
        </w:drawing>
      </w:r>
    </w:p>
    <w:p w:rsidR="002C6897" w:rsidRPr="008D4AA3" w:rsidRDefault="002C6897" w:rsidP="002C6897">
      <w:pPr>
        <w:pStyle w:val="Overskrift4"/>
        <w:rPr>
          <w:color w:val="E36C0A" w:themeColor="accent6" w:themeShade="BF"/>
        </w:rPr>
      </w:pPr>
      <w:r w:rsidRPr="008D4AA3">
        <w:rPr>
          <w:color w:val="E36C0A" w:themeColor="accent6" w:themeShade="BF"/>
        </w:rPr>
        <w:t>Risør Kunstpark</w:t>
      </w:r>
    </w:p>
    <w:p w:rsidR="002C6897" w:rsidRPr="008D4AA3" w:rsidRDefault="002C6897" w:rsidP="002C6897">
      <w:pPr>
        <w:rPr>
          <w:color w:val="E36C0A" w:themeColor="accent6" w:themeShade="BF"/>
        </w:rPr>
      </w:pPr>
      <w:r w:rsidRPr="008D4AA3">
        <w:rPr>
          <w:color w:val="E36C0A" w:themeColor="accent6" w:themeShade="BF"/>
        </w:rPr>
        <w:t xml:space="preserve">Fra 2011 har Risør kommune overtatt driften av Kunstparken. </w:t>
      </w:r>
    </w:p>
    <w:p w:rsidR="002C6897" w:rsidRPr="008D4AA3" w:rsidRDefault="002C6897" w:rsidP="002C6897">
      <w:pPr>
        <w:rPr>
          <w:color w:val="E36C0A" w:themeColor="accent6" w:themeShade="BF"/>
        </w:rPr>
      </w:pPr>
      <w:r w:rsidRPr="008D4AA3">
        <w:rPr>
          <w:color w:val="E36C0A" w:themeColor="accent6" w:themeShade="BF"/>
        </w:rPr>
        <w:t xml:space="preserve">Kunstparken inneholder 14 atelier. Atelier i Kunstparken skal i første omgang tilbys utøvende profesjonelle kunstnere. Det er vedtatt nye retningslinjer for drift av Kunstparken. Galleriet stilles til fri disposisjon til Husstyret som selv er </w:t>
      </w:r>
      <w:r w:rsidRPr="008D4AA3">
        <w:rPr>
          <w:color w:val="E36C0A" w:themeColor="accent6" w:themeShade="BF"/>
        </w:rPr>
        <w:lastRenderedPageBreak/>
        <w:t xml:space="preserve">ansvarlig for driftsform og innhold. Risør kommune avsetter et årlig driftstilskudd til Husstyret på kr 200 000,-.  </w:t>
      </w:r>
    </w:p>
    <w:p w:rsidR="002C6897" w:rsidRPr="008D4AA3" w:rsidRDefault="002C6897" w:rsidP="002C6897">
      <w:pPr>
        <w:rPr>
          <w:color w:val="E36C0A" w:themeColor="accent6" w:themeShade="BF"/>
        </w:rPr>
      </w:pPr>
      <w:r w:rsidRPr="008D4AA3">
        <w:rPr>
          <w:color w:val="E36C0A" w:themeColor="accent6" w:themeShade="BF"/>
        </w:rPr>
        <w:t>Risør kommune utlyser hvert år to stipend til kunstnere. Begge er knyttet opp til gratis atelier i Risør Kunstpark. I 2011 ble kommunens kunstnerstipend på kr. 185 000,- tildelt Erik Fris Reitan, Bergen. Prosjektstipendet på kr. 30 000,- gikk til Iselin Lindstad Hauge, Oslo. Begge jobber med foto.</w:t>
      </w:r>
    </w:p>
    <w:p w:rsidR="002C6897" w:rsidRPr="008D4AA3" w:rsidRDefault="002C6897" w:rsidP="002C6897">
      <w:pPr>
        <w:rPr>
          <w:color w:val="E36C0A" w:themeColor="accent6" w:themeShade="BF"/>
        </w:rPr>
      </w:pPr>
      <w:r w:rsidRPr="008D4AA3">
        <w:rPr>
          <w:color w:val="E36C0A" w:themeColor="accent6" w:themeShade="BF"/>
        </w:rPr>
        <w:t xml:space="preserve">Risør kommunes kunstnerstipend er indeksregulert og følger statlige satser. </w:t>
      </w:r>
      <w:r w:rsidRPr="008D4AA3">
        <w:rPr>
          <w:color w:val="E36C0A" w:themeColor="accent6" w:themeShade="BF"/>
        </w:rPr>
        <w:br/>
        <w:t>Kultursjefen er for perioden 2011-2013 valgt til styreleder av Husstyret i Risør Kunstpark.</w:t>
      </w:r>
    </w:p>
    <w:p w:rsidR="002C6897" w:rsidRPr="008D4AA3" w:rsidRDefault="00B15E60" w:rsidP="00127880">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77184" behindDoc="0" locked="0" layoutInCell="1" allowOverlap="1" wp14:anchorId="3BFEFF50" wp14:editId="40957841">
                <wp:simplePos x="0" y="0"/>
                <wp:positionH relativeFrom="column">
                  <wp:posOffset>0</wp:posOffset>
                </wp:positionH>
                <wp:positionV relativeFrom="paragraph">
                  <wp:posOffset>7620</wp:posOffset>
                </wp:positionV>
                <wp:extent cx="1600200" cy="1257300"/>
                <wp:effectExtent l="0" t="0" r="0" b="1905"/>
                <wp:wrapNone/>
                <wp:docPr id="23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A78DD">
                            <w:pPr>
                              <w:pStyle w:val="Bildetekst"/>
                            </w:pPr>
                            <w:r>
                              <w:t xml:space="preserve">Figur </w:t>
                            </w:r>
                            <w:r w:rsidR="00E87156">
                              <w:fldChar w:fldCharType="begin"/>
                            </w:r>
                            <w:r w:rsidR="00E87156">
                              <w:instrText xml:space="preserve"> SEQ Figur \* ARABIC </w:instrText>
                            </w:r>
                            <w:r w:rsidR="00E87156">
                              <w:fldChar w:fldCharType="separate"/>
                            </w:r>
                            <w:r>
                              <w:rPr>
                                <w:noProof/>
                              </w:rPr>
                              <w:t>72</w:t>
                            </w:r>
                            <w:r w:rsidR="00E87156">
                              <w:rPr>
                                <w:noProof/>
                              </w:rPr>
                              <w:fldChar w:fldCharType="end"/>
                            </w:r>
                            <w:r>
                              <w:t xml:space="preserve">: </w:t>
                            </w:r>
                          </w:p>
                          <w:p w:rsidR="009823DE" w:rsidRDefault="009823DE" w:rsidP="006A78DD">
                            <w:pPr>
                              <w:pStyle w:val="Bildetekst"/>
                            </w:pPr>
                            <w:r>
                              <w:t xml:space="preserve">Netto driftsutgifter til kunstformidling pr. innbygger </w:t>
                            </w:r>
                          </w:p>
                          <w:p w:rsidR="009823DE" w:rsidRPr="00AA5EA6" w:rsidRDefault="009823DE" w:rsidP="006A78DD">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79" type="#_x0000_t202" style="position:absolute;left:0;text-align:left;margin-left:0;margin-top:.6pt;width:126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" filled="f" stroked="f">
                <v:textbox>
                  <w:txbxContent>
                    <w:p w:rsidR="009823DE" w:rsidRDefault="009823DE" w:rsidP="006A78DD">
                      <w:pPr>
                        <w:pStyle w:val="Bildetekst"/>
                      </w:pPr>
                      <w:r>
                        <w:t xml:space="preserve">Figur </w:t>
                      </w:r>
                      <w:fldSimple w:instr=" SEQ Figur \* ARABIC ">
                        <w:r>
                          <w:rPr>
                            <w:noProof/>
                          </w:rPr>
                          <w:t>72</w:t>
                        </w:r>
                      </w:fldSimple>
                      <w:r>
                        <w:t xml:space="preserve">: </w:t>
                      </w:r>
                    </w:p>
                    <w:p w:rsidR="009823DE" w:rsidRDefault="009823DE" w:rsidP="006A78DD">
                      <w:pPr>
                        <w:pStyle w:val="Bildetekst"/>
                      </w:pPr>
                      <w:r>
                        <w:t xml:space="preserve">Netto driftsutgifter til kunstformidling pr. innbygger </w:t>
                      </w:r>
                    </w:p>
                    <w:p w:rsidR="009823DE" w:rsidRPr="00AA5EA6" w:rsidRDefault="009823DE" w:rsidP="006A78DD">
                      <w:pPr>
                        <w:pStyle w:val="Bildetekst"/>
                      </w:pPr>
                      <w:r>
                        <w:t>(Kilde: KOSTRA)</w:t>
                      </w:r>
                    </w:p>
                  </w:txbxContent>
                </v:textbox>
              </v:shape>
            </w:pict>
          </mc:Fallback>
        </mc:AlternateContent>
      </w:r>
      <w:r w:rsidRPr="008D4AA3">
        <w:rPr>
          <w:noProof/>
          <w:color w:val="E36C0A" w:themeColor="accent6" w:themeShade="BF"/>
        </w:rPr>
        <w:drawing>
          <wp:inline distT="0" distB="0" distL="0" distR="0" wp14:anchorId="4133276F" wp14:editId="627CB4A6">
            <wp:extent cx="3257550" cy="2162175"/>
            <wp:effectExtent l="0" t="0" r="0" b="0"/>
            <wp:docPr id="172"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2C6897" w:rsidRPr="008D4AA3" w:rsidRDefault="002C6897" w:rsidP="002C6897">
      <w:pPr>
        <w:pStyle w:val="Overskrift4"/>
        <w:rPr>
          <w:color w:val="E36C0A" w:themeColor="accent6" w:themeShade="BF"/>
        </w:rPr>
      </w:pPr>
      <w:r w:rsidRPr="008D4AA3">
        <w:rPr>
          <w:color w:val="E36C0A" w:themeColor="accent6" w:themeShade="BF"/>
        </w:rPr>
        <w:t>Den kulturelle skolesekken</w:t>
      </w:r>
    </w:p>
    <w:p w:rsidR="002C6897" w:rsidRPr="008D4AA3" w:rsidRDefault="002C6897" w:rsidP="002C6897">
      <w:pPr>
        <w:rPr>
          <w:color w:val="E36C0A" w:themeColor="accent6" w:themeShade="BF"/>
        </w:rPr>
      </w:pPr>
      <w:r w:rsidRPr="008D4AA3">
        <w:rPr>
          <w:color w:val="E36C0A" w:themeColor="accent6" w:themeShade="BF"/>
        </w:rPr>
        <w:t xml:space="preserve">Den kulturelle skolesekken er Statens største satsing på å gi barn i grunn- og videregående skole et profesjonelt tilbud innen kunst og kultur. I tillegg har Risør kommune sin egen skolesekk hvor kunstnere bosatt i kommunen brukes i skolene eller til selvstendige kunstprosjekt som tilbys skolene. I 2011 ble Den kulturelle skolesekken knyttet opp til utstillinger og workshop i Risør Kunstpark. </w:t>
      </w:r>
    </w:p>
    <w:p w:rsidR="002C6897" w:rsidRPr="008D4AA3" w:rsidRDefault="002C6897" w:rsidP="002C6897">
      <w:pPr>
        <w:rPr>
          <w:color w:val="E36C0A" w:themeColor="accent6" w:themeShade="BF"/>
        </w:rPr>
      </w:pPr>
      <w:r w:rsidRPr="008D4AA3">
        <w:rPr>
          <w:color w:val="E36C0A" w:themeColor="accent6" w:themeShade="BF"/>
        </w:rPr>
        <w:t xml:space="preserve">Kommunens egen Skolesekk var i 2011 knyttet opp til et fotoprosjekt på Søndeled skole med </w:t>
      </w:r>
      <w:proofErr w:type="spellStart"/>
      <w:r w:rsidRPr="008D4AA3">
        <w:rPr>
          <w:color w:val="E36C0A" w:themeColor="accent6" w:themeShade="BF"/>
        </w:rPr>
        <w:t>kunstfotograf</w:t>
      </w:r>
      <w:proofErr w:type="spellEnd"/>
      <w:r w:rsidRPr="008D4AA3">
        <w:rPr>
          <w:color w:val="E36C0A" w:themeColor="accent6" w:themeShade="BF"/>
        </w:rPr>
        <w:t xml:space="preserve"> Liv </w:t>
      </w:r>
      <w:proofErr w:type="spellStart"/>
      <w:r w:rsidRPr="008D4AA3">
        <w:rPr>
          <w:color w:val="E36C0A" w:themeColor="accent6" w:themeShade="BF"/>
        </w:rPr>
        <w:t>Øvland</w:t>
      </w:r>
      <w:proofErr w:type="spellEnd"/>
      <w:r w:rsidRPr="008D4AA3">
        <w:rPr>
          <w:color w:val="E36C0A" w:themeColor="accent6" w:themeShade="BF"/>
        </w:rPr>
        <w:t>. Det ble bevilget kr. 77 000,- fra Aust-Agder Fylkeskommune til det arbeidet. Over 50 elever fotograferte sin hverdag, og over 1000 små fotografier dannet til sammen et stort fellesarbeid. Arbeidet skal være en del av kunsten i nybygget.</w:t>
      </w:r>
    </w:p>
    <w:p w:rsidR="002C6897" w:rsidRPr="008D4AA3" w:rsidRDefault="002C6897" w:rsidP="002C6897">
      <w:pPr>
        <w:pStyle w:val="Overskrift4"/>
        <w:rPr>
          <w:color w:val="E36C0A" w:themeColor="accent6" w:themeShade="BF"/>
        </w:rPr>
      </w:pPr>
      <w:r w:rsidRPr="008D4AA3">
        <w:rPr>
          <w:color w:val="E36C0A" w:themeColor="accent6" w:themeShade="BF"/>
        </w:rPr>
        <w:t>Den kulturelle bæremeisen</w:t>
      </w:r>
    </w:p>
    <w:p w:rsidR="002C6897" w:rsidRPr="008D4AA3" w:rsidRDefault="002C6897" w:rsidP="002C6897">
      <w:pPr>
        <w:rPr>
          <w:color w:val="E36C0A" w:themeColor="accent6" w:themeShade="BF"/>
        </w:rPr>
      </w:pPr>
      <w:r w:rsidRPr="008D4AA3">
        <w:rPr>
          <w:color w:val="E36C0A" w:themeColor="accent6" w:themeShade="BF"/>
        </w:rPr>
        <w:t xml:space="preserve">Det er fortsatt ikke avsatt statlige eller fylkeskommunale midler til kunstprosjekt for mindre barn. Det er derfor opp til kommunene å sette i gang Den kulturelle bæremeisen. Risør kommune gjennomførte både i 2010 og 2011 et samarbeid mellom barnehager og kunstnere. For 2011 var det bevilget kr. 40 000,-. </w:t>
      </w:r>
    </w:p>
    <w:p w:rsidR="002C6897" w:rsidRPr="008D4AA3" w:rsidRDefault="002C6897" w:rsidP="002C6897">
      <w:pPr>
        <w:rPr>
          <w:color w:val="E36C0A" w:themeColor="accent6" w:themeShade="BF"/>
        </w:rPr>
      </w:pPr>
      <w:r w:rsidRPr="008D4AA3">
        <w:rPr>
          <w:color w:val="E36C0A" w:themeColor="accent6" w:themeShade="BF"/>
        </w:rPr>
        <w:t xml:space="preserve">Følgende kunstnere har gjennomført kunstprosjekter i barnehagene i Risør: Ole Morten </w:t>
      </w:r>
      <w:proofErr w:type="spellStart"/>
      <w:r w:rsidRPr="008D4AA3">
        <w:rPr>
          <w:color w:val="E36C0A" w:themeColor="accent6" w:themeShade="BF"/>
        </w:rPr>
        <w:t>Rokvam</w:t>
      </w:r>
      <w:proofErr w:type="spellEnd"/>
      <w:r w:rsidRPr="008D4AA3">
        <w:rPr>
          <w:color w:val="E36C0A" w:themeColor="accent6" w:themeShade="BF"/>
        </w:rPr>
        <w:t>, Tone Wo</w:t>
      </w:r>
      <w:r w:rsidR="00127880" w:rsidRPr="008D4AA3">
        <w:rPr>
          <w:color w:val="E36C0A" w:themeColor="accent6" w:themeShade="BF"/>
        </w:rPr>
        <w:t xml:space="preserve">lff Kalstad og Sharon </w:t>
      </w:r>
      <w:proofErr w:type="spellStart"/>
      <w:r w:rsidR="00127880" w:rsidRPr="008D4AA3">
        <w:rPr>
          <w:color w:val="E36C0A" w:themeColor="accent6" w:themeShade="BF"/>
        </w:rPr>
        <w:t>Gløersen</w:t>
      </w:r>
      <w:proofErr w:type="spellEnd"/>
      <w:r w:rsidR="00127880" w:rsidRPr="008D4AA3">
        <w:rPr>
          <w:color w:val="E36C0A" w:themeColor="accent6" w:themeShade="BF"/>
        </w:rPr>
        <w:t>.</w:t>
      </w:r>
    </w:p>
    <w:p w:rsidR="002C6897" w:rsidRPr="008D4AA3" w:rsidRDefault="002C6897" w:rsidP="002C6897">
      <w:pPr>
        <w:pStyle w:val="Overskrift4"/>
        <w:rPr>
          <w:color w:val="E36C0A" w:themeColor="accent6" w:themeShade="BF"/>
        </w:rPr>
      </w:pPr>
      <w:r w:rsidRPr="008D4AA3">
        <w:rPr>
          <w:color w:val="E36C0A" w:themeColor="accent6" w:themeShade="BF"/>
        </w:rPr>
        <w:t>Den kulturelle spaserstokken</w:t>
      </w:r>
    </w:p>
    <w:p w:rsidR="002C6897" w:rsidRPr="008D4AA3" w:rsidRDefault="002C6897" w:rsidP="002C6897">
      <w:pPr>
        <w:rPr>
          <w:color w:val="E36C0A" w:themeColor="accent6" w:themeShade="BF"/>
        </w:rPr>
      </w:pPr>
      <w:r w:rsidRPr="008D4AA3">
        <w:rPr>
          <w:color w:val="E36C0A" w:themeColor="accent6" w:themeShade="BF"/>
        </w:rPr>
        <w:t xml:space="preserve">Risør kommune mottok i </w:t>
      </w:r>
      <w:r w:rsidR="0080359C" w:rsidRPr="008D4AA3">
        <w:rPr>
          <w:color w:val="E36C0A" w:themeColor="accent6" w:themeShade="BF"/>
        </w:rPr>
        <w:t>2011 statlige</w:t>
      </w:r>
      <w:r w:rsidRPr="008D4AA3">
        <w:rPr>
          <w:color w:val="E36C0A" w:themeColor="accent6" w:themeShade="BF"/>
        </w:rPr>
        <w:t xml:space="preserve"> midler til Den kulturelle spaserstokken.</w:t>
      </w:r>
      <w:r w:rsidRPr="008D4AA3">
        <w:rPr>
          <w:color w:val="E36C0A" w:themeColor="accent6" w:themeShade="BF"/>
        </w:rPr>
        <w:br/>
        <w:t>Midlene er fortrinnsvis brukt til musikkprosjekter på Frydenborg - og Tjenna senteret.</w:t>
      </w:r>
    </w:p>
    <w:p w:rsidR="002C6897" w:rsidRPr="008D4AA3" w:rsidRDefault="002C6897" w:rsidP="0078082E">
      <w:pPr>
        <w:pStyle w:val="Overskrift3"/>
        <w:rPr>
          <w:color w:val="E36C0A" w:themeColor="accent6" w:themeShade="BF"/>
        </w:rPr>
      </w:pPr>
      <w:bookmarkStart w:id="240" w:name="_Toc321818699"/>
      <w:bookmarkStart w:id="241" w:name="_Toc323292388"/>
      <w:r w:rsidRPr="008D4AA3">
        <w:rPr>
          <w:color w:val="E36C0A" w:themeColor="accent6" w:themeShade="BF"/>
        </w:rPr>
        <w:lastRenderedPageBreak/>
        <w:t>Aust-Agder kulturhistoriske senter / Risør museum</w:t>
      </w:r>
      <w:bookmarkEnd w:id="240"/>
      <w:bookmarkEnd w:id="241"/>
    </w:p>
    <w:p w:rsidR="002C6897" w:rsidRPr="008D4AA3" w:rsidRDefault="002C6897" w:rsidP="002C6897">
      <w:pPr>
        <w:rPr>
          <w:color w:val="E36C0A" w:themeColor="accent6" w:themeShade="BF"/>
        </w:rPr>
      </w:pPr>
      <w:r w:rsidRPr="008D4AA3">
        <w:rPr>
          <w:color w:val="E36C0A" w:themeColor="accent6" w:themeShade="BF"/>
        </w:rPr>
        <w:t xml:space="preserve">Samarbeidet mellom </w:t>
      </w:r>
      <w:proofErr w:type="spellStart"/>
      <w:r w:rsidRPr="008D4AA3">
        <w:rPr>
          <w:color w:val="E36C0A" w:themeColor="accent6" w:themeShade="BF"/>
        </w:rPr>
        <w:t>AAks</w:t>
      </w:r>
      <w:proofErr w:type="spellEnd"/>
      <w:r w:rsidRPr="008D4AA3">
        <w:rPr>
          <w:color w:val="E36C0A" w:themeColor="accent6" w:themeShade="BF"/>
        </w:rPr>
        <w:t xml:space="preserve"> og de små regionale musene har vart i ca 3 år, og er evaluert i en egen rapport av </w:t>
      </w:r>
      <w:proofErr w:type="spellStart"/>
      <w:r w:rsidRPr="008D4AA3">
        <w:rPr>
          <w:color w:val="E36C0A" w:themeColor="accent6" w:themeShade="BF"/>
        </w:rPr>
        <w:t>AAks</w:t>
      </w:r>
      <w:proofErr w:type="spellEnd"/>
      <w:r w:rsidRPr="008D4AA3">
        <w:rPr>
          <w:color w:val="E36C0A" w:themeColor="accent6" w:themeShade="BF"/>
        </w:rPr>
        <w:t xml:space="preserve"> i 2011. Rapporten konkluderer med at samarbeidet med Risør Museum ikke har blitt som forventet og at </w:t>
      </w:r>
      <w:proofErr w:type="spellStart"/>
      <w:r w:rsidRPr="008D4AA3">
        <w:rPr>
          <w:color w:val="E36C0A" w:themeColor="accent6" w:themeShade="BF"/>
        </w:rPr>
        <w:t>AAks</w:t>
      </w:r>
      <w:proofErr w:type="spellEnd"/>
      <w:r w:rsidRPr="008D4AA3">
        <w:rPr>
          <w:color w:val="E36C0A" w:themeColor="accent6" w:themeShade="BF"/>
        </w:rPr>
        <w:t xml:space="preserve"> ønsker å legge om driften.</w:t>
      </w:r>
    </w:p>
    <w:p w:rsidR="002C6897" w:rsidRPr="008D4AA3" w:rsidRDefault="002C6897" w:rsidP="0078082E">
      <w:pPr>
        <w:pStyle w:val="Overskrift3"/>
        <w:rPr>
          <w:color w:val="E36C0A" w:themeColor="accent6" w:themeShade="BF"/>
        </w:rPr>
      </w:pPr>
      <w:bookmarkStart w:id="242" w:name="_Toc321818700"/>
      <w:bookmarkStart w:id="243" w:name="_Toc323292389"/>
      <w:r w:rsidRPr="008D4AA3">
        <w:rPr>
          <w:color w:val="E36C0A" w:themeColor="accent6" w:themeShade="BF"/>
        </w:rPr>
        <w:t>Risør Ungdomsteater / Risør bandverksted</w:t>
      </w:r>
      <w:bookmarkEnd w:id="242"/>
      <w:bookmarkEnd w:id="243"/>
    </w:p>
    <w:p w:rsidR="002C6897" w:rsidRPr="008D4AA3" w:rsidRDefault="002C6897" w:rsidP="002C6897">
      <w:pPr>
        <w:rPr>
          <w:color w:val="E36C0A" w:themeColor="accent6" w:themeShade="BF"/>
        </w:rPr>
      </w:pPr>
      <w:r w:rsidRPr="008D4AA3">
        <w:rPr>
          <w:color w:val="E36C0A" w:themeColor="accent6" w:themeShade="BF"/>
        </w:rPr>
        <w:t xml:space="preserve">Risør Ungdomsteater og Risør Bandverksted er en viktig </w:t>
      </w:r>
      <w:r w:rsidR="00127880" w:rsidRPr="008D4AA3">
        <w:rPr>
          <w:color w:val="E36C0A" w:themeColor="accent6" w:themeShade="BF"/>
        </w:rPr>
        <w:t>del av kommunens ungdomsarbeid.</w:t>
      </w:r>
    </w:p>
    <w:p w:rsidR="002C6897" w:rsidRPr="008D4AA3" w:rsidRDefault="002C6897" w:rsidP="002C6897">
      <w:pPr>
        <w:rPr>
          <w:color w:val="E36C0A" w:themeColor="accent6" w:themeShade="BF"/>
        </w:rPr>
      </w:pPr>
      <w:r w:rsidRPr="008D4AA3">
        <w:rPr>
          <w:color w:val="E36C0A" w:themeColor="accent6" w:themeShade="BF"/>
        </w:rPr>
        <w:t xml:space="preserve">Fra og med 2009 har Risør </w:t>
      </w:r>
      <w:r w:rsidR="0080359C" w:rsidRPr="008D4AA3">
        <w:rPr>
          <w:color w:val="E36C0A" w:themeColor="accent6" w:themeShade="BF"/>
        </w:rPr>
        <w:t>Ungdomsteater</w:t>
      </w:r>
      <w:r w:rsidR="00723D5D" w:rsidRPr="008D4AA3">
        <w:rPr>
          <w:color w:val="E36C0A" w:themeColor="accent6" w:themeShade="BF"/>
        </w:rPr>
        <w:t xml:space="preserve"> fått tilskudd fra Risør kommune</w:t>
      </w:r>
      <w:r w:rsidRPr="008D4AA3">
        <w:rPr>
          <w:color w:val="E36C0A" w:themeColor="accent6" w:themeShade="BF"/>
        </w:rPr>
        <w:t>. I 2011 var driftstilskuddet kr. 60 000,-. Risør Bandverksted har ikke vært inne som en fast post, men blitt tildelt midler etter søknad. For 2011 ble Risør Bandverksted til delt kr. 25 000,- i kulturmidler.</w:t>
      </w:r>
    </w:p>
    <w:p w:rsidR="007D71FA" w:rsidRPr="008D4AA3" w:rsidRDefault="007D71FA" w:rsidP="007D71FA">
      <w:pPr>
        <w:pStyle w:val="Overskrift1"/>
        <w:rPr>
          <w:color w:val="E36C0A" w:themeColor="accent6" w:themeShade="BF"/>
        </w:rPr>
      </w:pPr>
      <w:bookmarkStart w:id="244" w:name="_Toc321818701"/>
      <w:bookmarkStart w:id="245" w:name="_Toc323292390"/>
      <w:r w:rsidRPr="008D4AA3">
        <w:rPr>
          <w:color w:val="E36C0A" w:themeColor="accent6" w:themeShade="BF"/>
        </w:rPr>
        <w:lastRenderedPageBreak/>
        <w:t>Næringsutvikling</w:t>
      </w:r>
      <w:bookmarkEnd w:id="244"/>
      <w:bookmarkEnd w:id="245"/>
    </w:p>
    <w:p w:rsidR="007D71FA" w:rsidRPr="008D4AA3" w:rsidRDefault="007D71FA" w:rsidP="0078082E">
      <w:pPr>
        <w:pStyle w:val="Overskrift2"/>
        <w:rPr>
          <w:color w:val="E36C0A" w:themeColor="accent6" w:themeShade="BF"/>
        </w:rPr>
      </w:pPr>
      <w:bookmarkStart w:id="246" w:name="_Toc321818702"/>
      <w:bookmarkStart w:id="247" w:name="_Toc323292391"/>
      <w:r w:rsidRPr="008D4AA3">
        <w:rPr>
          <w:color w:val="E36C0A" w:themeColor="accent6" w:themeShade="BF"/>
        </w:rPr>
        <w:t>Generell utvikling igjennom året</w:t>
      </w:r>
      <w:bookmarkEnd w:id="246"/>
      <w:bookmarkEnd w:id="247"/>
    </w:p>
    <w:p w:rsidR="007D71FA" w:rsidRPr="008D4AA3" w:rsidRDefault="002A228B" w:rsidP="007D71FA">
      <w:pPr>
        <w:rPr>
          <w:color w:val="E36C0A" w:themeColor="accent6" w:themeShade="BF"/>
        </w:rPr>
      </w:pPr>
      <w:r w:rsidRPr="008D4AA3">
        <w:rPr>
          <w:color w:val="E36C0A" w:themeColor="accent6" w:themeShade="BF"/>
        </w:rPr>
        <w:t>Næringsutvikling er et av de viktigste utviklingspunktene for Risør kommune. Arbeidet kan imidlertid ikke drives isolert, verken av eller i kommunen. Det felles arbeidsmarkedet i regionen og interkommunale satsinger er svært vesentlige for å lykkes i næringsutvikling, noe som også påvirker bosetting og befolkningsøkning.</w:t>
      </w:r>
    </w:p>
    <w:p w:rsidR="007D71FA" w:rsidRPr="008D4AA3" w:rsidRDefault="007D71FA" w:rsidP="00A12BA5">
      <w:pPr>
        <w:pStyle w:val="Overskrift3"/>
      </w:pPr>
      <w:bookmarkStart w:id="248" w:name="_Toc321818703"/>
      <w:bookmarkStart w:id="249" w:name="_Toc323292392"/>
      <w:r w:rsidRPr="008D4AA3">
        <w:t>Politisk aktivitet</w:t>
      </w:r>
      <w:bookmarkEnd w:id="248"/>
      <w:bookmarkEnd w:id="249"/>
    </w:p>
    <w:p w:rsidR="007D71FA" w:rsidRPr="008D4AA3" w:rsidRDefault="007D71FA" w:rsidP="00A12BA5">
      <w:r w:rsidRPr="008D4AA3">
        <w:t>Politisk har området vært behandlet i flere saker ila. året. Under nevnes de viktigste.</w:t>
      </w:r>
    </w:p>
    <w:p w:rsidR="007D71FA" w:rsidRPr="008D4AA3" w:rsidRDefault="00A12BA5" w:rsidP="00A12BA5">
      <w:pPr>
        <w:pStyle w:val="Overskrift4"/>
      </w:pPr>
      <w:r>
        <w:t>Senterstruktur</w:t>
      </w:r>
    </w:p>
    <w:p w:rsidR="00293ADF" w:rsidRDefault="00A12BA5" w:rsidP="00A12BA5">
      <w:r>
        <w:t>I august behandlet bystyret ny høring av Regional plan for senterstruktur og handel i Aust-Agder. Bystyret gav i vedtak uttrykk for at planen har utviklet seg i en positiv retning for Risør siden forrige høring. Bystyret er imidlertid fortsatt kritiske til en del av punktene i planen og ønsker disse korrigert i endelig versjon.</w:t>
      </w:r>
    </w:p>
    <w:p w:rsidR="00E205EF" w:rsidRDefault="00E205EF" w:rsidP="00E205EF">
      <w:pPr>
        <w:pStyle w:val="Overskrift4"/>
      </w:pPr>
      <w:r>
        <w:t>Markedsføring av næringstomter</w:t>
      </w:r>
    </w:p>
    <w:p w:rsidR="00E205EF" w:rsidRPr="008D4AA3" w:rsidRDefault="00E205EF" w:rsidP="00A12BA5">
      <w:r>
        <w:t>Ifm. 2. tertialrapport, vedtok bystyret i oktober å avsette kr. 100 000,- til markedsføring av bolig- og næringstomter.</w:t>
      </w:r>
    </w:p>
    <w:p w:rsidR="007D71FA" w:rsidRPr="008D4AA3" w:rsidRDefault="007D71FA" w:rsidP="0078082E">
      <w:pPr>
        <w:pStyle w:val="Overskrift3"/>
        <w:rPr>
          <w:color w:val="E36C0A" w:themeColor="accent6" w:themeShade="BF"/>
        </w:rPr>
      </w:pPr>
      <w:bookmarkStart w:id="250" w:name="_Ref320859359"/>
      <w:bookmarkStart w:id="251" w:name="_Ref320862256"/>
      <w:bookmarkStart w:id="252" w:name="_Toc321818704"/>
      <w:bookmarkStart w:id="253" w:name="_Toc323292393"/>
      <w:r w:rsidRPr="008D4AA3">
        <w:rPr>
          <w:color w:val="E36C0A" w:themeColor="accent6" w:themeShade="BF"/>
        </w:rPr>
        <w:t>Administrativt fokus</w:t>
      </w:r>
      <w:bookmarkEnd w:id="250"/>
      <w:bookmarkEnd w:id="251"/>
      <w:bookmarkEnd w:id="252"/>
      <w:bookmarkEnd w:id="253"/>
    </w:p>
    <w:p w:rsidR="007D71FA" w:rsidRPr="008D4AA3" w:rsidRDefault="007D71FA" w:rsidP="007D71FA">
      <w:pPr>
        <w:rPr>
          <w:color w:val="E36C0A" w:themeColor="accent6" w:themeShade="BF"/>
        </w:rPr>
      </w:pPr>
      <w:r w:rsidRPr="008D4AA3">
        <w:rPr>
          <w:color w:val="E36C0A" w:themeColor="accent6" w:themeShade="BF"/>
        </w:rPr>
        <w:t>På samme måte som sakene over har hatt politisk fokus i 2011, har det vært jobbet med saker innenfor satsingsområdet som har hatt administrativt fokus uten å komme til politisk beslutning i 2011. Under nevnes viktigste av disse sakene.</w:t>
      </w:r>
    </w:p>
    <w:p w:rsidR="007D71FA" w:rsidRPr="008D4AA3" w:rsidRDefault="007D71FA" w:rsidP="007D71FA">
      <w:pPr>
        <w:pStyle w:val="Overskrift4"/>
        <w:rPr>
          <w:color w:val="E36C0A" w:themeColor="accent6" w:themeShade="BF"/>
        </w:rPr>
      </w:pPr>
      <w:r w:rsidRPr="008D4AA3">
        <w:rPr>
          <w:color w:val="E36C0A" w:themeColor="accent6" w:themeShade="BF"/>
        </w:rPr>
        <w:t>Næringsarealer</w:t>
      </w:r>
    </w:p>
    <w:p w:rsidR="007D71FA" w:rsidRPr="008D4AA3" w:rsidRDefault="007D71FA" w:rsidP="007D71FA">
      <w:pPr>
        <w:rPr>
          <w:color w:val="E36C0A" w:themeColor="accent6" w:themeShade="BF"/>
        </w:rPr>
      </w:pPr>
    </w:p>
    <w:p w:rsidR="007D71FA" w:rsidRPr="008D4AA3" w:rsidRDefault="007D71FA" w:rsidP="007D71FA">
      <w:pPr>
        <w:pStyle w:val="Overskrift4"/>
        <w:rPr>
          <w:color w:val="E36C0A" w:themeColor="accent6" w:themeShade="BF"/>
        </w:rPr>
      </w:pPr>
      <w:r w:rsidRPr="008D4AA3">
        <w:rPr>
          <w:color w:val="E36C0A" w:themeColor="accent6" w:themeShade="BF"/>
        </w:rPr>
        <w:t>Regionalt næringsfond</w:t>
      </w:r>
    </w:p>
    <w:p w:rsidR="007D71FA" w:rsidRPr="008D4AA3" w:rsidRDefault="007D71FA" w:rsidP="007D71FA">
      <w:pPr>
        <w:rPr>
          <w:color w:val="E36C0A" w:themeColor="accent6" w:themeShade="BF"/>
        </w:rPr>
      </w:pPr>
    </w:p>
    <w:p w:rsidR="007D71FA" w:rsidRPr="008D4AA3" w:rsidRDefault="007D71FA" w:rsidP="0078082E">
      <w:pPr>
        <w:pStyle w:val="Overskrift2"/>
        <w:rPr>
          <w:color w:val="E36C0A" w:themeColor="accent6" w:themeShade="BF"/>
        </w:rPr>
      </w:pPr>
      <w:bookmarkStart w:id="254" w:name="_Toc321818705"/>
      <w:bookmarkStart w:id="255" w:name="_Toc323292394"/>
      <w:r w:rsidRPr="008D4AA3">
        <w:rPr>
          <w:color w:val="E36C0A" w:themeColor="accent6" w:themeShade="BF"/>
        </w:rPr>
        <w:t>Tilbakemelding på tiltak i handlingsprogrammet</w:t>
      </w:r>
      <w:bookmarkEnd w:id="254"/>
      <w:bookmarkEnd w:id="255"/>
    </w:p>
    <w:p w:rsidR="007D71FA" w:rsidRPr="008D4AA3" w:rsidRDefault="007D71FA" w:rsidP="007D71FA">
      <w:pPr>
        <w:pStyle w:val="Overskrift4"/>
        <w:rPr>
          <w:color w:val="E36C0A" w:themeColor="accent6" w:themeShade="BF"/>
        </w:rPr>
      </w:pPr>
      <w:bookmarkStart w:id="256" w:name="_Toc271221976"/>
      <w:r w:rsidRPr="008D4AA3">
        <w:rPr>
          <w:color w:val="E36C0A" w:themeColor="accent6" w:themeShade="BF"/>
        </w:rPr>
        <w:t>Enhet for Barneskolene</w:t>
      </w:r>
      <w:bookmarkEnd w:id="256"/>
    </w:p>
    <w:tbl>
      <w:tblPr>
        <w:tblW w:w="0" w:type="auto"/>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627"/>
      </w:tblGrid>
      <w:tr w:rsidR="007D71FA" w:rsidRPr="008D4AA3" w:rsidTr="00127880">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Mål 2011</w:t>
            </w:r>
          </w:p>
        </w:tc>
        <w:tc>
          <w:tcPr>
            <w:tcW w:w="3627"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Resultat 2011</w:t>
            </w:r>
          </w:p>
        </w:tc>
      </w:tr>
      <w:tr w:rsidR="007D71FA" w:rsidRPr="008D4AA3" w:rsidTr="00127880">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Lærlinger</w:t>
            </w:r>
          </w:p>
          <w:p w:rsidR="007D71FA" w:rsidRPr="008D4AA3" w:rsidRDefault="007D71FA" w:rsidP="00E229E6">
            <w:pPr>
              <w:pStyle w:val="Tabelltekst"/>
              <w:rPr>
                <w:color w:val="E36C0A" w:themeColor="accent6" w:themeShade="BF"/>
                <w:u w:val="single"/>
              </w:rPr>
            </w:pPr>
            <w:r w:rsidRPr="008D4AA3">
              <w:rPr>
                <w:color w:val="E36C0A" w:themeColor="accent6" w:themeShade="BF"/>
                <w:u w:val="single"/>
              </w:rPr>
              <w:t>Indikator:</w:t>
            </w:r>
          </w:p>
          <w:p w:rsidR="007D71FA" w:rsidRPr="008D4AA3" w:rsidRDefault="007D71FA" w:rsidP="00E229E6">
            <w:pPr>
              <w:pStyle w:val="Tabelltekst"/>
              <w:rPr>
                <w:color w:val="E36C0A" w:themeColor="accent6" w:themeShade="BF"/>
              </w:rPr>
            </w:pPr>
            <w:r w:rsidRPr="008D4AA3">
              <w:rPr>
                <w:color w:val="E36C0A" w:themeColor="accent6" w:themeShade="BF"/>
              </w:rPr>
              <w:t>Antall lærlingeplasser i barneskolen</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2</w:t>
            </w:r>
          </w:p>
        </w:tc>
        <w:tc>
          <w:tcPr>
            <w:tcW w:w="3627"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2</w:t>
            </w:r>
          </w:p>
        </w:tc>
      </w:tr>
    </w:tbl>
    <w:p w:rsidR="007D71FA" w:rsidRPr="008D4AA3" w:rsidRDefault="007D71FA" w:rsidP="007D71FA">
      <w:pPr>
        <w:pStyle w:val="Overskrift4"/>
        <w:rPr>
          <w:color w:val="E36C0A" w:themeColor="accent6" w:themeShade="BF"/>
        </w:rPr>
      </w:pPr>
      <w:bookmarkStart w:id="257" w:name="_Toc271221977"/>
      <w:r w:rsidRPr="008D4AA3">
        <w:rPr>
          <w:color w:val="E36C0A" w:themeColor="accent6" w:themeShade="BF"/>
        </w:rPr>
        <w:lastRenderedPageBreak/>
        <w:t>Enhet for Ungdomsskolen og voksenopplæringen</w:t>
      </w:r>
      <w:bookmarkEnd w:id="257"/>
    </w:p>
    <w:tbl>
      <w:tblPr>
        <w:tblW w:w="0" w:type="auto"/>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627"/>
      </w:tblGrid>
      <w:tr w:rsidR="007D71FA" w:rsidRPr="008D4AA3" w:rsidTr="00127880">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4C68C9">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4C68C9">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Mål 2011</w:t>
            </w:r>
          </w:p>
        </w:tc>
        <w:tc>
          <w:tcPr>
            <w:tcW w:w="3627"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Resultat 2011</w:t>
            </w:r>
          </w:p>
        </w:tc>
      </w:tr>
      <w:tr w:rsidR="007D71FA" w:rsidRPr="008D4AA3" w:rsidTr="00127880">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 xml:space="preserve">Inspirere til ungt entreprenørskap ved å delta på </w:t>
            </w:r>
            <w:r w:rsidR="0080359C" w:rsidRPr="008D4AA3">
              <w:rPr>
                <w:color w:val="E36C0A" w:themeColor="accent6" w:themeShade="BF"/>
              </w:rPr>
              <w:t>”</w:t>
            </w:r>
            <w:proofErr w:type="spellStart"/>
            <w:r w:rsidR="0080359C" w:rsidRPr="008D4AA3">
              <w:rPr>
                <w:color w:val="E36C0A" w:themeColor="accent6" w:themeShade="BF"/>
              </w:rPr>
              <w:t>Grundercamp</w:t>
            </w:r>
            <w:proofErr w:type="spellEnd"/>
            <w:r w:rsidR="0080359C" w:rsidRPr="008D4AA3">
              <w:rPr>
                <w:color w:val="E36C0A" w:themeColor="accent6" w:themeShade="BF"/>
              </w:rPr>
              <w:t>”</w:t>
            </w:r>
            <w:r w:rsidRPr="008D4AA3">
              <w:rPr>
                <w:color w:val="E36C0A" w:themeColor="accent6" w:themeShade="BF"/>
              </w:rPr>
              <w:t xml:space="preserve"> med 10 klasse hvert år.</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 xml:space="preserve">10.klasse deltar </w:t>
            </w:r>
          </w:p>
        </w:tc>
        <w:tc>
          <w:tcPr>
            <w:tcW w:w="3627"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205583" w:rsidP="00E229E6">
            <w:pPr>
              <w:pStyle w:val="Tabelltekst"/>
              <w:rPr>
                <w:color w:val="E36C0A" w:themeColor="accent6" w:themeShade="BF"/>
              </w:rPr>
            </w:pPr>
            <w:r w:rsidRPr="008D4AA3">
              <w:rPr>
                <w:color w:val="E36C0A" w:themeColor="accent6" w:themeShade="BF"/>
              </w:rPr>
              <w:t>10. klasse deltok sammen med Risør videregående skole.</w:t>
            </w:r>
          </w:p>
        </w:tc>
      </w:tr>
    </w:tbl>
    <w:p w:rsidR="007D71FA" w:rsidRPr="008D4AA3" w:rsidRDefault="007D71FA" w:rsidP="007D71FA">
      <w:pPr>
        <w:pStyle w:val="Overskrift4"/>
        <w:rPr>
          <w:color w:val="E36C0A" w:themeColor="accent6" w:themeShade="BF"/>
        </w:rPr>
      </w:pPr>
      <w:bookmarkStart w:id="258" w:name="_Toc271221978"/>
      <w:r w:rsidRPr="008D4AA3">
        <w:rPr>
          <w:color w:val="E36C0A" w:themeColor="accent6" w:themeShade="BF"/>
        </w:rPr>
        <w:t>Enhet for Byggesak</w:t>
      </w:r>
      <w:bookmarkEnd w:id="258"/>
    </w:p>
    <w:tbl>
      <w:tblPr>
        <w:tblW w:w="10260" w:type="dxa"/>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627"/>
      </w:tblGrid>
      <w:tr w:rsidR="007D71FA" w:rsidRPr="008D4AA3" w:rsidTr="00127880">
        <w:trPr>
          <w:cantSplit/>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E229E6">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E229E6">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E229E6">
            <w:pPr>
              <w:pStyle w:val="OverskriftTabell"/>
              <w:rPr>
                <w:color w:val="E36C0A" w:themeColor="accent6" w:themeShade="BF"/>
              </w:rPr>
            </w:pPr>
            <w:r w:rsidRPr="008D4AA3">
              <w:rPr>
                <w:color w:val="E36C0A" w:themeColor="accent6" w:themeShade="BF"/>
              </w:rPr>
              <w:t>Mål 2011</w:t>
            </w:r>
          </w:p>
        </w:tc>
        <w:tc>
          <w:tcPr>
            <w:tcW w:w="3627"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E229E6">
            <w:pPr>
              <w:pStyle w:val="OverskriftTabell"/>
              <w:rPr>
                <w:color w:val="E36C0A" w:themeColor="accent6" w:themeShade="BF"/>
              </w:rPr>
            </w:pPr>
            <w:r w:rsidRPr="008D4AA3">
              <w:rPr>
                <w:color w:val="E36C0A" w:themeColor="accent6" w:themeShade="BF"/>
              </w:rPr>
              <w:t>Resultat 2011</w:t>
            </w:r>
          </w:p>
        </w:tc>
      </w:tr>
      <w:tr w:rsidR="007D71FA" w:rsidRPr="008D4AA3" w:rsidTr="00127880">
        <w:trPr>
          <w:cantSplit/>
        </w:trPr>
        <w:tc>
          <w:tcPr>
            <w:tcW w:w="620" w:type="dxa"/>
            <w:tcBorders>
              <w:top w:val="single" w:sz="4" w:space="0" w:color="0C0C0C"/>
              <w:left w:val="single" w:sz="4" w:space="0" w:color="0C0C0C"/>
              <w:bottom w:val="single" w:sz="4" w:space="0" w:color="0C0C0C"/>
              <w:right w:val="single" w:sz="4" w:space="0" w:color="0C0C0C"/>
            </w:tcBorders>
          </w:tcPr>
          <w:p w:rsidR="007D71FA" w:rsidRPr="008D4AA3" w:rsidRDefault="007D71FA"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tcPr>
          <w:p w:rsidR="007D71FA" w:rsidRPr="008D4AA3" w:rsidRDefault="007D71FA" w:rsidP="00E229E6">
            <w:pPr>
              <w:pStyle w:val="Tabelltekst"/>
              <w:rPr>
                <w:color w:val="E36C0A" w:themeColor="accent6" w:themeShade="BF"/>
              </w:rPr>
            </w:pPr>
            <w:r w:rsidRPr="008D4AA3">
              <w:rPr>
                <w:color w:val="E36C0A" w:themeColor="accent6" w:themeShade="BF"/>
              </w:rPr>
              <w:t>Behandlingstid</w:t>
            </w:r>
          </w:p>
          <w:p w:rsidR="007D71FA" w:rsidRPr="008D4AA3" w:rsidRDefault="007D71FA" w:rsidP="00E229E6">
            <w:pPr>
              <w:pStyle w:val="Tabelltekst"/>
              <w:rPr>
                <w:color w:val="E36C0A" w:themeColor="accent6" w:themeShade="BF"/>
              </w:rPr>
            </w:pPr>
            <w:r w:rsidRPr="008D4AA3">
              <w:rPr>
                <w:color w:val="E36C0A" w:themeColor="accent6" w:themeShade="BF"/>
              </w:rPr>
              <w:t>Redusere behandlingstiden på næringssaker ved å øke bemanningen med en stilling.</w:t>
            </w:r>
          </w:p>
        </w:tc>
        <w:tc>
          <w:tcPr>
            <w:tcW w:w="1593" w:type="dxa"/>
            <w:tcBorders>
              <w:top w:val="single" w:sz="4" w:space="0" w:color="0C0C0C"/>
              <w:left w:val="single" w:sz="4" w:space="0" w:color="0C0C0C"/>
              <w:bottom w:val="single" w:sz="4" w:space="0" w:color="0C0C0C"/>
              <w:right w:val="single" w:sz="4" w:space="0" w:color="0C0C0C"/>
            </w:tcBorders>
          </w:tcPr>
          <w:p w:rsidR="007D71FA" w:rsidRPr="008D4AA3" w:rsidRDefault="007D71FA" w:rsidP="00E229E6">
            <w:pPr>
              <w:pStyle w:val="Tabelltekst"/>
              <w:rPr>
                <w:color w:val="E36C0A" w:themeColor="accent6" w:themeShade="BF"/>
              </w:rPr>
            </w:pPr>
            <w:r w:rsidRPr="008D4AA3">
              <w:rPr>
                <w:color w:val="E36C0A" w:themeColor="accent6" w:themeShade="BF"/>
              </w:rPr>
              <w:t>Behandle næringssaker innen 3-4 uker der ikke andre instanser skal uttale seg.</w:t>
            </w:r>
          </w:p>
        </w:tc>
        <w:tc>
          <w:tcPr>
            <w:tcW w:w="3627" w:type="dxa"/>
            <w:tcBorders>
              <w:top w:val="single" w:sz="4" w:space="0" w:color="0C0C0C"/>
              <w:left w:val="single" w:sz="4" w:space="0" w:color="0C0C0C"/>
              <w:bottom w:val="single" w:sz="4" w:space="0" w:color="0C0C0C"/>
              <w:right w:val="single" w:sz="4" w:space="0" w:color="0C0C0C"/>
            </w:tcBorders>
          </w:tcPr>
          <w:p w:rsidR="007D71FA" w:rsidRPr="008D4AA3" w:rsidRDefault="007D71FA" w:rsidP="00E229E6">
            <w:pPr>
              <w:pStyle w:val="Tabelltekst"/>
              <w:rPr>
                <w:color w:val="E36C0A" w:themeColor="accent6" w:themeShade="BF"/>
              </w:rPr>
            </w:pPr>
            <w:r w:rsidRPr="008D4AA3">
              <w:rPr>
                <w:color w:val="E36C0A" w:themeColor="accent6" w:themeShade="BF"/>
              </w:rPr>
              <w:t xml:space="preserve">Næringssaker prioriteres. Forventet saksbehandlingstid på 3-4 uker oppnås. </w:t>
            </w:r>
            <w:r w:rsidR="00127880" w:rsidRPr="008D4AA3">
              <w:rPr>
                <w:color w:val="E36C0A" w:themeColor="accent6" w:themeShade="BF"/>
              </w:rPr>
              <w:t>Bemanningen ble økt med 1 årsverk i</w:t>
            </w:r>
            <w:r w:rsidRPr="008D4AA3">
              <w:rPr>
                <w:color w:val="E36C0A" w:themeColor="accent6" w:themeShade="BF"/>
              </w:rPr>
              <w:t>2010.</w:t>
            </w:r>
          </w:p>
        </w:tc>
      </w:tr>
      <w:tr w:rsidR="007D71FA" w:rsidRPr="008D4AA3" w:rsidTr="00127880">
        <w:trPr>
          <w:cantSplit/>
        </w:trPr>
        <w:tc>
          <w:tcPr>
            <w:tcW w:w="620" w:type="dxa"/>
            <w:tcBorders>
              <w:top w:val="single" w:sz="4" w:space="0" w:color="0C0C0C"/>
              <w:left w:val="single" w:sz="4" w:space="0" w:color="0C0C0C"/>
              <w:bottom w:val="single" w:sz="4" w:space="0" w:color="0C0C0C"/>
              <w:right w:val="single" w:sz="4" w:space="0" w:color="0C0C0C"/>
            </w:tcBorders>
          </w:tcPr>
          <w:p w:rsidR="007D71FA" w:rsidRPr="008D4AA3" w:rsidRDefault="007D71FA" w:rsidP="00E229E6">
            <w:pPr>
              <w:pStyle w:val="Tabelltekst"/>
              <w:rPr>
                <w:color w:val="E36C0A" w:themeColor="accent6" w:themeShade="BF"/>
              </w:rPr>
            </w:pPr>
            <w:r w:rsidRPr="008D4AA3">
              <w:rPr>
                <w:color w:val="E36C0A" w:themeColor="accent6" w:themeShade="BF"/>
              </w:rPr>
              <w:t>2</w:t>
            </w:r>
          </w:p>
        </w:tc>
        <w:tc>
          <w:tcPr>
            <w:tcW w:w="4420" w:type="dxa"/>
            <w:tcBorders>
              <w:top w:val="single" w:sz="4" w:space="0" w:color="0C0C0C"/>
              <w:left w:val="single" w:sz="4" w:space="0" w:color="0C0C0C"/>
              <w:bottom w:val="single" w:sz="4" w:space="0" w:color="0C0C0C"/>
              <w:right w:val="single" w:sz="4" w:space="0" w:color="0C0C0C"/>
            </w:tcBorders>
          </w:tcPr>
          <w:p w:rsidR="007D71FA" w:rsidRPr="008D4AA3" w:rsidRDefault="007D71FA" w:rsidP="00E229E6">
            <w:pPr>
              <w:pStyle w:val="Tabelltekst"/>
              <w:rPr>
                <w:color w:val="E36C0A" w:themeColor="accent6" w:themeShade="BF"/>
              </w:rPr>
            </w:pPr>
            <w:r w:rsidRPr="008D4AA3">
              <w:rPr>
                <w:color w:val="E36C0A" w:themeColor="accent6" w:themeShade="BF"/>
              </w:rPr>
              <w:t>Elektronisk saksbehandling</w:t>
            </w:r>
            <w:r w:rsidR="00127880" w:rsidRPr="008D4AA3">
              <w:rPr>
                <w:color w:val="E36C0A" w:themeColor="accent6" w:themeShade="BF"/>
              </w:rPr>
              <w:br/>
            </w:r>
            <w:r w:rsidRPr="008D4AA3">
              <w:rPr>
                <w:color w:val="E36C0A" w:themeColor="accent6" w:themeShade="BF"/>
              </w:rPr>
              <w:t xml:space="preserve">Innføre </w:t>
            </w:r>
            <w:proofErr w:type="spellStart"/>
            <w:r w:rsidRPr="008D4AA3">
              <w:rPr>
                <w:color w:val="E36C0A" w:themeColor="accent6" w:themeShade="BF"/>
              </w:rPr>
              <w:t>ByggSøk</w:t>
            </w:r>
            <w:proofErr w:type="spellEnd"/>
            <w:r w:rsidRPr="008D4AA3">
              <w:rPr>
                <w:color w:val="E36C0A" w:themeColor="accent6" w:themeShade="BF"/>
              </w:rPr>
              <w:t>.</w:t>
            </w:r>
          </w:p>
          <w:p w:rsidR="007D71FA" w:rsidRPr="008D4AA3" w:rsidRDefault="007D71FA" w:rsidP="00E229E6">
            <w:pPr>
              <w:pStyle w:val="Tabelltekst"/>
              <w:rPr>
                <w:color w:val="E36C0A" w:themeColor="accent6" w:themeShade="BF"/>
              </w:rPr>
            </w:pPr>
            <w:r w:rsidRPr="008D4AA3">
              <w:rPr>
                <w:color w:val="E36C0A" w:themeColor="accent6" w:themeShade="BF"/>
              </w:rPr>
              <w:t>Indikator:</w:t>
            </w:r>
            <w:r w:rsidR="00127880" w:rsidRPr="008D4AA3">
              <w:rPr>
                <w:color w:val="E36C0A" w:themeColor="accent6" w:themeShade="BF"/>
              </w:rPr>
              <w:br/>
            </w:r>
            <w:r w:rsidRPr="008D4AA3">
              <w:rPr>
                <w:color w:val="E36C0A" w:themeColor="accent6" w:themeShade="BF"/>
              </w:rPr>
              <w:t>% søknader elektronisk mottatt og besvart.</w:t>
            </w:r>
          </w:p>
        </w:tc>
        <w:tc>
          <w:tcPr>
            <w:tcW w:w="1593" w:type="dxa"/>
            <w:tcBorders>
              <w:top w:val="single" w:sz="4" w:space="0" w:color="0C0C0C"/>
              <w:left w:val="single" w:sz="4" w:space="0" w:color="0C0C0C"/>
              <w:bottom w:val="single" w:sz="4" w:space="0" w:color="0C0C0C"/>
              <w:right w:val="single" w:sz="4" w:space="0" w:color="0C0C0C"/>
            </w:tcBorders>
          </w:tcPr>
          <w:p w:rsidR="007D71FA" w:rsidRPr="008D4AA3" w:rsidRDefault="007D71FA" w:rsidP="00E229E6">
            <w:pPr>
              <w:pStyle w:val="Tabelltekst"/>
              <w:rPr>
                <w:color w:val="E36C0A" w:themeColor="accent6" w:themeShade="BF"/>
              </w:rPr>
            </w:pPr>
            <w:r w:rsidRPr="008D4AA3">
              <w:rPr>
                <w:color w:val="E36C0A" w:themeColor="accent6" w:themeShade="BF"/>
              </w:rPr>
              <w:t>50 % av søknaden er elektronisk mottatt og besvart.</w:t>
            </w:r>
          </w:p>
        </w:tc>
        <w:tc>
          <w:tcPr>
            <w:tcW w:w="3627" w:type="dxa"/>
            <w:tcBorders>
              <w:top w:val="single" w:sz="4" w:space="0" w:color="0C0C0C"/>
              <w:left w:val="single" w:sz="4" w:space="0" w:color="0C0C0C"/>
              <w:bottom w:val="single" w:sz="4" w:space="0" w:color="0C0C0C"/>
              <w:right w:val="single" w:sz="4" w:space="0" w:color="0C0C0C"/>
            </w:tcBorders>
          </w:tcPr>
          <w:p w:rsidR="007D71FA" w:rsidRPr="008D4AA3" w:rsidRDefault="007D71FA" w:rsidP="00E229E6">
            <w:pPr>
              <w:pStyle w:val="Tabelltekst"/>
              <w:rPr>
                <w:color w:val="E36C0A" w:themeColor="accent6" w:themeShade="BF"/>
              </w:rPr>
            </w:pPr>
            <w:proofErr w:type="spellStart"/>
            <w:r w:rsidRPr="008D4AA3">
              <w:rPr>
                <w:color w:val="E36C0A" w:themeColor="accent6" w:themeShade="BF"/>
              </w:rPr>
              <w:t>ByggSøk</w:t>
            </w:r>
            <w:proofErr w:type="spellEnd"/>
            <w:r w:rsidRPr="008D4AA3">
              <w:rPr>
                <w:color w:val="E36C0A" w:themeColor="accent6" w:themeShade="BF"/>
              </w:rPr>
              <w:t xml:space="preserve"> er innført, men har hatt mange barnesykdommer. Systemet er fremdeles ikke helt patent. Kommunen mottar elektroniske søknader, men svært få.</w:t>
            </w:r>
          </w:p>
        </w:tc>
      </w:tr>
      <w:tr w:rsidR="007D71FA" w:rsidRPr="008D4AA3" w:rsidTr="00127880">
        <w:trPr>
          <w:cantSplit/>
        </w:trPr>
        <w:tc>
          <w:tcPr>
            <w:tcW w:w="620" w:type="dxa"/>
            <w:tcBorders>
              <w:top w:val="single" w:sz="4" w:space="0" w:color="0C0C0C"/>
              <w:left w:val="single" w:sz="4" w:space="0" w:color="0C0C0C"/>
              <w:bottom w:val="single" w:sz="4" w:space="0" w:color="0C0C0C"/>
              <w:right w:val="single" w:sz="4" w:space="0" w:color="0C0C0C"/>
            </w:tcBorders>
          </w:tcPr>
          <w:p w:rsidR="007D71FA" w:rsidRPr="008D4AA3" w:rsidRDefault="007D71FA" w:rsidP="00E229E6">
            <w:pPr>
              <w:pStyle w:val="Tabelltekst"/>
              <w:rPr>
                <w:color w:val="E36C0A" w:themeColor="accent6" w:themeShade="BF"/>
              </w:rPr>
            </w:pPr>
            <w:r w:rsidRPr="008D4AA3">
              <w:rPr>
                <w:color w:val="E36C0A" w:themeColor="accent6" w:themeShade="BF"/>
              </w:rPr>
              <w:t>3</w:t>
            </w:r>
          </w:p>
        </w:tc>
        <w:tc>
          <w:tcPr>
            <w:tcW w:w="4420" w:type="dxa"/>
            <w:tcBorders>
              <w:top w:val="single" w:sz="4" w:space="0" w:color="0C0C0C"/>
              <w:left w:val="single" w:sz="4" w:space="0" w:color="0C0C0C"/>
              <w:bottom w:val="single" w:sz="4" w:space="0" w:color="0C0C0C"/>
              <w:right w:val="single" w:sz="4" w:space="0" w:color="0C0C0C"/>
            </w:tcBorders>
          </w:tcPr>
          <w:p w:rsidR="007D71FA" w:rsidRPr="008D4AA3" w:rsidRDefault="007D71FA" w:rsidP="00E229E6">
            <w:pPr>
              <w:pStyle w:val="Tabelltekst"/>
              <w:rPr>
                <w:color w:val="E36C0A" w:themeColor="accent6" w:themeShade="BF"/>
              </w:rPr>
            </w:pPr>
            <w:r w:rsidRPr="008D4AA3">
              <w:rPr>
                <w:color w:val="E36C0A" w:themeColor="accent6" w:themeShade="BF"/>
              </w:rPr>
              <w:t xml:space="preserve">Kart – point </w:t>
            </w:r>
            <w:proofErr w:type="spellStart"/>
            <w:r w:rsidRPr="008D4AA3">
              <w:rPr>
                <w:color w:val="E36C0A" w:themeColor="accent6" w:themeShade="BF"/>
              </w:rPr>
              <w:t>of</w:t>
            </w:r>
            <w:proofErr w:type="spellEnd"/>
            <w:r w:rsidRPr="008D4AA3">
              <w:rPr>
                <w:color w:val="E36C0A" w:themeColor="accent6" w:themeShade="BF"/>
              </w:rPr>
              <w:t xml:space="preserve"> </w:t>
            </w:r>
            <w:proofErr w:type="spellStart"/>
            <w:r w:rsidRPr="008D4AA3">
              <w:rPr>
                <w:color w:val="E36C0A" w:themeColor="accent6" w:themeShade="BF"/>
              </w:rPr>
              <w:t>interest</w:t>
            </w:r>
            <w:proofErr w:type="spellEnd"/>
          </w:p>
          <w:p w:rsidR="007D71FA" w:rsidRPr="008D4AA3" w:rsidRDefault="007D71FA" w:rsidP="00127880">
            <w:pPr>
              <w:pStyle w:val="Tabelltekst"/>
              <w:rPr>
                <w:color w:val="E36C0A" w:themeColor="accent6" w:themeShade="BF"/>
              </w:rPr>
            </w:pPr>
            <w:r w:rsidRPr="008D4AA3">
              <w:rPr>
                <w:color w:val="E36C0A" w:themeColor="accent6" w:themeShade="BF"/>
              </w:rPr>
              <w:t>Utvikle elektroniske tjenester i form av kart som et informasjons- og tjenestetilbud til ulike brukere. Fremdriftsplan over ulike tjenester som kan prioriteres vil legges frem ved en kartlegging av behov og muligheter. Det bør samarbeides med de andre kommunene øst i Agder.</w:t>
            </w:r>
          </w:p>
        </w:tc>
        <w:tc>
          <w:tcPr>
            <w:tcW w:w="1593" w:type="dxa"/>
            <w:tcBorders>
              <w:top w:val="single" w:sz="4" w:space="0" w:color="0C0C0C"/>
              <w:left w:val="single" w:sz="4" w:space="0" w:color="0C0C0C"/>
              <w:bottom w:val="single" w:sz="4" w:space="0" w:color="0C0C0C"/>
              <w:right w:val="single" w:sz="4" w:space="0" w:color="0C0C0C"/>
            </w:tcBorders>
          </w:tcPr>
          <w:p w:rsidR="007D71FA" w:rsidRPr="008D4AA3" w:rsidRDefault="007D71FA" w:rsidP="00E229E6">
            <w:pPr>
              <w:pStyle w:val="Tabelltekst"/>
              <w:rPr>
                <w:color w:val="E36C0A" w:themeColor="accent6" w:themeShade="BF"/>
              </w:rPr>
            </w:pPr>
            <w:r w:rsidRPr="008D4AA3">
              <w:rPr>
                <w:color w:val="E36C0A" w:themeColor="accent6" w:themeShade="BF"/>
              </w:rPr>
              <w:t>Videre arbeid med prosjekt.</w:t>
            </w:r>
          </w:p>
        </w:tc>
        <w:tc>
          <w:tcPr>
            <w:tcW w:w="3627" w:type="dxa"/>
            <w:tcBorders>
              <w:top w:val="single" w:sz="4" w:space="0" w:color="0C0C0C"/>
              <w:left w:val="single" w:sz="4" w:space="0" w:color="0C0C0C"/>
              <w:bottom w:val="single" w:sz="4" w:space="0" w:color="0C0C0C"/>
              <w:right w:val="single" w:sz="4" w:space="0" w:color="0C0C0C"/>
            </w:tcBorders>
          </w:tcPr>
          <w:p w:rsidR="007D71FA" w:rsidRPr="008D4AA3" w:rsidRDefault="007D71FA" w:rsidP="00E229E6">
            <w:pPr>
              <w:pStyle w:val="Tabelltekst"/>
              <w:rPr>
                <w:color w:val="E36C0A" w:themeColor="accent6" w:themeShade="BF"/>
              </w:rPr>
            </w:pPr>
            <w:r w:rsidRPr="008D4AA3">
              <w:rPr>
                <w:color w:val="E36C0A" w:themeColor="accent6" w:themeShade="BF"/>
              </w:rPr>
              <w:t>Prosjektet er lagt vekk av hensyn til saksbehandling og fordi tidligere kart- og oppmåler som initierte prosjektet har slutta.</w:t>
            </w:r>
          </w:p>
        </w:tc>
      </w:tr>
    </w:tbl>
    <w:p w:rsidR="007D71FA" w:rsidRPr="008D4AA3" w:rsidRDefault="007D71FA" w:rsidP="007D71FA">
      <w:pPr>
        <w:pStyle w:val="Overskrift4"/>
        <w:rPr>
          <w:color w:val="E36C0A" w:themeColor="accent6" w:themeShade="BF"/>
        </w:rPr>
      </w:pPr>
      <w:bookmarkStart w:id="259" w:name="_Toc271221979"/>
      <w:r w:rsidRPr="008D4AA3">
        <w:rPr>
          <w:color w:val="E36C0A" w:themeColor="accent6" w:themeShade="BF"/>
        </w:rPr>
        <w:t>Enhet for Teknisk drift</w:t>
      </w:r>
      <w:bookmarkEnd w:id="259"/>
    </w:p>
    <w:tbl>
      <w:tblPr>
        <w:tblW w:w="0" w:type="auto"/>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627"/>
      </w:tblGrid>
      <w:tr w:rsidR="007D71FA" w:rsidRPr="008D4AA3" w:rsidTr="00127880">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4C68C9">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4C68C9">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Mål 2011</w:t>
            </w:r>
          </w:p>
        </w:tc>
        <w:tc>
          <w:tcPr>
            <w:tcW w:w="3627"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Resultat 2011</w:t>
            </w:r>
          </w:p>
        </w:tc>
      </w:tr>
      <w:tr w:rsidR="007D71FA" w:rsidRPr="008D4AA3" w:rsidTr="00127880">
        <w:trPr>
          <w:cantSplit/>
          <w:trHeight w:val="265"/>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Synliggjøre Risør som ”mål”.</w:t>
            </w:r>
          </w:p>
          <w:p w:rsidR="007D71FA" w:rsidRPr="008D4AA3" w:rsidRDefault="007D71FA" w:rsidP="00E229E6">
            <w:pPr>
              <w:pStyle w:val="Tabelltekst"/>
              <w:rPr>
                <w:color w:val="E36C0A" w:themeColor="accent6" w:themeShade="BF"/>
              </w:rPr>
            </w:pPr>
            <w:r w:rsidRPr="008D4AA3">
              <w:rPr>
                <w:color w:val="E36C0A" w:themeColor="accent6" w:themeShade="BF"/>
              </w:rPr>
              <w:t>Pådriver overfor Statens Vegvesen for å bedre synligheten til Risør i Vinterkjærkrysset gjennom etablering av ny avkjørsel.</w:t>
            </w:r>
          </w:p>
          <w:p w:rsidR="007D71FA" w:rsidRPr="008D4AA3" w:rsidRDefault="007D71FA" w:rsidP="00E229E6">
            <w:pPr>
              <w:pStyle w:val="Tabelltekst"/>
              <w:rPr>
                <w:color w:val="E36C0A" w:themeColor="accent6" w:themeShade="BF"/>
              </w:rPr>
            </w:pPr>
            <w:r w:rsidRPr="008D4AA3">
              <w:rPr>
                <w:color w:val="E36C0A" w:themeColor="accent6" w:themeShade="BF"/>
              </w:rPr>
              <w:t>Skilting til Risør som by og til etablerte næringsområder bedres.</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Klargjøre hvilke områder som skal ha tydeligere skilting.</w:t>
            </w:r>
          </w:p>
        </w:tc>
        <w:tc>
          <w:tcPr>
            <w:tcW w:w="3627"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Ikke ferdigstilt.</w:t>
            </w:r>
          </w:p>
        </w:tc>
      </w:tr>
    </w:tbl>
    <w:p w:rsidR="007D71FA" w:rsidRPr="008D4AA3" w:rsidRDefault="007D71FA" w:rsidP="007D71FA">
      <w:pPr>
        <w:pStyle w:val="Overskrift4"/>
        <w:rPr>
          <w:color w:val="E36C0A" w:themeColor="accent6" w:themeShade="BF"/>
        </w:rPr>
      </w:pPr>
      <w:bookmarkStart w:id="260" w:name="_Toc271221980"/>
      <w:r w:rsidRPr="008D4AA3">
        <w:rPr>
          <w:color w:val="E36C0A" w:themeColor="accent6" w:themeShade="BF"/>
        </w:rPr>
        <w:t>Enhet for Eiendomsforvaltning</w:t>
      </w:r>
      <w:bookmarkEnd w:id="260"/>
    </w:p>
    <w:tbl>
      <w:tblPr>
        <w:tblW w:w="10260" w:type="dxa"/>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627"/>
      </w:tblGrid>
      <w:tr w:rsidR="007D71FA" w:rsidRPr="008D4AA3" w:rsidTr="00127880">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Mål 2011</w:t>
            </w:r>
          </w:p>
        </w:tc>
        <w:tc>
          <w:tcPr>
            <w:tcW w:w="3627"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Resultat 2011</w:t>
            </w:r>
          </w:p>
        </w:tc>
      </w:tr>
      <w:tr w:rsidR="007D71FA" w:rsidRPr="008D4AA3" w:rsidTr="00127880">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 xml:space="preserve">Optimalisere utnyttelsen av eksisterende ledige bygg til korte- og langsiktige leieforhold. </w:t>
            </w:r>
          </w:p>
          <w:p w:rsidR="007D71FA" w:rsidRPr="008D4AA3" w:rsidRDefault="007D71FA" w:rsidP="00E229E6">
            <w:pPr>
              <w:pStyle w:val="Tabelltekst"/>
              <w:rPr>
                <w:color w:val="E36C0A" w:themeColor="accent6" w:themeShade="BF"/>
              </w:rPr>
            </w:pPr>
          </w:p>
          <w:p w:rsidR="007D71FA" w:rsidRPr="008D4AA3" w:rsidRDefault="007D71FA" w:rsidP="00E229E6">
            <w:pPr>
              <w:pStyle w:val="Tabelltekst"/>
              <w:rPr>
                <w:color w:val="E36C0A" w:themeColor="accent6" w:themeShade="BF"/>
                <w:u w:val="single"/>
              </w:rPr>
            </w:pPr>
            <w:r w:rsidRPr="008D4AA3">
              <w:rPr>
                <w:color w:val="E36C0A" w:themeColor="accent6" w:themeShade="BF"/>
                <w:u w:val="single"/>
              </w:rPr>
              <w:t>Indikator:</w:t>
            </w:r>
          </w:p>
          <w:p w:rsidR="007D71FA" w:rsidRPr="008D4AA3" w:rsidRDefault="007D71FA" w:rsidP="00E229E6">
            <w:pPr>
              <w:pStyle w:val="Tabelltekst"/>
              <w:rPr>
                <w:color w:val="E36C0A" w:themeColor="accent6" w:themeShade="BF"/>
              </w:rPr>
            </w:pPr>
            <w:r w:rsidRPr="008D4AA3">
              <w:rPr>
                <w:color w:val="E36C0A" w:themeColor="accent6" w:themeShade="BF"/>
              </w:rPr>
              <w:t>Antall ledig utleie</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 xml:space="preserve">Vurdere bystyrets vedtak om salg av </w:t>
            </w:r>
            <w:proofErr w:type="spellStart"/>
            <w:r w:rsidRPr="008D4AA3">
              <w:rPr>
                <w:color w:val="E36C0A" w:themeColor="accent6" w:themeShade="BF"/>
              </w:rPr>
              <w:t>Linkenbygget</w:t>
            </w:r>
            <w:proofErr w:type="spellEnd"/>
            <w:r w:rsidRPr="008D4AA3">
              <w:rPr>
                <w:color w:val="E36C0A" w:themeColor="accent6" w:themeShade="BF"/>
              </w:rPr>
              <w:t xml:space="preserve">, </w:t>
            </w:r>
            <w:proofErr w:type="spellStart"/>
            <w:r w:rsidRPr="008D4AA3">
              <w:rPr>
                <w:color w:val="E36C0A" w:themeColor="accent6" w:themeShade="BF"/>
              </w:rPr>
              <w:t>event</w:t>
            </w:r>
            <w:proofErr w:type="spellEnd"/>
            <w:r w:rsidRPr="008D4AA3">
              <w:rPr>
                <w:color w:val="E36C0A" w:themeColor="accent6" w:themeShade="BF"/>
              </w:rPr>
              <w:t>. kommunal bruk av bygget</w:t>
            </w:r>
          </w:p>
        </w:tc>
        <w:tc>
          <w:tcPr>
            <w:tcW w:w="3627"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E229E6">
            <w:pPr>
              <w:pStyle w:val="Tabelltekst"/>
              <w:rPr>
                <w:color w:val="E36C0A" w:themeColor="accent6" w:themeShade="BF"/>
              </w:rPr>
            </w:pPr>
            <w:proofErr w:type="spellStart"/>
            <w:r w:rsidRPr="008D4AA3">
              <w:rPr>
                <w:color w:val="E36C0A" w:themeColor="accent6" w:themeShade="BF"/>
              </w:rPr>
              <w:t>Linkenbygget</w:t>
            </w:r>
            <w:proofErr w:type="spellEnd"/>
            <w:r w:rsidRPr="008D4AA3">
              <w:rPr>
                <w:color w:val="E36C0A" w:themeColor="accent6" w:themeShade="BF"/>
              </w:rPr>
              <w:t xml:space="preserve"> er vedtatt beholdt til egen virksomhet. </w:t>
            </w:r>
            <w:r w:rsidR="0080359C" w:rsidRPr="008D4AA3">
              <w:rPr>
                <w:color w:val="E36C0A" w:themeColor="accent6" w:themeShade="BF"/>
              </w:rPr>
              <w:t>Habiliteringstjenesten</w:t>
            </w:r>
            <w:r w:rsidRPr="008D4AA3">
              <w:rPr>
                <w:color w:val="E36C0A" w:themeColor="accent6" w:themeShade="BF"/>
              </w:rPr>
              <w:t xml:space="preserve"> benytter bygget også til brukere fra andre kommuner.</w:t>
            </w:r>
          </w:p>
        </w:tc>
      </w:tr>
    </w:tbl>
    <w:p w:rsidR="007D71FA" w:rsidRPr="008D4AA3" w:rsidRDefault="007D71FA" w:rsidP="007D71FA">
      <w:pPr>
        <w:pStyle w:val="Overskrift4"/>
        <w:rPr>
          <w:color w:val="E36C0A" w:themeColor="accent6" w:themeShade="BF"/>
        </w:rPr>
      </w:pPr>
      <w:bookmarkStart w:id="261" w:name="_Toc271221981"/>
      <w:r w:rsidRPr="008D4AA3">
        <w:rPr>
          <w:color w:val="E36C0A" w:themeColor="accent6" w:themeShade="BF"/>
        </w:rPr>
        <w:lastRenderedPageBreak/>
        <w:t>Enhet for Plan og utvikling</w:t>
      </w:r>
      <w:bookmarkEnd w:id="261"/>
    </w:p>
    <w:tbl>
      <w:tblPr>
        <w:tblW w:w="10260" w:type="dxa"/>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627"/>
      </w:tblGrid>
      <w:tr w:rsidR="007D71FA" w:rsidRPr="008D4AA3" w:rsidTr="00127880">
        <w:trPr>
          <w:cantSplit/>
          <w:trHeight w:val="265"/>
          <w:tblHeader/>
        </w:trPr>
        <w:tc>
          <w:tcPr>
            <w:tcW w:w="620" w:type="dxa"/>
            <w:shd w:val="clear" w:color="auto" w:fill="0000FF"/>
          </w:tcPr>
          <w:p w:rsidR="007D71FA" w:rsidRPr="008D4AA3" w:rsidRDefault="007D71FA" w:rsidP="004C68C9">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shd w:val="clear" w:color="auto" w:fill="0000FF"/>
          </w:tcPr>
          <w:p w:rsidR="007D71FA" w:rsidRPr="008D4AA3" w:rsidRDefault="007D71FA" w:rsidP="004C68C9">
            <w:pPr>
              <w:pStyle w:val="OverskriftTabell"/>
              <w:rPr>
                <w:color w:val="E36C0A" w:themeColor="accent6" w:themeShade="BF"/>
              </w:rPr>
            </w:pPr>
            <w:r w:rsidRPr="008D4AA3">
              <w:rPr>
                <w:color w:val="E36C0A" w:themeColor="accent6" w:themeShade="BF"/>
              </w:rPr>
              <w:t>Periodemål og indikatorer med beskrivelse</w:t>
            </w:r>
          </w:p>
        </w:tc>
        <w:tc>
          <w:tcPr>
            <w:tcW w:w="1593" w:type="dxa"/>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Mål 2011</w:t>
            </w:r>
          </w:p>
        </w:tc>
        <w:tc>
          <w:tcPr>
            <w:tcW w:w="3627" w:type="dxa"/>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Resultat 2011</w:t>
            </w:r>
          </w:p>
        </w:tc>
      </w:tr>
      <w:tr w:rsidR="007D71FA" w:rsidRPr="008D4AA3" w:rsidTr="00127880">
        <w:trPr>
          <w:cantSplit/>
        </w:trPr>
        <w:tc>
          <w:tcPr>
            <w:tcW w:w="620" w:type="dxa"/>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1</w:t>
            </w:r>
          </w:p>
        </w:tc>
        <w:tc>
          <w:tcPr>
            <w:tcW w:w="4420" w:type="dxa"/>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 xml:space="preserve">Stimulere nyetableringer og eksisterende næringsliv, benytte virkemidler. </w:t>
            </w:r>
          </w:p>
          <w:p w:rsidR="007D71FA" w:rsidRPr="008D4AA3" w:rsidRDefault="007D71FA" w:rsidP="00E229E6">
            <w:pPr>
              <w:pStyle w:val="Tabelltekst"/>
              <w:rPr>
                <w:color w:val="E36C0A" w:themeColor="accent6" w:themeShade="BF"/>
              </w:rPr>
            </w:pPr>
            <w:r w:rsidRPr="008D4AA3">
              <w:rPr>
                <w:color w:val="E36C0A" w:themeColor="accent6" w:themeShade="BF"/>
              </w:rPr>
              <w:t>Øke egenandel i Regionalt Næringsfond</w:t>
            </w:r>
            <w:r w:rsidR="00127880" w:rsidRPr="008D4AA3">
              <w:rPr>
                <w:color w:val="E36C0A" w:themeColor="accent6" w:themeShade="BF"/>
              </w:rPr>
              <w:t>.</w:t>
            </w:r>
          </w:p>
        </w:tc>
        <w:tc>
          <w:tcPr>
            <w:tcW w:w="1593" w:type="dxa"/>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16 prosjekter</w:t>
            </w:r>
          </w:p>
          <w:p w:rsidR="007D71FA" w:rsidRPr="008D4AA3" w:rsidRDefault="007D71FA" w:rsidP="00E229E6">
            <w:pPr>
              <w:pStyle w:val="Tabelltekst"/>
              <w:rPr>
                <w:color w:val="E36C0A" w:themeColor="accent6" w:themeShade="BF"/>
              </w:rPr>
            </w:pPr>
            <w:r w:rsidRPr="008D4AA3">
              <w:rPr>
                <w:color w:val="E36C0A" w:themeColor="accent6" w:themeShade="BF"/>
              </w:rPr>
              <w:t>10 arbeidsplasser</w:t>
            </w:r>
          </w:p>
        </w:tc>
        <w:tc>
          <w:tcPr>
            <w:tcW w:w="3627" w:type="dxa"/>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 xml:space="preserve">Se avsnitt </w:t>
            </w:r>
            <w:r w:rsidRPr="008D4AA3">
              <w:rPr>
                <w:color w:val="E36C0A" w:themeColor="accent6" w:themeShade="BF"/>
              </w:rPr>
              <w:fldChar w:fldCharType="begin"/>
            </w:r>
            <w:r w:rsidRPr="008D4AA3">
              <w:rPr>
                <w:color w:val="E36C0A" w:themeColor="accent6" w:themeShade="BF"/>
              </w:rPr>
              <w:instrText xml:space="preserve"> REF _Ref320862256 \r \h </w:instrText>
            </w:r>
            <w:r w:rsidR="00E229E6" w:rsidRPr="008D4AA3">
              <w:rPr>
                <w:color w:val="E36C0A" w:themeColor="accent6" w:themeShade="BF"/>
              </w:rPr>
              <w:instrText xml:space="preserve"> \* MERGEFORMAT </w:instrText>
            </w:r>
            <w:r w:rsidRPr="008D4AA3">
              <w:rPr>
                <w:color w:val="E36C0A" w:themeColor="accent6" w:themeShade="BF"/>
              </w:rPr>
            </w:r>
            <w:r w:rsidRPr="008D4AA3">
              <w:rPr>
                <w:color w:val="E36C0A" w:themeColor="accent6" w:themeShade="BF"/>
              </w:rPr>
              <w:fldChar w:fldCharType="separate"/>
            </w:r>
            <w:r w:rsidR="00FE048A" w:rsidRPr="008D4AA3">
              <w:rPr>
                <w:color w:val="E36C0A" w:themeColor="accent6" w:themeShade="BF"/>
              </w:rPr>
              <w:t>13.1.2</w:t>
            </w:r>
            <w:r w:rsidRPr="008D4AA3">
              <w:rPr>
                <w:color w:val="E36C0A" w:themeColor="accent6" w:themeShade="BF"/>
              </w:rPr>
              <w:fldChar w:fldCharType="end"/>
            </w:r>
            <w:r w:rsidRPr="008D4AA3">
              <w:rPr>
                <w:color w:val="E36C0A" w:themeColor="accent6" w:themeShade="BF"/>
              </w:rPr>
              <w:t>.</w:t>
            </w:r>
          </w:p>
        </w:tc>
      </w:tr>
      <w:tr w:rsidR="007D71FA" w:rsidRPr="008D4AA3" w:rsidTr="00127880">
        <w:trPr>
          <w:cantSplit/>
        </w:trPr>
        <w:tc>
          <w:tcPr>
            <w:tcW w:w="620" w:type="dxa"/>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2</w:t>
            </w:r>
          </w:p>
        </w:tc>
        <w:tc>
          <w:tcPr>
            <w:tcW w:w="4420" w:type="dxa"/>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Nyskapingsprosjekt (Aust-Agder fylkeskommune i samarbeid med Gjerstad – Risør - Tvedestrand)</w:t>
            </w:r>
          </w:p>
          <w:p w:rsidR="007D71FA" w:rsidRPr="008D4AA3" w:rsidRDefault="007D71FA" w:rsidP="00E229E6">
            <w:pPr>
              <w:pStyle w:val="Tabelltekst"/>
              <w:rPr>
                <w:color w:val="E36C0A" w:themeColor="accent6" w:themeShade="BF"/>
              </w:rPr>
            </w:pPr>
            <w:r w:rsidRPr="008D4AA3">
              <w:rPr>
                <w:color w:val="E36C0A" w:themeColor="accent6" w:themeShade="BF"/>
              </w:rPr>
              <w:t>På bakgrunn av flyttingen av Tellefsdal Kjetting og utfordringer i mek. industrien i området er det prosesser i gang for å satse sterkere på nyskaping.</w:t>
            </w:r>
          </w:p>
        </w:tc>
        <w:tc>
          <w:tcPr>
            <w:tcW w:w="1593" w:type="dxa"/>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Prosjekt igangsettes</w:t>
            </w:r>
          </w:p>
          <w:p w:rsidR="007D71FA" w:rsidRPr="008D4AA3" w:rsidRDefault="007D71FA" w:rsidP="004C68C9">
            <w:pPr>
              <w:rPr>
                <w:color w:val="E36C0A" w:themeColor="accent6" w:themeShade="BF"/>
                <w:sz w:val="20"/>
                <w:szCs w:val="20"/>
              </w:rPr>
            </w:pPr>
          </w:p>
        </w:tc>
        <w:tc>
          <w:tcPr>
            <w:tcW w:w="3627" w:type="dxa"/>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Forprosjektet ble iverksatt og en gruppe bestående av Tvedestrand, Risør og Gjerstad samt Aust-Agder fylkeskommune har sammen arbeidet fram prosjektet ”Fornying 2020! Siste halvdel av 2011 ble brukt til å forankre prosjektet politisk i Østre Agder. Ved utgangen av 2011 var det ingen avklaring på omfanget av hovedprosjektet</w:t>
            </w:r>
          </w:p>
        </w:tc>
      </w:tr>
      <w:tr w:rsidR="007D71FA" w:rsidRPr="008D4AA3" w:rsidTr="00127880">
        <w:trPr>
          <w:cantSplit/>
        </w:trPr>
        <w:tc>
          <w:tcPr>
            <w:tcW w:w="620" w:type="dxa"/>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3</w:t>
            </w:r>
          </w:p>
        </w:tc>
        <w:tc>
          <w:tcPr>
            <w:tcW w:w="4420" w:type="dxa"/>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Klargjøre næringsarealer</w:t>
            </w:r>
          </w:p>
          <w:p w:rsidR="00127880" w:rsidRPr="008D4AA3" w:rsidRDefault="00127880" w:rsidP="00E229E6">
            <w:pPr>
              <w:pStyle w:val="Tabelltekst"/>
              <w:rPr>
                <w:color w:val="E36C0A" w:themeColor="accent6" w:themeShade="BF"/>
              </w:rPr>
            </w:pPr>
          </w:p>
          <w:p w:rsidR="00127880" w:rsidRPr="008D4AA3" w:rsidRDefault="00127880" w:rsidP="00E229E6">
            <w:pPr>
              <w:pStyle w:val="Tabelltekst"/>
              <w:rPr>
                <w:color w:val="E36C0A" w:themeColor="accent6" w:themeShade="BF"/>
              </w:rPr>
            </w:pPr>
          </w:p>
          <w:p w:rsidR="007D71FA" w:rsidRPr="008D4AA3" w:rsidRDefault="007D71FA" w:rsidP="00E229E6">
            <w:pPr>
              <w:pStyle w:val="Tabelltekst"/>
              <w:rPr>
                <w:color w:val="E36C0A" w:themeColor="accent6" w:themeShade="BF"/>
              </w:rPr>
            </w:pPr>
            <w:r w:rsidRPr="008D4AA3">
              <w:rPr>
                <w:color w:val="E36C0A" w:themeColor="accent6" w:themeShade="BF"/>
              </w:rPr>
              <w:t>Areal for ny politistasjon Akland/</w:t>
            </w:r>
            <w:r w:rsidR="0080359C" w:rsidRPr="008D4AA3">
              <w:rPr>
                <w:color w:val="E36C0A" w:themeColor="accent6" w:themeShade="BF"/>
              </w:rPr>
              <w:t>Vinterkjær:?</w:t>
            </w:r>
          </w:p>
          <w:p w:rsidR="007D71FA" w:rsidRPr="008D4AA3" w:rsidRDefault="007D71FA" w:rsidP="004C68C9">
            <w:pPr>
              <w:rPr>
                <w:color w:val="E36C0A" w:themeColor="accent6" w:themeShade="BF"/>
                <w:sz w:val="20"/>
                <w:szCs w:val="20"/>
              </w:rPr>
            </w:pPr>
          </w:p>
        </w:tc>
        <w:tc>
          <w:tcPr>
            <w:tcW w:w="1593" w:type="dxa"/>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Påbegynne klargjøring videre tomteareal Hestemyr</w:t>
            </w:r>
          </w:p>
          <w:p w:rsidR="007D71FA" w:rsidRPr="008D4AA3" w:rsidRDefault="007D71FA" w:rsidP="00E229E6">
            <w:pPr>
              <w:pStyle w:val="Tabelltekst"/>
              <w:rPr>
                <w:color w:val="E36C0A" w:themeColor="accent6" w:themeShade="BF"/>
              </w:rPr>
            </w:pPr>
            <w:r w:rsidRPr="008D4AA3">
              <w:rPr>
                <w:color w:val="E36C0A" w:themeColor="accent6" w:themeShade="BF"/>
              </w:rPr>
              <w:t>Moland Øst: 30 da klargjort</w:t>
            </w:r>
          </w:p>
          <w:p w:rsidR="007D71FA" w:rsidRPr="008D4AA3" w:rsidRDefault="007D71FA" w:rsidP="00E229E6">
            <w:pPr>
              <w:pStyle w:val="Tabelltekst"/>
              <w:rPr>
                <w:color w:val="E36C0A" w:themeColor="accent6" w:themeShade="BF"/>
              </w:rPr>
            </w:pPr>
            <w:r w:rsidRPr="008D4AA3">
              <w:rPr>
                <w:color w:val="E36C0A" w:themeColor="accent6" w:themeShade="BF"/>
              </w:rPr>
              <w:t>Tomteavklaring ny politistasjon</w:t>
            </w:r>
          </w:p>
        </w:tc>
        <w:tc>
          <w:tcPr>
            <w:tcW w:w="3627" w:type="dxa"/>
            <w:shd w:val="clear" w:color="auto" w:fill="auto"/>
          </w:tcPr>
          <w:p w:rsidR="007D71FA" w:rsidRPr="008D4AA3" w:rsidRDefault="007D71FA" w:rsidP="00E229E6">
            <w:pPr>
              <w:pStyle w:val="Tabelltekst"/>
              <w:rPr>
                <w:color w:val="E36C0A" w:themeColor="accent6" w:themeShade="BF"/>
              </w:rPr>
            </w:pPr>
            <w:r w:rsidRPr="008D4AA3">
              <w:rPr>
                <w:color w:val="E36C0A" w:themeColor="accent6" w:themeShade="BF"/>
              </w:rPr>
              <w:t xml:space="preserve">Vedr. næringsarealer – se avsnitt </w:t>
            </w:r>
            <w:r w:rsidRPr="008D4AA3">
              <w:rPr>
                <w:color w:val="E36C0A" w:themeColor="accent6" w:themeShade="BF"/>
              </w:rPr>
              <w:fldChar w:fldCharType="begin"/>
            </w:r>
            <w:r w:rsidRPr="008D4AA3">
              <w:rPr>
                <w:color w:val="E36C0A" w:themeColor="accent6" w:themeShade="BF"/>
              </w:rPr>
              <w:instrText xml:space="preserve"> REF _Ref320859359 \r \h </w:instrText>
            </w:r>
            <w:r w:rsidR="00E229E6" w:rsidRPr="008D4AA3">
              <w:rPr>
                <w:color w:val="E36C0A" w:themeColor="accent6" w:themeShade="BF"/>
              </w:rPr>
              <w:instrText xml:space="preserve"> \* MERGEFORMAT </w:instrText>
            </w:r>
            <w:r w:rsidRPr="008D4AA3">
              <w:rPr>
                <w:color w:val="E36C0A" w:themeColor="accent6" w:themeShade="BF"/>
              </w:rPr>
            </w:r>
            <w:r w:rsidRPr="008D4AA3">
              <w:rPr>
                <w:color w:val="E36C0A" w:themeColor="accent6" w:themeShade="BF"/>
              </w:rPr>
              <w:fldChar w:fldCharType="separate"/>
            </w:r>
            <w:r w:rsidR="00FE048A" w:rsidRPr="008D4AA3">
              <w:rPr>
                <w:color w:val="E36C0A" w:themeColor="accent6" w:themeShade="BF"/>
              </w:rPr>
              <w:t>13.1.2</w:t>
            </w:r>
            <w:r w:rsidRPr="008D4AA3">
              <w:rPr>
                <w:color w:val="E36C0A" w:themeColor="accent6" w:themeShade="BF"/>
              </w:rPr>
              <w:fldChar w:fldCharType="end"/>
            </w:r>
            <w:r w:rsidRPr="008D4AA3">
              <w:rPr>
                <w:color w:val="E36C0A" w:themeColor="accent6" w:themeShade="BF"/>
              </w:rPr>
              <w:t xml:space="preserve">. </w:t>
            </w:r>
          </w:p>
          <w:p w:rsidR="007D71FA" w:rsidRPr="008D4AA3" w:rsidRDefault="007D71FA" w:rsidP="00E229E6">
            <w:pPr>
              <w:pStyle w:val="Tabelltekst"/>
              <w:rPr>
                <w:color w:val="E36C0A" w:themeColor="accent6" w:themeShade="BF"/>
              </w:rPr>
            </w:pPr>
          </w:p>
          <w:p w:rsidR="007D71FA" w:rsidRPr="008D4AA3" w:rsidRDefault="007D71FA" w:rsidP="00E229E6">
            <w:pPr>
              <w:pStyle w:val="Tabelltekst"/>
              <w:rPr>
                <w:color w:val="E36C0A" w:themeColor="accent6" w:themeShade="BF"/>
              </w:rPr>
            </w:pPr>
            <w:r w:rsidRPr="008D4AA3">
              <w:rPr>
                <w:color w:val="E36C0A" w:themeColor="accent6" w:themeShade="BF"/>
              </w:rPr>
              <w:t xml:space="preserve">Vedr. politistasjon: Samling av polititjenesten i øst er ikke avklart, men under behandling. Stedsvalg for </w:t>
            </w:r>
            <w:proofErr w:type="spellStart"/>
            <w:r w:rsidRPr="008D4AA3">
              <w:rPr>
                <w:color w:val="E36C0A" w:themeColor="accent6" w:themeShade="BF"/>
              </w:rPr>
              <w:t>event</w:t>
            </w:r>
            <w:proofErr w:type="spellEnd"/>
            <w:r w:rsidRPr="008D4AA3">
              <w:rPr>
                <w:color w:val="E36C0A" w:themeColor="accent6" w:themeShade="BF"/>
              </w:rPr>
              <w:t>. ny politistasjon i øst er uavklart.</w:t>
            </w:r>
          </w:p>
        </w:tc>
      </w:tr>
    </w:tbl>
    <w:p w:rsidR="007D71FA" w:rsidRPr="008D4AA3" w:rsidRDefault="007D71FA" w:rsidP="0078082E">
      <w:pPr>
        <w:pStyle w:val="Overskrift2"/>
        <w:rPr>
          <w:color w:val="E36C0A" w:themeColor="accent6" w:themeShade="BF"/>
        </w:rPr>
      </w:pPr>
      <w:bookmarkStart w:id="262" w:name="_Toc321818706"/>
      <w:bookmarkStart w:id="263" w:name="_Toc323292395"/>
      <w:r w:rsidRPr="008D4AA3">
        <w:rPr>
          <w:color w:val="E36C0A" w:themeColor="accent6" w:themeShade="BF"/>
        </w:rPr>
        <w:t>Vurdering og analyse</w:t>
      </w:r>
      <w:bookmarkEnd w:id="262"/>
      <w:bookmarkEnd w:id="263"/>
    </w:p>
    <w:p w:rsidR="007D71FA" w:rsidRPr="008D4AA3" w:rsidRDefault="007D71FA" w:rsidP="0078082E">
      <w:pPr>
        <w:pStyle w:val="Overskrift3"/>
        <w:rPr>
          <w:color w:val="E36C0A" w:themeColor="accent6" w:themeShade="BF"/>
        </w:rPr>
      </w:pPr>
      <w:bookmarkStart w:id="264" w:name="_Toc321818707"/>
      <w:bookmarkStart w:id="265" w:name="_Toc323292396"/>
      <w:r w:rsidRPr="008D4AA3">
        <w:rPr>
          <w:color w:val="E36C0A" w:themeColor="accent6" w:themeShade="BF"/>
        </w:rPr>
        <w:t>Næringsarbeidet</w:t>
      </w:r>
      <w:bookmarkEnd w:id="264"/>
      <w:bookmarkEnd w:id="265"/>
    </w:p>
    <w:p w:rsidR="007D71FA" w:rsidRPr="008D4AA3" w:rsidRDefault="007D71FA" w:rsidP="007D71FA">
      <w:pPr>
        <w:rPr>
          <w:color w:val="E36C0A" w:themeColor="accent6" w:themeShade="BF"/>
        </w:rPr>
      </w:pPr>
      <w:r w:rsidRPr="008D4AA3">
        <w:rPr>
          <w:color w:val="E36C0A" w:themeColor="accent6" w:themeShade="BF"/>
        </w:rPr>
        <w:t xml:space="preserve">Det siste tiåret har det vært en generell positiv utvikling for næringslivet og arbeidslivet i Agderfylkene. </w:t>
      </w:r>
      <w:r w:rsidR="0080359C" w:rsidRPr="008D4AA3">
        <w:rPr>
          <w:color w:val="E36C0A" w:themeColor="accent6" w:themeShade="BF"/>
        </w:rPr>
        <w:t xml:space="preserve">Til tross for virkningene av den internasjonale finanskrisen har det vært en positiv utvikling av arbeidsmarkedet i Agderfylkene sett under ett gjennom perioden fra 2002. </w:t>
      </w:r>
      <w:r w:rsidRPr="008D4AA3">
        <w:rPr>
          <w:color w:val="E36C0A" w:themeColor="accent6" w:themeShade="BF"/>
        </w:rPr>
        <w:t xml:space="preserve">I denne perioden har Agderfylkene ligget 50 % over landsgjennomsnittet når det gjelder vekst i sysselsetting, men bildet varierer sterkt fra kommune til kommune. </w:t>
      </w:r>
    </w:p>
    <w:p w:rsidR="007D71FA" w:rsidRPr="008D4AA3" w:rsidRDefault="007D71FA" w:rsidP="007D71FA">
      <w:pPr>
        <w:rPr>
          <w:color w:val="E36C0A" w:themeColor="accent6" w:themeShade="BF"/>
        </w:rPr>
      </w:pPr>
      <w:r w:rsidRPr="008D4AA3">
        <w:rPr>
          <w:color w:val="E36C0A" w:themeColor="accent6" w:themeShade="BF"/>
        </w:rPr>
        <w:t>Denne veksten gjelder ikke for Risør som fra 2002 – 2009 opplevde en negativ vekst på 1,</w:t>
      </w:r>
      <w:r w:rsidR="0080359C" w:rsidRPr="008D4AA3">
        <w:rPr>
          <w:color w:val="E36C0A" w:themeColor="accent6" w:themeShade="BF"/>
        </w:rPr>
        <w:t>3 %</w:t>
      </w:r>
      <w:r w:rsidRPr="008D4AA3">
        <w:rPr>
          <w:color w:val="E36C0A" w:themeColor="accent6" w:themeShade="BF"/>
        </w:rPr>
        <w:t xml:space="preserve">. </w:t>
      </w:r>
    </w:p>
    <w:p w:rsidR="007D71FA" w:rsidRPr="008D4AA3" w:rsidRDefault="00B15E60" w:rsidP="00127880">
      <w:pPr>
        <w:rPr>
          <w:color w:val="E36C0A" w:themeColor="accent6" w:themeShade="BF"/>
        </w:rPr>
      </w:pPr>
      <w:r w:rsidRPr="008D4AA3">
        <w:rPr>
          <w:noProof/>
          <w:color w:val="E36C0A" w:themeColor="accent6" w:themeShade="BF"/>
        </w:rPr>
        <w:lastRenderedPageBreak/>
        <mc:AlternateContent>
          <mc:Choice Requires="wps">
            <w:drawing>
              <wp:anchor distT="0" distB="0" distL="114300" distR="114300" simplePos="0" relativeHeight="251678208" behindDoc="0" locked="0" layoutInCell="1" allowOverlap="1" wp14:anchorId="652B30A6" wp14:editId="44F6432B">
                <wp:simplePos x="0" y="0"/>
                <wp:positionH relativeFrom="column">
                  <wp:posOffset>0</wp:posOffset>
                </wp:positionH>
                <wp:positionV relativeFrom="paragraph">
                  <wp:posOffset>27940</wp:posOffset>
                </wp:positionV>
                <wp:extent cx="1600200" cy="1257300"/>
                <wp:effectExtent l="0" t="0" r="0" b="635"/>
                <wp:wrapNone/>
                <wp:docPr id="23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A78DD">
                            <w:pPr>
                              <w:pStyle w:val="Bildetekst"/>
                            </w:pPr>
                            <w:r>
                              <w:t xml:space="preserve">Figur </w:t>
                            </w:r>
                            <w:r w:rsidR="00E87156">
                              <w:fldChar w:fldCharType="begin"/>
                            </w:r>
                            <w:r w:rsidR="00E87156">
                              <w:instrText xml:space="preserve"> SEQ Figur \* ARABIC </w:instrText>
                            </w:r>
                            <w:r w:rsidR="00E87156">
                              <w:fldChar w:fldCharType="separate"/>
                            </w:r>
                            <w:r>
                              <w:rPr>
                                <w:noProof/>
                              </w:rPr>
                              <w:t>73</w:t>
                            </w:r>
                            <w:r w:rsidR="00E87156">
                              <w:rPr>
                                <w:noProof/>
                              </w:rPr>
                              <w:fldChar w:fldCharType="end"/>
                            </w:r>
                            <w:r>
                              <w:t xml:space="preserve">: </w:t>
                            </w:r>
                          </w:p>
                          <w:p w:rsidR="009823DE" w:rsidRDefault="009823DE" w:rsidP="006A78DD">
                            <w:pPr>
                              <w:pStyle w:val="Bildetekst"/>
                            </w:pPr>
                            <w:r>
                              <w:t xml:space="preserve">Nye registrerte firma </w:t>
                            </w:r>
                          </w:p>
                          <w:p w:rsidR="009823DE" w:rsidRPr="00CC0EF6" w:rsidRDefault="009823DE" w:rsidP="006A78DD">
                            <w:pPr>
                              <w:pStyle w:val="Bildetekst"/>
                            </w:pPr>
                            <w:r>
                              <w:t>(Kilde: SSB)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80" type="#_x0000_t202" style="position:absolute;left:0;text-align:left;margin-left:0;margin-top:2.2pt;width:126pt;height:9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H8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" filled="f" stroked="f">
                <v:textbox>
                  <w:txbxContent>
                    <w:p w:rsidR="009823DE" w:rsidRDefault="009823DE" w:rsidP="006A78DD">
                      <w:pPr>
                        <w:pStyle w:val="Bildetekst"/>
                      </w:pPr>
                      <w:r>
                        <w:t xml:space="preserve">Figur </w:t>
                      </w:r>
                      <w:fldSimple w:instr=" SEQ Figur \* ARABIC ">
                        <w:r>
                          <w:rPr>
                            <w:noProof/>
                          </w:rPr>
                          <w:t>73</w:t>
                        </w:r>
                      </w:fldSimple>
                      <w:r>
                        <w:t xml:space="preserve">: </w:t>
                      </w:r>
                    </w:p>
                    <w:p w:rsidR="009823DE" w:rsidRDefault="009823DE" w:rsidP="006A78DD">
                      <w:pPr>
                        <w:pStyle w:val="Bildetekst"/>
                      </w:pPr>
                      <w:r>
                        <w:t xml:space="preserve">Nye registrerte firma </w:t>
                      </w:r>
                    </w:p>
                    <w:p w:rsidR="009823DE" w:rsidRPr="00CC0EF6" w:rsidRDefault="009823DE" w:rsidP="006A78DD">
                      <w:pPr>
                        <w:pStyle w:val="Bildetekst"/>
                      </w:pPr>
                      <w:r>
                        <w:t>(Kilde: SSB)</w:t>
                      </w:r>
                    </w:p>
                  </w:txbxContent>
                </v:textbox>
              </v:shape>
            </w:pict>
          </mc:Fallback>
        </mc:AlternateContent>
      </w:r>
      <w:r w:rsidRPr="008D4AA3">
        <w:rPr>
          <w:noProof/>
          <w:color w:val="E36C0A" w:themeColor="accent6" w:themeShade="BF"/>
        </w:rPr>
        <w:drawing>
          <wp:inline distT="0" distB="0" distL="0" distR="0" wp14:anchorId="367BB3EB" wp14:editId="42B21C68">
            <wp:extent cx="3590925" cy="2600325"/>
            <wp:effectExtent l="0" t="0" r="0" b="0"/>
            <wp:docPr id="171"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90925" cy="2600325"/>
                    </a:xfrm>
                    <a:prstGeom prst="rect">
                      <a:avLst/>
                    </a:prstGeom>
                    <a:noFill/>
                    <a:ln>
                      <a:noFill/>
                    </a:ln>
                  </pic:spPr>
                </pic:pic>
              </a:graphicData>
            </a:graphic>
          </wp:inline>
        </w:drawing>
      </w:r>
    </w:p>
    <w:p w:rsidR="00F97660" w:rsidRPr="008D4AA3" w:rsidRDefault="00F97660" w:rsidP="00F97660">
      <w:pPr>
        <w:pStyle w:val="Overskrift4"/>
        <w:rPr>
          <w:color w:val="E36C0A" w:themeColor="accent6" w:themeShade="BF"/>
        </w:rPr>
      </w:pPr>
      <w:r w:rsidRPr="008D4AA3">
        <w:rPr>
          <w:color w:val="E36C0A" w:themeColor="accent6" w:themeShade="BF"/>
        </w:rPr>
        <w:t>Flytt til Risør 2011</w:t>
      </w:r>
    </w:p>
    <w:p w:rsidR="00F97660" w:rsidRPr="008D4AA3" w:rsidRDefault="00F97660" w:rsidP="00F97660">
      <w:pPr>
        <w:rPr>
          <w:color w:val="E36C0A" w:themeColor="accent6" w:themeShade="BF"/>
        </w:rPr>
      </w:pPr>
      <w:r w:rsidRPr="008D4AA3">
        <w:rPr>
          <w:color w:val="E36C0A" w:themeColor="accent6" w:themeShade="BF"/>
        </w:rPr>
        <w:t xml:space="preserve">Flytt til Risør arrangementet som for første gang ble gjennomført i 2010, ble også i 2011 arrangert i forbindelse med den årlige venners </w:t>
      </w:r>
      <w:proofErr w:type="spellStart"/>
      <w:r w:rsidRPr="008D4AA3">
        <w:rPr>
          <w:color w:val="E36C0A" w:themeColor="accent6" w:themeShade="BF"/>
        </w:rPr>
        <w:t>vennerfesten</w:t>
      </w:r>
      <w:proofErr w:type="spellEnd"/>
      <w:r w:rsidRPr="008D4AA3">
        <w:rPr>
          <w:color w:val="E36C0A" w:themeColor="accent6" w:themeShade="BF"/>
        </w:rPr>
        <w:t xml:space="preserve"> </w:t>
      </w:r>
      <w:proofErr w:type="spellStart"/>
      <w:r w:rsidRPr="008D4AA3">
        <w:rPr>
          <w:color w:val="E36C0A" w:themeColor="accent6" w:themeShade="BF"/>
        </w:rPr>
        <w:t>FyrJam</w:t>
      </w:r>
      <w:proofErr w:type="spellEnd"/>
      <w:r w:rsidRPr="008D4AA3">
        <w:rPr>
          <w:color w:val="E36C0A" w:themeColor="accent6" w:themeShade="BF"/>
        </w:rPr>
        <w:t>. Arrangementet samlet nærmere 50 mennesker og ble avholdt i Risør Kunstpark. I sammenheng med arrangementet gjennomførte Agderforskning et gruppeintervju med åtte personer, hvor målet var å synliggjøre faktorer som medvirker til at mennesker velger å flytte til Risør. Resultatene fra intervjuene er samlet i rapporten ”Flyttemotiver i Risør” og konkluderte med kultur og natur som viktige faktorer når beslutningene om å flytte til Risør ble tatt.</w:t>
      </w:r>
    </w:p>
    <w:p w:rsidR="00F97660" w:rsidRPr="008D4AA3" w:rsidRDefault="00F97660" w:rsidP="00F97660">
      <w:pPr>
        <w:pStyle w:val="Overskrift4"/>
        <w:rPr>
          <w:color w:val="E36C0A" w:themeColor="accent6" w:themeShade="BF"/>
        </w:rPr>
      </w:pPr>
      <w:r w:rsidRPr="008D4AA3">
        <w:rPr>
          <w:color w:val="E36C0A" w:themeColor="accent6" w:themeShade="BF"/>
        </w:rPr>
        <w:t>Sørlandsporten Teknologinettverk - STN</w:t>
      </w:r>
    </w:p>
    <w:p w:rsidR="00F97660" w:rsidRPr="008D4AA3" w:rsidRDefault="00F97660" w:rsidP="00F97660">
      <w:pPr>
        <w:rPr>
          <w:color w:val="E36C0A" w:themeColor="accent6" w:themeShade="BF"/>
        </w:rPr>
      </w:pPr>
      <w:r w:rsidRPr="008D4AA3">
        <w:rPr>
          <w:color w:val="E36C0A" w:themeColor="accent6" w:themeShade="BF"/>
        </w:rPr>
        <w:t xml:space="preserve">På bakgrunn av et grundig arbeid fra 2009 ble det 25. januar 2011 holdt stiftelsesmøte for Sørlandsporten Teknologinettverk (STN) hos </w:t>
      </w:r>
      <w:proofErr w:type="spellStart"/>
      <w:r w:rsidRPr="008D4AA3">
        <w:rPr>
          <w:color w:val="E36C0A" w:themeColor="accent6" w:themeShade="BF"/>
        </w:rPr>
        <w:t>TeamTec</w:t>
      </w:r>
      <w:proofErr w:type="spellEnd"/>
      <w:r w:rsidRPr="008D4AA3">
        <w:rPr>
          <w:color w:val="E36C0A" w:themeColor="accent6" w:themeShade="BF"/>
        </w:rPr>
        <w:t xml:space="preserve"> i Tvedestrand. Nettverket består foreløpig av 14 mekaniske bedrifter fra Risør, Tvedestrand, Gjerstad og Vegårshei og representerer en viktig næringsklynge som til sammen sysselsetter rundt 700 personer og omsetter for en milliard kroner.</w:t>
      </w:r>
    </w:p>
    <w:p w:rsidR="00F97660" w:rsidRPr="008D4AA3" w:rsidRDefault="00F97660" w:rsidP="00F97660">
      <w:pPr>
        <w:rPr>
          <w:b/>
          <w:color w:val="E36C0A" w:themeColor="accent6" w:themeShade="BF"/>
        </w:rPr>
      </w:pPr>
      <w:r w:rsidRPr="008D4AA3">
        <w:rPr>
          <w:color w:val="E36C0A" w:themeColor="accent6" w:themeShade="BF"/>
        </w:rPr>
        <w:t>Bedriftene har tradisjonelt hatt lite kontakt men gjennom nettverket legges det til rette for større samarbeid om felles utfordringer som for eksempel rekruttering av kompetent arbeidskraft.</w:t>
      </w:r>
    </w:p>
    <w:p w:rsidR="00F97660" w:rsidRPr="008D4AA3" w:rsidRDefault="00F97660" w:rsidP="00F97660">
      <w:pPr>
        <w:pStyle w:val="Overskrift4"/>
        <w:rPr>
          <w:color w:val="E36C0A" w:themeColor="accent6" w:themeShade="BF"/>
        </w:rPr>
      </w:pPr>
      <w:r w:rsidRPr="008D4AA3">
        <w:rPr>
          <w:color w:val="E36C0A" w:themeColor="accent6" w:themeShade="BF"/>
        </w:rPr>
        <w:t>Årets Gasellevirksomhet</w:t>
      </w:r>
    </w:p>
    <w:p w:rsidR="007D71FA" w:rsidRPr="008D4AA3" w:rsidRDefault="00F97660" w:rsidP="007D71FA">
      <w:pPr>
        <w:rPr>
          <w:color w:val="E36C0A" w:themeColor="accent6" w:themeShade="BF"/>
        </w:rPr>
      </w:pPr>
      <w:r w:rsidRPr="008D4AA3">
        <w:rPr>
          <w:color w:val="E36C0A" w:themeColor="accent6" w:themeShade="BF"/>
        </w:rPr>
        <w:t>Som tjenesteleverandør til offshorebransjen har Risør Engineering AS maktet å bygge opp en stadig voksende og en stadig mer lønnsom virksomhet. Bedriften som har suksess med utleie av serviceingeniører til offshoresektoren ble kåret til årets gasellevirksomhet i Aust-Agder fylke.</w:t>
      </w:r>
    </w:p>
    <w:p w:rsidR="007D71FA" w:rsidRPr="008D4AA3" w:rsidRDefault="007D71FA" w:rsidP="007D71FA">
      <w:pPr>
        <w:pStyle w:val="Overskrift1"/>
        <w:rPr>
          <w:color w:val="E36C0A" w:themeColor="accent6" w:themeShade="BF"/>
        </w:rPr>
      </w:pPr>
      <w:bookmarkStart w:id="266" w:name="_Toc321818708"/>
      <w:bookmarkStart w:id="267" w:name="_Toc323292397"/>
      <w:r w:rsidRPr="008D4AA3">
        <w:rPr>
          <w:color w:val="E36C0A" w:themeColor="accent6" w:themeShade="BF"/>
        </w:rPr>
        <w:lastRenderedPageBreak/>
        <w:t>Reiseliv</w:t>
      </w:r>
      <w:bookmarkEnd w:id="266"/>
      <w:bookmarkEnd w:id="267"/>
    </w:p>
    <w:p w:rsidR="007D71FA" w:rsidRPr="008D4AA3" w:rsidRDefault="007D71FA" w:rsidP="0078082E">
      <w:pPr>
        <w:pStyle w:val="Overskrift2"/>
        <w:rPr>
          <w:color w:val="E36C0A" w:themeColor="accent6" w:themeShade="BF"/>
        </w:rPr>
      </w:pPr>
      <w:bookmarkStart w:id="268" w:name="_Toc321818709"/>
      <w:bookmarkStart w:id="269" w:name="_Toc323292398"/>
      <w:r w:rsidRPr="008D4AA3">
        <w:rPr>
          <w:color w:val="E36C0A" w:themeColor="accent6" w:themeShade="BF"/>
        </w:rPr>
        <w:t>Generell utvikling igjennom året</w:t>
      </w:r>
      <w:bookmarkEnd w:id="268"/>
      <w:bookmarkEnd w:id="269"/>
    </w:p>
    <w:p w:rsidR="007D71FA" w:rsidRPr="008D4AA3" w:rsidRDefault="00E362B9" w:rsidP="007D71FA">
      <w:pPr>
        <w:rPr>
          <w:color w:val="E36C0A" w:themeColor="accent6" w:themeShade="BF"/>
        </w:rPr>
      </w:pPr>
      <w:r w:rsidRPr="008D4AA3">
        <w:rPr>
          <w:color w:val="E36C0A" w:themeColor="accent6" w:themeShade="BF"/>
        </w:rPr>
        <w:t xml:space="preserve">Reiselivsnæringen er en av verdens raskest voksende næringer, og Norge, Sørlandet og ikke minst Risør, har gode muligheter til å ta sin del av denne internasjonale veksten. Reiselivsnæringen er svært viktig for andre aktører i Risør, ikke minst gjelder dette </w:t>
      </w:r>
      <w:r w:rsidR="0080359C" w:rsidRPr="008D4AA3">
        <w:rPr>
          <w:color w:val="E36C0A" w:themeColor="accent6" w:themeShade="BF"/>
        </w:rPr>
        <w:t>handels-</w:t>
      </w:r>
      <w:r w:rsidRPr="008D4AA3">
        <w:rPr>
          <w:color w:val="E36C0A" w:themeColor="accent6" w:themeShade="BF"/>
        </w:rPr>
        <w:t xml:space="preserve"> og restaurantnæringen. Risørs sommersesong skaper aktivitet og fører til en vekst i handel som er viktig gjennom året. Risør turistkontor registrerte 30 000 besøkende i 2011 og arbeidet med å styrke skuldersesongene fortsetter gjennom arrangementer som Brune Dager i februar og Hummerfestivalen i oktober. </w:t>
      </w:r>
    </w:p>
    <w:p w:rsidR="007D71FA" w:rsidRPr="008D4AA3" w:rsidRDefault="007D71FA" w:rsidP="0047036E">
      <w:pPr>
        <w:pStyle w:val="Overskrift3"/>
      </w:pPr>
      <w:bookmarkStart w:id="270" w:name="_Ref320858919"/>
      <w:bookmarkStart w:id="271" w:name="_Toc321818710"/>
      <w:bookmarkStart w:id="272" w:name="_Toc323292399"/>
      <w:r w:rsidRPr="008D4AA3">
        <w:t xml:space="preserve">Politisk </w:t>
      </w:r>
      <w:r w:rsidRPr="0047036E">
        <w:t>aktivitet</w:t>
      </w:r>
      <w:bookmarkEnd w:id="270"/>
      <w:bookmarkEnd w:id="271"/>
      <w:bookmarkEnd w:id="272"/>
    </w:p>
    <w:p w:rsidR="007D71FA" w:rsidRPr="0047036E" w:rsidRDefault="007D71FA" w:rsidP="007D71FA">
      <w:pPr>
        <w:pStyle w:val="Overskrift4"/>
      </w:pPr>
      <w:r w:rsidRPr="0047036E">
        <w:t>Turistinformasjonen</w:t>
      </w:r>
    </w:p>
    <w:p w:rsidR="007D71FA" w:rsidRPr="0047036E" w:rsidRDefault="002B4F47" w:rsidP="007D71FA">
      <w:r w:rsidRPr="0047036E">
        <w:t xml:space="preserve">I mars behandlet bystyret revisjon av avtalen mellom Risør Reiselivslag og Risør kommune om samarbeid og økonomisk medvirkning. I vedtaket fikk også Risør Reiselivslag 2 representanter i styret for turistinformasjonen som samtidig ble utvidet til 5 medlemmer. I tillegg ble følgende vedtatt: </w:t>
      </w:r>
    </w:p>
    <w:p w:rsidR="004A77DD" w:rsidRPr="0047036E" w:rsidRDefault="004A77DD" w:rsidP="004A77DD">
      <w:pPr>
        <w:pStyle w:val="Sitat"/>
      </w:pPr>
      <w:r w:rsidRPr="0047036E">
        <w:t>Administrasjonen skal sammen med styret i Risør Turistkontor og Komité for næring og kultur utarbeide en strategi i løpet av 2012 for Risør Turistkontor i samarbeid med reiselivsnæringen, og i tråd med regionplan for Agder og nasjonal strategi for reiseliv som legges frem i april 2012. Administrasjonen bes også om å samarbeide nært med Visit Sørlandet i dette arbeidet. I arbeidet skal man vurdere om Risør Turistkontor skal utvikle seg i retning av å bli en aktør for reisemålsutvikling i nært samarbeid med reiselivsnæringen. Strategisk plan legges fram for bystyret.</w:t>
      </w:r>
    </w:p>
    <w:p w:rsidR="002B4F47" w:rsidRDefault="00F834AE" w:rsidP="00F834AE">
      <w:pPr>
        <w:pStyle w:val="Overskrift4"/>
      </w:pPr>
      <w:r>
        <w:t>Stangholmen</w:t>
      </w:r>
    </w:p>
    <w:p w:rsidR="00F82C69" w:rsidRDefault="00F82C69" w:rsidP="00F834AE">
      <w:r>
        <w:t xml:space="preserve">Formannskapet godkjente reguleringsplanen for Stangholmen i februar. </w:t>
      </w:r>
    </w:p>
    <w:p w:rsidR="00F834AE" w:rsidRDefault="00F834AE" w:rsidP="00F834AE">
      <w:r>
        <w:t>I september vedtok bystyret å igangsette første del av Stangholmen friluftspark. Følgende vedtak ble fattet;</w:t>
      </w:r>
    </w:p>
    <w:p w:rsidR="00F834AE" w:rsidRPr="00F834AE" w:rsidRDefault="00F834AE" w:rsidP="00F834AE">
      <w:pPr>
        <w:rPr>
          <w:i/>
        </w:rPr>
      </w:pPr>
      <w:r w:rsidRPr="00F834AE">
        <w:rPr>
          <w:i/>
        </w:rPr>
        <w:t>Risør bystyre vedtar å avsette ytterligere 0,5 mill kr til gjennomføring av 1. etappe av Stangholmen friluftspark. I første etappe inngår servicebygg og avløpsanlegg. Beløpet 0,5 mill kr. innarbeides i årsbudsjettet for 2013.</w:t>
      </w:r>
    </w:p>
    <w:p w:rsidR="00F834AE" w:rsidRPr="008D4AA3" w:rsidRDefault="00F834AE" w:rsidP="00F834AE">
      <w:r w:rsidRPr="00F834AE">
        <w:rPr>
          <w:i/>
        </w:rPr>
        <w:t>Bystyret er videre innstilt på å videreføre prosjektet (etappene 2 og 3) i samsvar med utarbeidd mulighetsstudie dat. 08.02.2010. Rådmannen anmodes å søke om ytterligere friluftsmidler til videreføring av prosjektet.</w:t>
      </w:r>
    </w:p>
    <w:p w:rsidR="007D71FA" w:rsidRPr="008D4AA3" w:rsidRDefault="007D71FA" w:rsidP="0078082E">
      <w:pPr>
        <w:pStyle w:val="Overskrift3"/>
        <w:rPr>
          <w:color w:val="E36C0A" w:themeColor="accent6" w:themeShade="BF"/>
        </w:rPr>
      </w:pPr>
      <w:bookmarkStart w:id="273" w:name="_Toc321818711"/>
      <w:bookmarkStart w:id="274" w:name="_Toc323292400"/>
      <w:r w:rsidRPr="008D4AA3">
        <w:rPr>
          <w:color w:val="E36C0A" w:themeColor="accent6" w:themeShade="BF"/>
        </w:rPr>
        <w:t>Administrativt fokus</w:t>
      </w:r>
      <w:bookmarkEnd w:id="273"/>
      <w:bookmarkEnd w:id="274"/>
    </w:p>
    <w:p w:rsidR="007D71FA" w:rsidRPr="008D4AA3" w:rsidRDefault="007D71FA" w:rsidP="007D71FA">
      <w:pPr>
        <w:rPr>
          <w:color w:val="E36C0A" w:themeColor="accent6" w:themeShade="BF"/>
        </w:rPr>
      </w:pPr>
      <w:r w:rsidRPr="008D4AA3">
        <w:rPr>
          <w:color w:val="E36C0A" w:themeColor="accent6" w:themeShade="BF"/>
        </w:rPr>
        <w:t>På samme måte som sakene over har hatt politisk fokus i 2011, har det vært jobbet med saker innenfor satsingsområdet som har hatt administrativt fokus uten å komme til politisk beslutning i 2011. Under nevnes viktigste av disse sakene.</w:t>
      </w:r>
    </w:p>
    <w:p w:rsidR="007D71FA" w:rsidRPr="008D4AA3" w:rsidRDefault="007D71FA" w:rsidP="007D71FA">
      <w:pPr>
        <w:pStyle w:val="Overskrift4"/>
        <w:rPr>
          <w:color w:val="E36C0A" w:themeColor="accent6" w:themeShade="BF"/>
        </w:rPr>
      </w:pPr>
      <w:r w:rsidRPr="008D4AA3">
        <w:rPr>
          <w:color w:val="E36C0A" w:themeColor="accent6" w:themeShade="BF"/>
        </w:rPr>
        <w:lastRenderedPageBreak/>
        <w:t>Stangholmen</w:t>
      </w:r>
    </w:p>
    <w:p w:rsidR="007D71FA" w:rsidRPr="008D4AA3" w:rsidRDefault="007D71FA" w:rsidP="007D71FA">
      <w:pPr>
        <w:rPr>
          <w:color w:val="E36C0A" w:themeColor="accent6" w:themeShade="BF"/>
        </w:rPr>
      </w:pPr>
      <w:r w:rsidRPr="008D4AA3">
        <w:rPr>
          <w:color w:val="E36C0A" w:themeColor="accent6" w:themeShade="BF"/>
        </w:rPr>
        <w:t>Planprogram utarbeidd og vedtatt. Prosessen med å ferdigstille planen pågår.</w:t>
      </w:r>
    </w:p>
    <w:p w:rsidR="007D71FA" w:rsidRPr="008D4AA3" w:rsidRDefault="007D71FA" w:rsidP="007D71FA">
      <w:pPr>
        <w:rPr>
          <w:color w:val="E36C0A" w:themeColor="accent6" w:themeShade="BF"/>
        </w:rPr>
      </w:pPr>
      <w:r w:rsidRPr="008D4AA3">
        <w:rPr>
          <w:color w:val="E36C0A" w:themeColor="accent6" w:themeShade="BF"/>
        </w:rPr>
        <w:t>Tiltaket er kostnadsberegnet til 16 mill kr. Kommunen har bevilget 1,5 mill.</w:t>
      </w:r>
    </w:p>
    <w:p w:rsidR="007D71FA" w:rsidRPr="008D4AA3" w:rsidRDefault="007D71FA" w:rsidP="007D71FA">
      <w:pPr>
        <w:rPr>
          <w:color w:val="E36C0A" w:themeColor="accent6" w:themeShade="BF"/>
        </w:rPr>
      </w:pPr>
      <w:r w:rsidRPr="008D4AA3">
        <w:rPr>
          <w:color w:val="E36C0A" w:themeColor="accent6" w:themeShade="BF"/>
        </w:rPr>
        <w:t xml:space="preserve">Det er videre søkt om statlige friluftsmidler (fra Direktoratet for Naturforvaltning (DN) og Fylkeskommunen) basert på en gjennomføring av tiltaket over 3 år. Nærmere avklaring vil foreligge april/mai då. Forutsatt </w:t>
      </w:r>
      <w:proofErr w:type="spellStart"/>
      <w:r w:rsidRPr="008D4AA3">
        <w:rPr>
          <w:color w:val="E36C0A" w:themeColor="accent6" w:themeShade="BF"/>
        </w:rPr>
        <w:t>tilskuddmidler</w:t>
      </w:r>
      <w:proofErr w:type="spellEnd"/>
      <w:r w:rsidRPr="008D4AA3">
        <w:rPr>
          <w:color w:val="E36C0A" w:themeColor="accent6" w:themeShade="BF"/>
        </w:rPr>
        <w:t xml:space="preserve"> påregnes oppstart i 2012.</w:t>
      </w:r>
    </w:p>
    <w:p w:rsidR="00723D5D" w:rsidRPr="008D4AA3" w:rsidRDefault="00C83F2D" w:rsidP="00723D5D">
      <w:pPr>
        <w:pStyle w:val="Overskrift4"/>
        <w:rPr>
          <w:color w:val="E36C0A" w:themeColor="accent6" w:themeShade="BF"/>
        </w:rPr>
      </w:pPr>
      <w:r w:rsidRPr="008D4AA3">
        <w:rPr>
          <w:color w:val="E36C0A" w:themeColor="accent6" w:themeShade="BF"/>
        </w:rPr>
        <w:t>Båttransporttilbud</w:t>
      </w:r>
    </w:p>
    <w:p w:rsidR="00723D5D" w:rsidRPr="008D4AA3" w:rsidRDefault="00C83F2D" w:rsidP="007D71FA">
      <w:pPr>
        <w:rPr>
          <w:color w:val="E36C0A" w:themeColor="accent6" w:themeShade="BF"/>
        </w:rPr>
      </w:pPr>
      <w:r w:rsidRPr="008D4AA3">
        <w:rPr>
          <w:color w:val="E36C0A" w:themeColor="accent6" w:themeShade="BF"/>
        </w:rPr>
        <w:t xml:space="preserve">Det har vært igangsatt en utredning av et utvidet tilbud for </w:t>
      </w:r>
      <w:proofErr w:type="spellStart"/>
      <w:r w:rsidRPr="008D4AA3">
        <w:rPr>
          <w:color w:val="E36C0A" w:themeColor="accent6" w:themeShade="BF"/>
        </w:rPr>
        <w:t>taxibåt</w:t>
      </w:r>
      <w:proofErr w:type="spellEnd"/>
      <w:r w:rsidRPr="008D4AA3">
        <w:rPr>
          <w:color w:val="E36C0A" w:themeColor="accent6" w:themeShade="BF"/>
        </w:rPr>
        <w:t xml:space="preserve"> / båttransport.</w:t>
      </w:r>
    </w:p>
    <w:p w:rsidR="007D71FA" w:rsidRPr="008D4AA3" w:rsidRDefault="007D71FA" w:rsidP="0078082E">
      <w:pPr>
        <w:pStyle w:val="Overskrift2"/>
        <w:rPr>
          <w:color w:val="E36C0A" w:themeColor="accent6" w:themeShade="BF"/>
        </w:rPr>
      </w:pPr>
      <w:bookmarkStart w:id="275" w:name="_Toc321818712"/>
      <w:bookmarkStart w:id="276" w:name="_Toc323292401"/>
      <w:r w:rsidRPr="008D4AA3">
        <w:rPr>
          <w:color w:val="E36C0A" w:themeColor="accent6" w:themeShade="BF"/>
        </w:rPr>
        <w:t>Tilbakemelding på tiltak i handlingsprogram</w:t>
      </w:r>
      <w:bookmarkEnd w:id="275"/>
      <w:bookmarkEnd w:id="276"/>
    </w:p>
    <w:p w:rsidR="007D71FA" w:rsidRPr="008D4AA3" w:rsidRDefault="007D71FA" w:rsidP="007D71FA">
      <w:pPr>
        <w:pStyle w:val="Overskrift4"/>
        <w:rPr>
          <w:color w:val="E36C0A" w:themeColor="accent6" w:themeShade="BF"/>
        </w:rPr>
      </w:pPr>
      <w:bookmarkStart w:id="277" w:name="_Toc271221984"/>
      <w:r w:rsidRPr="008D4AA3">
        <w:rPr>
          <w:color w:val="E36C0A" w:themeColor="accent6" w:themeShade="BF"/>
        </w:rPr>
        <w:t>Enhet for Kultur drift</w:t>
      </w:r>
      <w:bookmarkEnd w:id="277"/>
    </w:p>
    <w:tbl>
      <w:tblPr>
        <w:tblW w:w="9900" w:type="dxa"/>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267"/>
      </w:tblGrid>
      <w:tr w:rsidR="007D71FA" w:rsidRPr="008D4AA3" w:rsidTr="00127880">
        <w:trPr>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4C68C9">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4C68C9">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Mål 2011</w:t>
            </w:r>
          </w:p>
        </w:tc>
        <w:tc>
          <w:tcPr>
            <w:tcW w:w="3267"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Resultat 2011</w:t>
            </w:r>
          </w:p>
        </w:tc>
      </w:tr>
      <w:tr w:rsidR="007D71FA" w:rsidRPr="008D4AA3" w:rsidTr="00127880">
        <w:trPr>
          <w:trHeight w:val="752"/>
        </w:trPr>
        <w:tc>
          <w:tcPr>
            <w:tcW w:w="620" w:type="dxa"/>
            <w:tcBorders>
              <w:top w:val="single" w:sz="4" w:space="0" w:color="0C0C0C"/>
              <w:left w:val="single" w:sz="4" w:space="0" w:color="0C0C0C"/>
              <w:bottom w:val="single" w:sz="4" w:space="0" w:color="0C0C0C"/>
              <w:right w:val="single" w:sz="4" w:space="0" w:color="0C0C0C"/>
            </w:tcBorders>
          </w:tcPr>
          <w:p w:rsidR="007D71FA" w:rsidRPr="008D4AA3" w:rsidRDefault="007D71FA" w:rsidP="00615F19">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tcPr>
          <w:p w:rsidR="007D71FA" w:rsidRPr="008D4AA3" w:rsidRDefault="007D71FA" w:rsidP="00615F19">
            <w:pPr>
              <w:pStyle w:val="Tabelltekst"/>
              <w:rPr>
                <w:color w:val="E36C0A" w:themeColor="accent6" w:themeShade="BF"/>
              </w:rPr>
            </w:pPr>
            <w:r w:rsidRPr="008D4AA3">
              <w:rPr>
                <w:color w:val="E36C0A" w:themeColor="accent6" w:themeShade="BF"/>
              </w:rPr>
              <w:t>Biblioteket skal ha god tilgjengelighet i skolens ferier</w:t>
            </w:r>
          </w:p>
          <w:p w:rsidR="007D71FA" w:rsidRPr="008D4AA3" w:rsidRDefault="007D71FA" w:rsidP="00615F19">
            <w:pPr>
              <w:pStyle w:val="Tabelltekst"/>
              <w:rPr>
                <w:color w:val="E36C0A" w:themeColor="accent6" w:themeShade="BF"/>
              </w:rPr>
            </w:pPr>
            <w:r w:rsidRPr="008D4AA3">
              <w:rPr>
                <w:color w:val="E36C0A" w:themeColor="accent6" w:themeShade="BF"/>
              </w:rPr>
              <w:t>Indikator: antall ”</w:t>
            </w:r>
            <w:proofErr w:type="spellStart"/>
            <w:r w:rsidRPr="008D4AA3">
              <w:rPr>
                <w:color w:val="E36C0A" w:themeColor="accent6" w:themeShade="BF"/>
              </w:rPr>
              <w:t>åpningstimer</w:t>
            </w:r>
            <w:proofErr w:type="spellEnd"/>
            <w:r w:rsidRPr="008D4AA3">
              <w:rPr>
                <w:color w:val="E36C0A" w:themeColor="accent6" w:themeShade="BF"/>
              </w:rPr>
              <w:t>” i skolens sommerferie</w:t>
            </w:r>
            <w:r w:rsidR="00127880" w:rsidRPr="008D4AA3">
              <w:rPr>
                <w:color w:val="E36C0A" w:themeColor="accent6" w:themeShade="BF"/>
              </w:rPr>
              <w:t>.</w:t>
            </w:r>
          </w:p>
        </w:tc>
        <w:tc>
          <w:tcPr>
            <w:tcW w:w="1593" w:type="dxa"/>
            <w:tcBorders>
              <w:top w:val="single" w:sz="4" w:space="0" w:color="0C0C0C"/>
              <w:left w:val="single" w:sz="4" w:space="0" w:color="0C0C0C"/>
              <w:bottom w:val="single" w:sz="4" w:space="0" w:color="0C0C0C"/>
              <w:right w:val="single" w:sz="4" w:space="0" w:color="0C0C0C"/>
            </w:tcBorders>
          </w:tcPr>
          <w:p w:rsidR="007D71FA" w:rsidRPr="008D4AA3" w:rsidRDefault="007D71FA" w:rsidP="00615F19">
            <w:pPr>
              <w:pStyle w:val="Tabelltekst"/>
              <w:rPr>
                <w:color w:val="E36C0A" w:themeColor="accent6" w:themeShade="BF"/>
              </w:rPr>
            </w:pPr>
            <w:r w:rsidRPr="008D4AA3">
              <w:rPr>
                <w:color w:val="E36C0A" w:themeColor="accent6" w:themeShade="BF"/>
              </w:rPr>
              <w:t>23</w:t>
            </w:r>
          </w:p>
        </w:tc>
        <w:tc>
          <w:tcPr>
            <w:tcW w:w="3267" w:type="dxa"/>
            <w:tcBorders>
              <w:top w:val="single" w:sz="4" w:space="0" w:color="0C0C0C"/>
              <w:left w:val="single" w:sz="4" w:space="0" w:color="0C0C0C"/>
              <w:bottom w:val="single" w:sz="4" w:space="0" w:color="0C0C0C"/>
              <w:right w:val="single" w:sz="4" w:space="0" w:color="0C0C0C"/>
            </w:tcBorders>
          </w:tcPr>
          <w:p w:rsidR="007D71FA" w:rsidRPr="008D4AA3" w:rsidRDefault="007D71FA" w:rsidP="00615F19">
            <w:pPr>
              <w:pStyle w:val="Tabelltekst"/>
              <w:rPr>
                <w:color w:val="E36C0A" w:themeColor="accent6" w:themeShade="BF"/>
              </w:rPr>
            </w:pPr>
            <w:r w:rsidRPr="008D4AA3">
              <w:rPr>
                <w:color w:val="E36C0A" w:themeColor="accent6" w:themeShade="BF"/>
              </w:rPr>
              <w:t>23</w:t>
            </w:r>
          </w:p>
        </w:tc>
      </w:tr>
    </w:tbl>
    <w:p w:rsidR="007D71FA" w:rsidRPr="008D4AA3" w:rsidRDefault="007D71FA" w:rsidP="007D71FA">
      <w:pPr>
        <w:rPr>
          <w:color w:val="E36C0A" w:themeColor="accent6" w:themeShade="BF"/>
        </w:rPr>
      </w:pPr>
    </w:p>
    <w:p w:rsidR="007D71FA" w:rsidRPr="008D4AA3" w:rsidRDefault="007D71FA" w:rsidP="007D71FA">
      <w:pPr>
        <w:pStyle w:val="Overskrift4"/>
        <w:rPr>
          <w:color w:val="E36C0A" w:themeColor="accent6" w:themeShade="BF"/>
        </w:rPr>
      </w:pPr>
      <w:bookmarkStart w:id="278" w:name="_Toc271221985"/>
      <w:r w:rsidRPr="008D4AA3">
        <w:rPr>
          <w:color w:val="E36C0A" w:themeColor="accent6" w:themeShade="BF"/>
        </w:rPr>
        <w:t>Enhet for Teknisk drift</w:t>
      </w:r>
      <w:bookmarkEnd w:id="278"/>
    </w:p>
    <w:tbl>
      <w:tblPr>
        <w:tblW w:w="9900" w:type="dxa"/>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267"/>
      </w:tblGrid>
      <w:tr w:rsidR="007D71FA" w:rsidRPr="008D4AA3" w:rsidTr="00127880">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4C68C9">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4C68C9">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Mål 2011</w:t>
            </w:r>
          </w:p>
        </w:tc>
        <w:tc>
          <w:tcPr>
            <w:tcW w:w="3267"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4C68C9">
            <w:pPr>
              <w:pStyle w:val="OverskriftTabell"/>
              <w:rPr>
                <w:color w:val="E36C0A" w:themeColor="accent6" w:themeShade="BF"/>
              </w:rPr>
            </w:pPr>
            <w:r w:rsidRPr="008D4AA3">
              <w:rPr>
                <w:color w:val="E36C0A" w:themeColor="accent6" w:themeShade="BF"/>
              </w:rPr>
              <w:t>Resultat 2011</w:t>
            </w:r>
          </w:p>
        </w:tc>
      </w:tr>
      <w:tr w:rsidR="007D71FA" w:rsidRPr="008D4AA3" w:rsidTr="00127880">
        <w:trPr>
          <w:cantSplit/>
          <w:trHeight w:val="265"/>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1</w:t>
            </w:r>
          </w:p>
          <w:p w:rsidR="007D71FA" w:rsidRPr="008D4AA3" w:rsidRDefault="007D71FA" w:rsidP="004C68C9">
            <w:pPr>
              <w:jc w:val="center"/>
              <w:rPr>
                <w:b/>
                <w:color w:val="E36C0A" w:themeColor="accent6" w:themeShade="BF"/>
                <w:sz w:val="20"/>
                <w:szCs w:val="20"/>
              </w:rPr>
            </w:pP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Tilbud for bobiler - parkering i sentrumsnære områder.</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 xml:space="preserve">Opparbeide egnede plasser med strøm, vann og </w:t>
            </w:r>
            <w:proofErr w:type="spellStart"/>
            <w:r w:rsidRPr="008D4AA3">
              <w:rPr>
                <w:color w:val="E36C0A" w:themeColor="accent6" w:themeShade="BF"/>
              </w:rPr>
              <w:t>septikløsning</w:t>
            </w:r>
            <w:proofErr w:type="spellEnd"/>
          </w:p>
          <w:p w:rsidR="007D71FA" w:rsidRPr="008D4AA3" w:rsidRDefault="007D71FA" w:rsidP="00615F19">
            <w:pPr>
              <w:pStyle w:val="Tabelltekst"/>
              <w:rPr>
                <w:color w:val="E36C0A" w:themeColor="accent6" w:themeShade="BF"/>
              </w:rPr>
            </w:pPr>
            <w:r w:rsidRPr="008D4AA3">
              <w:rPr>
                <w:color w:val="E36C0A" w:themeColor="accent6" w:themeShade="BF"/>
              </w:rPr>
              <w:t>(Statoil)</w:t>
            </w:r>
          </w:p>
        </w:tc>
        <w:tc>
          <w:tcPr>
            <w:tcW w:w="3267"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Avventer avklaring med aktuelle aktører og brukerinteresser.</w:t>
            </w:r>
          </w:p>
        </w:tc>
      </w:tr>
      <w:tr w:rsidR="007D71FA" w:rsidRPr="008D4AA3" w:rsidTr="00127880">
        <w:trPr>
          <w:cantSplit/>
          <w:trHeight w:val="265"/>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2</w:t>
            </w:r>
          </w:p>
          <w:p w:rsidR="007D71FA" w:rsidRPr="008D4AA3" w:rsidRDefault="007D71FA" w:rsidP="004C68C9">
            <w:pPr>
              <w:jc w:val="center"/>
              <w:rPr>
                <w:b/>
                <w:color w:val="E36C0A" w:themeColor="accent6" w:themeShade="BF"/>
                <w:sz w:val="20"/>
                <w:szCs w:val="20"/>
              </w:rPr>
            </w:pP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Tilrettelegging for flere brukergrupper i friluftsområdene, og disse skal være universelt utformet.</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Kartlegge behov for tilrettelegging og UU</w:t>
            </w:r>
          </w:p>
        </w:tc>
        <w:tc>
          <w:tcPr>
            <w:tcW w:w="3267"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Tilrettelagt universell utforming av bryggeanlegg i Urheia.</w:t>
            </w:r>
          </w:p>
        </w:tc>
      </w:tr>
    </w:tbl>
    <w:p w:rsidR="007D71FA" w:rsidRPr="008D4AA3" w:rsidRDefault="007D71FA" w:rsidP="007D71FA">
      <w:pPr>
        <w:rPr>
          <w:color w:val="E36C0A" w:themeColor="accent6" w:themeShade="BF"/>
        </w:rPr>
      </w:pPr>
    </w:p>
    <w:p w:rsidR="007D71FA" w:rsidRPr="008D4AA3" w:rsidRDefault="007D71FA" w:rsidP="007D71FA">
      <w:pPr>
        <w:pStyle w:val="Overskrift4"/>
        <w:rPr>
          <w:color w:val="E36C0A" w:themeColor="accent6" w:themeShade="BF"/>
        </w:rPr>
      </w:pPr>
      <w:bookmarkStart w:id="279" w:name="_Toc271221986"/>
      <w:r w:rsidRPr="008D4AA3">
        <w:rPr>
          <w:color w:val="E36C0A" w:themeColor="accent6" w:themeShade="BF"/>
        </w:rPr>
        <w:t>Enhet for Plan og utvikling</w:t>
      </w:r>
      <w:bookmarkEnd w:id="279"/>
    </w:p>
    <w:tbl>
      <w:tblPr>
        <w:tblW w:w="10492" w:type="dxa"/>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859"/>
      </w:tblGrid>
      <w:tr w:rsidR="007D71FA" w:rsidRPr="008D4AA3" w:rsidTr="00127880">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615F19">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7D71FA" w:rsidRPr="008D4AA3" w:rsidRDefault="007D71FA" w:rsidP="00615F19">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615F19">
            <w:pPr>
              <w:pStyle w:val="OverskriftTabell"/>
              <w:rPr>
                <w:color w:val="E36C0A" w:themeColor="accent6" w:themeShade="BF"/>
              </w:rPr>
            </w:pPr>
            <w:r w:rsidRPr="008D4AA3">
              <w:rPr>
                <w:color w:val="E36C0A" w:themeColor="accent6" w:themeShade="BF"/>
              </w:rPr>
              <w:t>Mål 2011</w:t>
            </w:r>
          </w:p>
        </w:tc>
        <w:tc>
          <w:tcPr>
            <w:tcW w:w="3859"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7D71FA" w:rsidRPr="008D4AA3" w:rsidRDefault="007D71FA" w:rsidP="00615F19">
            <w:pPr>
              <w:pStyle w:val="OverskriftTabell"/>
              <w:rPr>
                <w:color w:val="E36C0A" w:themeColor="accent6" w:themeShade="BF"/>
              </w:rPr>
            </w:pPr>
            <w:r w:rsidRPr="008D4AA3">
              <w:rPr>
                <w:color w:val="E36C0A" w:themeColor="accent6" w:themeShade="BF"/>
              </w:rPr>
              <w:t>Resultat 2011</w:t>
            </w:r>
          </w:p>
        </w:tc>
      </w:tr>
      <w:tr w:rsidR="007D71FA" w:rsidRPr="008D4AA3" w:rsidTr="00127880">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1</w:t>
            </w:r>
          </w:p>
          <w:p w:rsidR="007D71FA" w:rsidRPr="008D4AA3" w:rsidRDefault="007D71FA" w:rsidP="004C68C9">
            <w:pPr>
              <w:jc w:val="center"/>
              <w:rPr>
                <w:b/>
                <w:color w:val="E36C0A" w:themeColor="accent6" w:themeShade="BF"/>
                <w:sz w:val="20"/>
                <w:szCs w:val="20"/>
              </w:rPr>
            </w:pP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Reguleringsplan Moen og gjennomføring av prosjektplan for båtbyggeriene på Moen.</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Sluttbehand</w:t>
            </w:r>
            <w:r w:rsidR="00615F19" w:rsidRPr="008D4AA3">
              <w:rPr>
                <w:color w:val="E36C0A" w:themeColor="accent6" w:themeShade="BF"/>
              </w:rPr>
              <w:softHyphen/>
            </w:r>
            <w:r w:rsidRPr="008D4AA3">
              <w:rPr>
                <w:color w:val="E36C0A" w:themeColor="accent6" w:themeShade="BF"/>
              </w:rPr>
              <w:t>ling regule</w:t>
            </w:r>
            <w:r w:rsidR="00615F19" w:rsidRPr="008D4AA3">
              <w:rPr>
                <w:color w:val="E36C0A" w:themeColor="accent6" w:themeShade="BF"/>
              </w:rPr>
              <w:softHyphen/>
            </w:r>
            <w:r w:rsidRPr="008D4AA3">
              <w:rPr>
                <w:color w:val="E36C0A" w:themeColor="accent6" w:themeShade="BF"/>
              </w:rPr>
              <w:t xml:space="preserve">ringsplan primo 2011. Planarbeid i henhold til prosjektplan </w:t>
            </w:r>
          </w:p>
        </w:tc>
        <w:tc>
          <w:tcPr>
            <w:tcW w:w="3859"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Planarbeid igangsatt. Varsel om oppstart og forslag til planprogram lagt ut til høring. Opprettelse av lokal arbeidsgruppe.</w:t>
            </w:r>
          </w:p>
        </w:tc>
      </w:tr>
      <w:tr w:rsidR="007D71FA" w:rsidRPr="008D4AA3" w:rsidTr="00127880">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2</w:t>
            </w:r>
          </w:p>
          <w:p w:rsidR="007D71FA" w:rsidRPr="008D4AA3" w:rsidRDefault="007D71FA" w:rsidP="004C68C9">
            <w:pPr>
              <w:jc w:val="center"/>
              <w:rPr>
                <w:b/>
                <w:color w:val="E36C0A" w:themeColor="accent6" w:themeShade="BF"/>
                <w:sz w:val="20"/>
                <w:szCs w:val="20"/>
              </w:rPr>
            </w:pP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Destinasjonsutvikling. Arbeide for å få utvidet tilbudet med båttransport (taxi, charter, båtruter/Øysangferga). Konferer Energi- og klimaplan.</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 xml:space="preserve">Utvidet tilbud klart til sommer-sesongen 2011 </w:t>
            </w:r>
          </w:p>
        </w:tc>
        <w:tc>
          <w:tcPr>
            <w:tcW w:w="3859"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sz w:val="20"/>
                <w:szCs w:val="20"/>
              </w:rPr>
            </w:pPr>
            <w:r w:rsidRPr="008D4AA3">
              <w:rPr>
                <w:color w:val="E36C0A" w:themeColor="accent6" w:themeShade="BF"/>
              </w:rPr>
              <w:t xml:space="preserve">Det er opprettet kontakt med Tvedestrand </w:t>
            </w:r>
            <w:proofErr w:type="spellStart"/>
            <w:r w:rsidRPr="008D4AA3">
              <w:rPr>
                <w:color w:val="E36C0A" w:themeColor="accent6" w:themeShade="BF"/>
              </w:rPr>
              <w:t>Marititime</w:t>
            </w:r>
            <w:proofErr w:type="spellEnd"/>
            <w:r w:rsidRPr="008D4AA3">
              <w:rPr>
                <w:color w:val="E36C0A" w:themeColor="accent6" w:themeShade="BF"/>
              </w:rPr>
              <w:t xml:space="preserve"> vedrørende samarbeid. Utvidet tilbud ble ikke iverksatt i 2011</w:t>
            </w:r>
          </w:p>
        </w:tc>
      </w:tr>
      <w:tr w:rsidR="007D71FA" w:rsidRPr="008D4AA3" w:rsidTr="00127880">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lastRenderedPageBreak/>
              <w:t>3</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Utvikle Stangholmen som opplevelses- og friluftsområde for lokalbefolkning og tilreisende.</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 xml:space="preserve">Ferdig plan og pol. vedtak. </w:t>
            </w:r>
          </w:p>
        </w:tc>
        <w:tc>
          <w:tcPr>
            <w:tcW w:w="3859" w:type="dxa"/>
            <w:tcBorders>
              <w:top w:val="single" w:sz="4" w:space="0" w:color="0C0C0C"/>
              <w:left w:val="single" w:sz="4" w:space="0" w:color="0C0C0C"/>
              <w:bottom w:val="single" w:sz="4" w:space="0" w:color="0C0C0C"/>
              <w:right w:val="single" w:sz="4" w:space="0" w:color="0C0C0C"/>
            </w:tcBorders>
            <w:shd w:val="clear" w:color="auto" w:fill="auto"/>
          </w:tcPr>
          <w:p w:rsidR="007D71FA" w:rsidRPr="008D4AA3" w:rsidRDefault="007D71FA" w:rsidP="00615F19">
            <w:pPr>
              <w:pStyle w:val="Tabelltekst"/>
              <w:rPr>
                <w:color w:val="E36C0A" w:themeColor="accent6" w:themeShade="BF"/>
              </w:rPr>
            </w:pPr>
            <w:r w:rsidRPr="008D4AA3">
              <w:rPr>
                <w:color w:val="E36C0A" w:themeColor="accent6" w:themeShade="BF"/>
              </w:rPr>
              <w:t xml:space="preserve">Se pkt. under avsnitt </w:t>
            </w:r>
            <w:r w:rsidRPr="008D4AA3">
              <w:rPr>
                <w:color w:val="E36C0A" w:themeColor="accent6" w:themeShade="BF"/>
              </w:rPr>
              <w:fldChar w:fldCharType="begin"/>
            </w:r>
            <w:r w:rsidRPr="008D4AA3">
              <w:rPr>
                <w:color w:val="E36C0A" w:themeColor="accent6" w:themeShade="BF"/>
              </w:rPr>
              <w:instrText xml:space="preserve"> REF _Ref320858919 \r \h </w:instrText>
            </w:r>
            <w:r w:rsidR="00615F19" w:rsidRPr="008D4AA3">
              <w:rPr>
                <w:color w:val="E36C0A" w:themeColor="accent6" w:themeShade="BF"/>
              </w:rPr>
              <w:instrText xml:space="preserve"> \* MERGEFORMAT </w:instrText>
            </w:r>
            <w:r w:rsidRPr="008D4AA3">
              <w:rPr>
                <w:color w:val="E36C0A" w:themeColor="accent6" w:themeShade="BF"/>
              </w:rPr>
            </w:r>
            <w:r w:rsidRPr="008D4AA3">
              <w:rPr>
                <w:color w:val="E36C0A" w:themeColor="accent6" w:themeShade="BF"/>
              </w:rPr>
              <w:fldChar w:fldCharType="separate"/>
            </w:r>
            <w:r w:rsidR="00FE048A" w:rsidRPr="008D4AA3">
              <w:rPr>
                <w:color w:val="E36C0A" w:themeColor="accent6" w:themeShade="BF"/>
              </w:rPr>
              <w:t>14.1.1</w:t>
            </w:r>
            <w:r w:rsidRPr="008D4AA3">
              <w:rPr>
                <w:color w:val="E36C0A" w:themeColor="accent6" w:themeShade="BF"/>
              </w:rPr>
              <w:fldChar w:fldCharType="end"/>
            </w:r>
            <w:r w:rsidRPr="008D4AA3">
              <w:rPr>
                <w:color w:val="E36C0A" w:themeColor="accent6" w:themeShade="BF"/>
              </w:rPr>
              <w:t>.</w:t>
            </w:r>
          </w:p>
        </w:tc>
      </w:tr>
    </w:tbl>
    <w:p w:rsidR="007D71FA" w:rsidRPr="008D4AA3" w:rsidRDefault="007D71FA" w:rsidP="0078082E">
      <w:pPr>
        <w:pStyle w:val="Overskrift2"/>
        <w:rPr>
          <w:color w:val="E36C0A" w:themeColor="accent6" w:themeShade="BF"/>
        </w:rPr>
      </w:pPr>
      <w:bookmarkStart w:id="280" w:name="_Toc321818713"/>
      <w:bookmarkStart w:id="281" w:name="_Toc323292402"/>
      <w:r w:rsidRPr="008D4AA3">
        <w:rPr>
          <w:color w:val="E36C0A" w:themeColor="accent6" w:themeShade="BF"/>
        </w:rPr>
        <w:t>Vurdering og analyse</w:t>
      </w:r>
      <w:bookmarkEnd w:id="280"/>
      <w:bookmarkEnd w:id="281"/>
    </w:p>
    <w:p w:rsidR="007D71FA" w:rsidRPr="008D4AA3" w:rsidRDefault="007D71FA" w:rsidP="0078082E">
      <w:pPr>
        <w:pStyle w:val="Overskrift3"/>
        <w:rPr>
          <w:color w:val="E36C0A" w:themeColor="accent6" w:themeShade="BF"/>
        </w:rPr>
      </w:pPr>
      <w:bookmarkStart w:id="282" w:name="_Toc321818714"/>
      <w:bookmarkStart w:id="283" w:name="_Toc323292403"/>
      <w:r w:rsidRPr="008D4AA3">
        <w:rPr>
          <w:color w:val="E36C0A" w:themeColor="accent6" w:themeShade="BF"/>
        </w:rPr>
        <w:t>Turistinformasjonen</w:t>
      </w:r>
      <w:bookmarkEnd w:id="282"/>
      <w:bookmarkEnd w:id="283"/>
    </w:p>
    <w:p w:rsidR="007D71FA" w:rsidRPr="008D4AA3" w:rsidRDefault="007D71FA" w:rsidP="007D71FA">
      <w:pPr>
        <w:rPr>
          <w:color w:val="E36C0A" w:themeColor="accent6" w:themeShade="BF"/>
        </w:rPr>
      </w:pPr>
      <w:r w:rsidRPr="008D4AA3">
        <w:rPr>
          <w:color w:val="E36C0A" w:themeColor="accent6" w:themeShade="BF"/>
        </w:rPr>
        <w:t>Risør Turistkontor er fra 01.03. 2011 innlemmet i enhet for kultur. Det er fortsatt Turistkontorets styre som gir retning for arbeidet. Styret bestod i 2011 av næringssjefen(leder), enhetsleder for kultur, repr. fra Risør Reiselivslag, repr. fra Risør Handelstandsforening og politisk valgt representant. Daglig leder har vært sekretær fort styret. Det er avholdt 6 møter.</w:t>
      </w:r>
    </w:p>
    <w:p w:rsidR="007D71FA" w:rsidRPr="008D4AA3" w:rsidRDefault="007D71FA" w:rsidP="007D71FA">
      <w:pPr>
        <w:rPr>
          <w:color w:val="E36C0A" w:themeColor="accent6" w:themeShade="BF"/>
        </w:rPr>
      </w:pPr>
      <w:r w:rsidRPr="008D4AA3">
        <w:rPr>
          <w:color w:val="E36C0A" w:themeColor="accent6" w:themeShade="BF"/>
        </w:rPr>
        <w:t xml:space="preserve">Intensjonsavtalen om samarbeid med Handelstandsforeningen og Reiselivslaget går ut i 2011 og det inngås ny avtale i 2012. Risør Handelstandsforening har trukket seg fra samarbeidet og ønsker ikke å inngå ny avtale etter 2011. </w:t>
      </w:r>
    </w:p>
    <w:p w:rsidR="00127880" w:rsidRPr="008D4AA3" w:rsidRDefault="00127880" w:rsidP="00127880">
      <w:pPr>
        <w:rPr>
          <w:color w:val="E36C0A" w:themeColor="accent6" w:themeShade="BF"/>
        </w:rPr>
      </w:pPr>
      <w:r w:rsidRPr="008D4AA3">
        <w:rPr>
          <w:color w:val="E36C0A" w:themeColor="accent6" w:themeShade="BF"/>
        </w:rPr>
        <w:t>Ca. 30 000 personer besøkte kontoret i 2011.</w:t>
      </w:r>
    </w:p>
    <w:p w:rsidR="007B2EB2" w:rsidRPr="008D4AA3" w:rsidRDefault="007B2EB2" w:rsidP="007B2EB2">
      <w:pPr>
        <w:pStyle w:val="Overskrift1"/>
        <w:rPr>
          <w:color w:val="E36C0A" w:themeColor="accent6" w:themeShade="BF"/>
        </w:rPr>
      </w:pPr>
      <w:bookmarkStart w:id="284" w:name="_Toc321818715"/>
      <w:bookmarkStart w:id="285" w:name="_Toc323292404"/>
      <w:r w:rsidRPr="008D4AA3">
        <w:rPr>
          <w:color w:val="E36C0A" w:themeColor="accent6" w:themeShade="BF"/>
        </w:rPr>
        <w:lastRenderedPageBreak/>
        <w:t>Sentrumsutvikling</w:t>
      </w:r>
      <w:bookmarkEnd w:id="284"/>
      <w:bookmarkEnd w:id="285"/>
    </w:p>
    <w:p w:rsidR="007B2EB2" w:rsidRPr="008D4AA3" w:rsidRDefault="007B2EB2" w:rsidP="0078082E">
      <w:pPr>
        <w:pStyle w:val="Overskrift2"/>
        <w:rPr>
          <w:color w:val="E36C0A" w:themeColor="accent6" w:themeShade="BF"/>
        </w:rPr>
      </w:pPr>
      <w:bookmarkStart w:id="286" w:name="_Toc321818716"/>
      <w:bookmarkStart w:id="287" w:name="_Toc323292405"/>
      <w:r w:rsidRPr="008D4AA3">
        <w:rPr>
          <w:color w:val="E36C0A" w:themeColor="accent6" w:themeShade="BF"/>
        </w:rPr>
        <w:t>Generell utvikling igjennom året</w:t>
      </w:r>
      <w:bookmarkEnd w:id="286"/>
      <w:bookmarkEnd w:id="287"/>
    </w:p>
    <w:p w:rsidR="002A228B" w:rsidRPr="008D4AA3" w:rsidRDefault="002A228B" w:rsidP="002A228B">
      <w:pPr>
        <w:rPr>
          <w:color w:val="E36C0A" w:themeColor="accent6" w:themeShade="BF"/>
        </w:rPr>
      </w:pPr>
      <w:r w:rsidRPr="008D4AA3">
        <w:rPr>
          <w:color w:val="E36C0A" w:themeColor="accent6" w:themeShade="BF"/>
        </w:rPr>
        <w:t>Risør sentrum er en av Europas best bevarte trehusbyer. Bykjernen er handelssentrum i kommunen, men er samtidig en severdighet som setter Risør på reiselivskartet. Små butikklokaler, trange gater, trapper og smug gir byen særpreg, men også mange utfordringer. Det er viktig for kommunen å ta vare på bykjernens særtrekk og egenart, men samtidig må det tilrettelegges for handel, næring, rekreasjon og utvikling.</w:t>
      </w:r>
    </w:p>
    <w:p w:rsidR="007B2EB2" w:rsidRPr="008D4AA3" w:rsidRDefault="002A228B" w:rsidP="002A228B">
      <w:pPr>
        <w:rPr>
          <w:color w:val="E36C0A" w:themeColor="accent6" w:themeShade="BF"/>
        </w:rPr>
      </w:pPr>
      <w:r w:rsidRPr="008D4AA3">
        <w:rPr>
          <w:color w:val="E36C0A" w:themeColor="accent6" w:themeShade="BF"/>
        </w:rPr>
        <w:t xml:space="preserve">Det er gjennomført en kvalitetsmessig oppgradering av flere sentrumsgater de siste årene, og flere spennende prosjekter er i planleggingsfasen, blant annet boligprosjekter og Risør torv. </w:t>
      </w:r>
    </w:p>
    <w:p w:rsidR="007B2EB2" w:rsidRPr="008D4AA3" w:rsidRDefault="007B2EB2" w:rsidP="0078082E">
      <w:pPr>
        <w:pStyle w:val="Overskrift3"/>
        <w:rPr>
          <w:color w:val="E36C0A" w:themeColor="accent6" w:themeShade="BF"/>
        </w:rPr>
      </w:pPr>
      <w:bookmarkStart w:id="288" w:name="_Toc321818717"/>
      <w:bookmarkStart w:id="289" w:name="_Toc323292406"/>
      <w:r w:rsidRPr="008D4AA3">
        <w:rPr>
          <w:color w:val="E36C0A" w:themeColor="accent6" w:themeShade="BF"/>
        </w:rPr>
        <w:t>Politisk aktivitet</w:t>
      </w:r>
      <w:bookmarkEnd w:id="288"/>
      <w:bookmarkEnd w:id="289"/>
    </w:p>
    <w:p w:rsidR="00EC48F3" w:rsidRPr="008D4AA3" w:rsidRDefault="00EC48F3" w:rsidP="00EC48F3">
      <w:pPr>
        <w:rPr>
          <w:color w:val="E36C0A" w:themeColor="accent6" w:themeShade="BF"/>
        </w:rPr>
      </w:pPr>
      <w:r w:rsidRPr="008D4AA3">
        <w:rPr>
          <w:color w:val="E36C0A" w:themeColor="accent6" w:themeShade="BF"/>
        </w:rPr>
        <w:t>Politisk har området vært behandlet i flere saker ila. året. Under nevnes de viktigste politiske vedtakene i 2011.</w:t>
      </w:r>
    </w:p>
    <w:p w:rsidR="007B2EB2" w:rsidRPr="008D4AA3" w:rsidRDefault="007B2EB2" w:rsidP="007B2EB2">
      <w:pPr>
        <w:pStyle w:val="Overskrift4"/>
        <w:rPr>
          <w:color w:val="E36C0A" w:themeColor="accent6" w:themeShade="BF"/>
        </w:rPr>
      </w:pPr>
      <w:r w:rsidRPr="008D4AA3">
        <w:rPr>
          <w:color w:val="E36C0A" w:themeColor="accent6" w:themeShade="BF"/>
        </w:rPr>
        <w:t>Holmen</w:t>
      </w:r>
    </w:p>
    <w:p w:rsidR="007B2EB2" w:rsidRPr="008D4AA3" w:rsidRDefault="007B2EB2" w:rsidP="007B2EB2">
      <w:pPr>
        <w:rPr>
          <w:color w:val="E36C0A" w:themeColor="accent6" w:themeShade="BF"/>
        </w:rPr>
      </w:pPr>
      <w:r w:rsidRPr="008D4AA3">
        <w:rPr>
          <w:color w:val="E36C0A" w:themeColor="accent6" w:themeShade="BF"/>
        </w:rPr>
        <w:t xml:space="preserve">Utbyggingsavtale for Holmen ble behandlet av Risør bystyret i januar 2011. </w:t>
      </w:r>
    </w:p>
    <w:p w:rsidR="00D516D6" w:rsidRPr="008D4AA3" w:rsidRDefault="00D516D6" w:rsidP="00D516D6">
      <w:pPr>
        <w:pStyle w:val="Overskrift4"/>
        <w:rPr>
          <w:color w:val="E36C0A" w:themeColor="accent6" w:themeShade="BF"/>
        </w:rPr>
      </w:pPr>
      <w:r w:rsidRPr="008D4AA3">
        <w:rPr>
          <w:color w:val="E36C0A" w:themeColor="accent6" w:themeShade="BF"/>
        </w:rPr>
        <w:t xml:space="preserve">Gratis parkering i ”handelssentrum” </w:t>
      </w:r>
    </w:p>
    <w:p w:rsidR="00D516D6" w:rsidRPr="008D4AA3" w:rsidRDefault="00D516D6" w:rsidP="00D516D6">
      <w:pPr>
        <w:rPr>
          <w:color w:val="E36C0A" w:themeColor="accent6" w:themeShade="BF"/>
        </w:rPr>
      </w:pPr>
      <w:r w:rsidRPr="008D4AA3">
        <w:rPr>
          <w:color w:val="E36C0A" w:themeColor="accent6" w:themeShade="BF"/>
        </w:rPr>
        <w:t>Formannskapet gikk i mars inn for å innføre en testperiode med gratis parkering i sentrum fra midten av mars og ut april måned.</w:t>
      </w:r>
    </w:p>
    <w:p w:rsidR="00D516D6" w:rsidRPr="008D4AA3" w:rsidRDefault="00D516D6" w:rsidP="00EC48F3">
      <w:pPr>
        <w:rPr>
          <w:color w:val="E36C0A" w:themeColor="accent6" w:themeShade="BF"/>
        </w:rPr>
      </w:pPr>
      <w:r w:rsidRPr="008D4AA3">
        <w:rPr>
          <w:color w:val="E36C0A" w:themeColor="accent6" w:themeShade="BF"/>
        </w:rPr>
        <w:t>I møte 29/11 ble det vedtatt å innføre gratis parkering i 2 timer sentrum i desember 2011.</w:t>
      </w:r>
    </w:p>
    <w:p w:rsidR="007B2EB2" w:rsidRPr="008D4AA3" w:rsidRDefault="007B2EB2" w:rsidP="007B2EB2">
      <w:pPr>
        <w:pStyle w:val="Overskrift4"/>
        <w:rPr>
          <w:color w:val="E36C0A" w:themeColor="accent6" w:themeShade="BF"/>
        </w:rPr>
      </w:pPr>
      <w:r w:rsidRPr="008D4AA3">
        <w:rPr>
          <w:color w:val="E36C0A" w:themeColor="accent6" w:themeShade="BF"/>
        </w:rPr>
        <w:t>Parkeringsanlegg sentrum – Urheia</w:t>
      </w:r>
    </w:p>
    <w:p w:rsidR="007B2EB2" w:rsidRPr="008D4AA3" w:rsidRDefault="007B2EB2" w:rsidP="007B2EB2">
      <w:pPr>
        <w:rPr>
          <w:color w:val="E36C0A" w:themeColor="accent6" w:themeShade="BF"/>
        </w:rPr>
      </w:pPr>
      <w:r w:rsidRPr="008D4AA3">
        <w:rPr>
          <w:color w:val="E36C0A" w:themeColor="accent6" w:themeShade="BF"/>
        </w:rPr>
        <w:t xml:space="preserve">I august behandlet bystyret en rapport fra arbeidsgruppa (nedsatt av Risør bystyre i januar 2010) om mulighetene for bygging av et sentrumsnært parkeringsanlegg. I vedtaket ber bystyret rådmannen nedsette en hurtigarbeidende arbeidsgruppe som skal utrede muligheter for finansiering og organisering av et slikt tiltak. </w:t>
      </w:r>
    </w:p>
    <w:p w:rsidR="007B2EB2" w:rsidRPr="008D4AA3" w:rsidRDefault="007B2EB2" w:rsidP="0078082E">
      <w:pPr>
        <w:pStyle w:val="Overskrift3"/>
        <w:rPr>
          <w:color w:val="E36C0A" w:themeColor="accent6" w:themeShade="BF"/>
        </w:rPr>
      </w:pPr>
      <w:bookmarkStart w:id="290" w:name="_Toc321818718"/>
      <w:bookmarkStart w:id="291" w:name="_Toc323292407"/>
      <w:r w:rsidRPr="008D4AA3">
        <w:rPr>
          <w:color w:val="E36C0A" w:themeColor="accent6" w:themeShade="BF"/>
        </w:rPr>
        <w:t>Administrativt fokus</w:t>
      </w:r>
      <w:bookmarkEnd w:id="290"/>
      <w:bookmarkEnd w:id="291"/>
    </w:p>
    <w:p w:rsidR="007D71FA" w:rsidRPr="008D4AA3" w:rsidRDefault="007B2EB2" w:rsidP="002C6897">
      <w:pPr>
        <w:rPr>
          <w:color w:val="E36C0A" w:themeColor="accent6" w:themeShade="BF"/>
        </w:rPr>
      </w:pPr>
      <w:r w:rsidRPr="008D4AA3">
        <w:rPr>
          <w:color w:val="E36C0A" w:themeColor="accent6" w:themeShade="BF"/>
        </w:rPr>
        <w:t>På samme måte som sakene over har hatt politisk fokus i 2011, har de</w:t>
      </w:r>
      <w:r w:rsidR="00341761" w:rsidRPr="008D4AA3">
        <w:rPr>
          <w:color w:val="E36C0A" w:themeColor="accent6" w:themeShade="BF"/>
        </w:rPr>
        <w:t xml:space="preserve"> samme sakene tatt det meste av fokus for administrasjonen ila. året. </w:t>
      </w:r>
    </w:p>
    <w:p w:rsidR="008239D1" w:rsidRPr="008D4AA3" w:rsidRDefault="008239D1" w:rsidP="0078082E">
      <w:pPr>
        <w:pStyle w:val="Overskrift2"/>
        <w:rPr>
          <w:color w:val="E36C0A" w:themeColor="accent6" w:themeShade="BF"/>
        </w:rPr>
      </w:pPr>
      <w:bookmarkStart w:id="292" w:name="_Toc321818719"/>
      <w:bookmarkStart w:id="293" w:name="_Toc323292408"/>
      <w:r w:rsidRPr="008D4AA3">
        <w:rPr>
          <w:color w:val="E36C0A" w:themeColor="accent6" w:themeShade="BF"/>
        </w:rPr>
        <w:t>Tilbakemelding på tiltak i handlingsprogrammet</w:t>
      </w:r>
      <w:bookmarkEnd w:id="292"/>
      <w:bookmarkEnd w:id="293"/>
    </w:p>
    <w:p w:rsidR="008239D1" w:rsidRPr="008D4AA3" w:rsidRDefault="008239D1" w:rsidP="008239D1">
      <w:pPr>
        <w:pStyle w:val="Overskrift4"/>
        <w:rPr>
          <w:color w:val="E36C0A" w:themeColor="accent6" w:themeShade="BF"/>
        </w:rPr>
      </w:pPr>
      <w:bookmarkStart w:id="294" w:name="_Toc239404269"/>
      <w:bookmarkStart w:id="295" w:name="_Toc271221989"/>
      <w:r w:rsidRPr="008D4AA3">
        <w:rPr>
          <w:color w:val="E36C0A" w:themeColor="accent6" w:themeShade="BF"/>
        </w:rPr>
        <w:t>Enhet for Teknisk drift</w:t>
      </w:r>
      <w:bookmarkEnd w:id="294"/>
      <w:bookmarkEnd w:id="295"/>
    </w:p>
    <w:tbl>
      <w:tblPr>
        <w:tblW w:w="10080" w:type="dxa"/>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447"/>
      </w:tblGrid>
      <w:tr w:rsidR="008239D1" w:rsidRPr="008D4AA3" w:rsidTr="00EC48F3">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8239D1" w:rsidRPr="008D4AA3" w:rsidRDefault="008239D1" w:rsidP="00F000AD">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8239D1" w:rsidRPr="008D4AA3" w:rsidRDefault="008239D1" w:rsidP="00F000AD">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tcPr>
          <w:p w:rsidR="008239D1" w:rsidRPr="008D4AA3" w:rsidRDefault="008239D1" w:rsidP="00F000AD">
            <w:pPr>
              <w:pStyle w:val="OverskriftTabell"/>
              <w:rPr>
                <w:color w:val="E36C0A" w:themeColor="accent6" w:themeShade="BF"/>
              </w:rPr>
            </w:pPr>
            <w:r w:rsidRPr="008D4AA3">
              <w:rPr>
                <w:color w:val="E36C0A" w:themeColor="accent6" w:themeShade="BF"/>
              </w:rPr>
              <w:t>Mål 2011</w:t>
            </w:r>
          </w:p>
        </w:tc>
        <w:tc>
          <w:tcPr>
            <w:tcW w:w="3447" w:type="dxa"/>
            <w:tcBorders>
              <w:top w:val="single" w:sz="4" w:space="0" w:color="0C0C0C"/>
              <w:left w:val="single" w:sz="4" w:space="0" w:color="0C0C0C"/>
              <w:bottom w:val="single" w:sz="4" w:space="0" w:color="0C0C0C"/>
              <w:right w:val="single" w:sz="4" w:space="0" w:color="0C0C0C"/>
            </w:tcBorders>
            <w:shd w:val="clear" w:color="auto" w:fill="0000FF"/>
          </w:tcPr>
          <w:p w:rsidR="008239D1" w:rsidRPr="008D4AA3" w:rsidRDefault="008239D1" w:rsidP="00F000AD">
            <w:pPr>
              <w:pStyle w:val="OverskriftTabell"/>
              <w:rPr>
                <w:color w:val="E36C0A" w:themeColor="accent6" w:themeShade="BF"/>
              </w:rPr>
            </w:pPr>
            <w:r w:rsidRPr="008D4AA3">
              <w:rPr>
                <w:color w:val="E36C0A" w:themeColor="accent6" w:themeShade="BF"/>
              </w:rPr>
              <w:t>Resultat 2011</w:t>
            </w:r>
          </w:p>
        </w:tc>
      </w:tr>
      <w:tr w:rsidR="008239D1" w:rsidRPr="008D4AA3" w:rsidTr="00EC48F3">
        <w:trPr>
          <w:cantSplit/>
          <w:trHeight w:val="265"/>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8239D1" w:rsidRPr="008D4AA3" w:rsidRDefault="008239D1"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8239D1" w:rsidRPr="008D4AA3" w:rsidRDefault="008239D1" w:rsidP="00E229E6">
            <w:pPr>
              <w:pStyle w:val="Tabelltekst"/>
              <w:rPr>
                <w:color w:val="E36C0A" w:themeColor="accent6" w:themeShade="BF"/>
              </w:rPr>
            </w:pPr>
            <w:r w:rsidRPr="008D4AA3">
              <w:rPr>
                <w:color w:val="E36C0A" w:themeColor="accent6" w:themeShade="BF"/>
              </w:rPr>
              <w:t>Generell informasjon bla. ved informasjonstavler i sentrum</w:t>
            </w:r>
          </w:p>
          <w:p w:rsidR="008239D1" w:rsidRPr="008D4AA3" w:rsidRDefault="008239D1" w:rsidP="00E229E6">
            <w:pPr>
              <w:pStyle w:val="Tabelltekst"/>
              <w:rPr>
                <w:color w:val="E36C0A" w:themeColor="accent6" w:themeShade="BF"/>
              </w:rPr>
            </w:pPr>
            <w:r w:rsidRPr="008D4AA3">
              <w:rPr>
                <w:color w:val="E36C0A" w:themeColor="accent6" w:themeShade="BF"/>
              </w:rPr>
              <w:t>Oppgradere info-tavle ved indre havn, og i det øvrige sentrumsområdet.</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8239D1" w:rsidRPr="008D4AA3" w:rsidRDefault="008239D1" w:rsidP="00E229E6">
            <w:pPr>
              <w:pStyle w:val="Tabelltekst"/>
              <w:rPr>
                <w:color w:val="E36C0A" w:themeColor="accent6" w:themeShade="BF"/>
              </w:rPr>
            </w:pPr>
            <w:r w:rsidRPr="008D4AA3">
              <w:rPr>
                <w:color w:val="E36C0A" w:themeColor="accent6" w:themeShade="BF"/>
              </w:rPr>
              <w:t>Utkast til informasjons-tavler utarbeides</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8239D1" w:rsidRPr="008D4AA3" w:rsidRDefault="008239D1" w:rsidP="00E229E6">
            <w:pPr>
              <w:pStyle w:val="Tabelltekst"/>
              <w:rPr>
                <w:color w:val="E36C0A" w:themeColor="accent6" w:themeShade="BF"/>
              </w:rPr>
            </w:pPr>
            <w:r w:rsidRPr="008D4AA3">
              <w:rPr>
                <w:color w:val="E36C0A" w:themeColor="accent6" w:themeShade="BF"/>
              </w:rPr>
              <w:t>Ikke ferdigstilt.</w:t>
            </w:r>
          </w:p>
        </w:tc>
      </w:tr>
      <w:tr w:rsidR="008239D1" w:rsidRPr="008D4AA3" w:rsidTr="00EC48F3">
        <w:trPr>
          <w:cantSplit/>
          <w:trHeight w:val="265"/>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8239D1" w:rsidRPr="008D4AA3" w:rsidRDefault="008239D1" w:rsidP="00E229E6">
            <w:pPr>
              <w:pStyle w:val="Tabelltekst"/>
              <w:rPr>
                <w:color w:val="E36C0A" w:themeColor="accent6" w:themeShade="BF"/>
              </w:rPr>
            </w:pPr>
            <w:r w:rsidRPr="008D4AA3">
              <w:rPr>
                <w:color w:val="E36C0A" w:themeColor="accent6" w:themeShade="BF"/>
              </w:rPr>
              <w:lastRenderedPageBreak/>
              <w:t>2</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8239D1" w:rsidRPr="008D4AA3" w:rsidRDefault="008239D1" w:rsidP="00E229E6">
            <w:pPr>
              <w:pStyle w:val="Tabelltekst"/>
              <w:rPr>
                <w:color w:val="E36C0A" w:themeColor="accent6" w:themeShade="BF"/>
              </w:rPr>
            </w:pPr>
            <w:r w:rsidRPr="008D4AA3">
              <w:rPr>
                <w:color w:val="E36C0A" w:themeColor="accent6" w:themeShade="BF"/>
              </w:rPr>
              <w:t xml:space="preserve">Etablere gode ”møteplasser”. </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8239D1" w:rsidRPr="008D4AA3" w:rsidRDefault="008239D1" w:rsidP="00E229E6">
            <w:pPr>
              <w:pStyle w:val="Tabelltekst"/>
              <w:rPr>
                <w:color w:val="E36C0A" w:themeColor="accent6" w:themeShade="BF"/>
              </w:rPr>
            </w:pPr>
            <w:r w:rsidRPr="008D4AA3">
              <w:rPr>
                <w:color w:val="E36C0A" w:themeColor="accent6" w:themeShade="BF"/>
              </w:rPr>
              <w:t>Utlyse konkurranse om utforming av plass ved Danielsens trapper.</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8239D1" w:rsidRPr="008D4AA3" w:rsidRDefault="008239D1" w:rsidP="00E229E6">
            <w:pPr>
              <w:pStyle w:val="Tabelltekst"/>
              <w:rPr>
                <w:color w:val="E36C0A" w:themeColor="accent6" w:themeShade="BF"/>
              </w:rPr>
            </w:pPr>
            <w:r w:rsidRPr="008D4AA3">
              <w:rPr>
                <w:color w:val="E36C0A" w:themeColor="accent6" w:themeShade="BF"/>
              </w:rPr>
              <w:t xml:space="preserve">Tilbud fra </w:t>
            </w:r>
            <w:proofErr w:type="spellStart"/>
            <w:r w:rsidRPr="008D4AA3">
              <w:rPr>
                <w:color w:val="E36C0A" w:themeColor="accent6" w:themeShade="BF"/>
              </w:rPr>
              <w:t>Lions</w:t>
            </w:r>
            <w:proofErr w:type="spellEnd"/>
            <w:r w:rsidRPr="008D4AA3">
              <w:rPr>
                <w:color w:val="E36C0A" w:themeColor="accent6" w:themeShade="BF"/>
              </w:rPr>
              <w:t xml:space="preserve"> om utsmykking av Danielsens trapper er under vurdering.</w:t>
            </w:r>
          </w:p>
          <w:p w:rsidR="008239D1" w:rsidRPr="008D4AA3" w:rsidRDefault="008239D1" w:rsidP="00F000AD">
            <w:pPr>
              <w:ind w:firstLine="708"/>
              <w:rPr>
                <w:color w:val="E36C0A" w:themeColor="accent6" w:themeShade="BF"/>
                <w:sz w:val="20"/>
                <w:szCs w:val="20"/>
              </w:rPr>
            </w:pPr>
          </w:p>
        </w:tc>
      </w:tr>
    </w:tbl>
    <w:p w:rsidR="008239D1" w:rsidRPr="008D4AA3" w:rsidRDefault="008239D1" w:rsidP="008239D1">
      <w:pPr>
        <w:pStyle w:val="Overskrift4"/>
        <w:rPr>
          <w:color w:val="E36C0A" w:themeColor="accent6" w:themeShade="BF"/>
        </w:rPr>
      </w:pPr>
      <w:bookmarkStart w:id="296" w:name="_Toc271221990"/>
      <w:r w:rsidRPr="008D4AA3">
        <w:rPr>
          <w:color w:val="E36C0A" w:themeColor="accent6" w:themeShade="BF"/>
        </w:rPr>
        <w:t>Enhet for Eiendomsforvaltning</w:t>
      </w:r>
      <w:bookmarkEnd w:id="296"/>
    </w:p>
    <w:tbl>
      <w:tblPr>
        <w:tblW w:w="0" w:type="auto"/>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447"/>
      </w:tblGrid>
      <w:tr w:rsidR="008239D1" w:rsidRPr="008D4AA3" w:rsidTr="00EC48F3">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8239D1" w:rsidRPr="008D4AA3" w:rsidRDefault="008239D1" w:rsidP="00F000AD">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8239D1" w:rsidRPr="008D4AA3" w:rsidRDefault="008239D1" w:rsidP="00F000AD">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tcPr>
          <w:p w:rsidR="008239D1" w:rsidRPr="008D4AA3" w:rsidRDefault="008239D1" w:rsidP="00F000AD">
            <w:pPr>
              <w:pStyle w:val="OverskriftTabell"/>
              <w:rPr>
                <w:color w:val="E36C0A" w:themeColor="accent6" w:themeShade="BF"/>
              </w:rPr>
            </w:pPr>
            <w:r w:rsidRPr="008D4AA3">
              <w:rPr>
                <w:color w:val="E36C0A" w:themeColor="accent6" w:themeShade="BF"/>
              </w:rPr>
              <w:t>Mål 2011</w:t>
            </w:r>
          </w:p>
        </w:tc>
        <w:tc>
          <w:tcPr>
            <w:tcW w:w="3447" w:type="dxa"/>
            <w:tcBorders>
              <w:top w:val="single" w:sz="4" w:space="0" w:color="0C0C0C"/>
              <w:left w:val="single" w:sz="4" w:space="0" w:color="0C0C0C"/>
              <w:bottom w:val="single" w:sz="4" w:space="0" w:color="0C0C0C"/>
              <w:right w:val="single" w:sz="4" w:space="0" w:color="0C0C0C"/>
            </w:tcBorders>
            <w:shd w:val="clear" w:color="auto" w:fill="0000FF"/>
          </w:tcPr>
          <w:p w:rsidR="008239D1" w:rsidRPr="008D4AA3" w:rsidRDefault="008239D1" w:rsidP="00F000AD">
            <w:pPr>
              <w:pStyle w:val="OverskriftTabell"/>
              <w:rPr>
                <w:color w:val="E36C0A" w:themeColor="accent6" w:themeShade="BF"/>
              </w:rPr>
            </w:pPr>
            <w:r w:rsidRPr="008D4AA3">
              <w:rPr>
                <w:color w:val="E36C0A" w:themeColor="accent6" w:themeShade="BF"/>
              </w:rPr>
              <w:t>Resultat 2011</w:t>
            </w:r>
          </w:p>
        </w:tc>
      </w:tr>
      <w:tr w:rsidR="008239D1"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8239D1" w:rsidRPr="008D4AA3" w:rsidRDefault="008239D1"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8239D1" w:rsidRPr="008D4AA3" w:rsidRDefault="008239D1" w:rsidP="00E229E6">
            <w:pPr>
              <w:pStyle w:val="Tabelltekst"/>
              <w:rPr>
                <w:color w:val="E36C0A" w:themeColor="accent6" w:themeShade="BF"/>
              </w:rPr>
            </w:pPr>
            <w:r w:rsidRPr="008D4AA3">
              <w:rPr>
                <w:color w:val="E36C0A" w:themeColor="accent6" w:themeShade="BF"/>
              </w:rPr>
              <w:t xml:space="preserve">Oppgradering av kommunale bygg i sentrum etter en prioritert liste. </w:t>
            </w:r>
            <w:r w:rsidRPr="008D4AA3">
              <w:rPr>
                <w:color w:val="E36C0A" w:themeColor="accent6" w:themeShade="BF"/>
              </w:rPr>
              <w:br/>
              <w:t>Det er ikke beregnet etterslep på vedlikehold av bygninger.</w:t>
            </w:r>
          </w:p>
          <w:p w:rsidR="008239D1" w:rsidRPr="008D4AA3" w:rsidRDefault="008239D1" w:rsidP="00E229E6">
            <w:pPr>
              <w:pStyle w:val="Tabelltekst"/>
              <w:rPr>
                <w:color w:val="E36C0A" w:themeColor="accent6" w:themeShade="BF"/>
                <w:u w:val="single"/>
              </w:rPr>
            </w:pPr>
            <w:r w:rsidRPr="008D4AA3">
              <w:rPr>
                <w:color w:val="E36C0A" w:themeColor="accent6" w:themeShade="BF"/>
                <w:u w:val="single"/>
              </w:rPr>
              <w:t>Indikator:</w:t>
            </w:r>
          </w:p>
          <w:p w:rsidR="008239D1" w:rsidRPr="008D4AA3" w:rsidRDefault="008239D1" w:rsidP="00E229E6">
            <w:pPr>
              <w:pStyle w:val="Tabelltekst"/>
              <w:rPr>
                <w:color w:val="E36C0A" w:themeColor="accent6" w:themeShade="BF"/>
              </w:rPr>
            </w:pPr>
            <w:r w:rsidRPr="008D4AA3">
              <w:rPr>
                <w:color w:val="E36C0A" w:themeColor="accent6" w:themeShade="BF"/>
              </w:rPr>
              <w:t>Antall oppgraderte bygg</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8239D1" w:rsidRPr="008D4AA3" w:rsidRDefault="008239D1" w:rsidP="00E229E6">
            <w:pPr>
              <w:pStyle w:val="Tabelltekst"/>
              <w:rPr>
                <w:color w:val="E36C0A" w:themeColor="accent6" w:themeShade="BF"/>
              </w:rPr>
            </w:pPr>
            <w:r w:rsidRPr="008D4AA3">
              <w:rPr>
                <w:color w:val="E36C0A" w:themeColor="accent6" w:themeShade="BF"/>
              </w:rPr>
              <w:t>1 bygg</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8239D1" w:rsidRPr="008D4AA3" w:rsidRDefault="008239D1" w:rsidP="00EC48F3">
            <w:pPr>
              <w:pStyle w:val="Tabelltekst"/>
              <w:rPr>
                <w:color w:val="E36C0A" w:themeColor="accent6" w:themeShade="BF"/>
              </w:rPr>
            </w:pPr>
            <w:r w:rsidRPr="008D4AA3">
              <w:rPr>
                <w:color w:val="E36C0A" w:themeColor="accent6" w:themeShade="BF"/>
              </w:rPr>
              <w:t>Ikke gjennomført.</w:t>
            </w:r>
          </w:p>
        </w:tc>
      </w:tr>
    </w:tbl>
    <w:p w:rsidR="00EE58A2" w:rsidRPr="008D4AA3" w:rsidRDefault="00EE58A2" w:rsidP="00EE58A2">
      <w:pPr>
        <w:pStyle w:val="Overskrift4"/>
        <w:rPr>
          <w:color w:val="E36C0A" w:themeColor="accent6" w:themeShade="BF"/>
        </w:rPr>
      </w:pPr>
      <w:bookmarkStart w:id="297" w:name="_Toc271221991"/>
      <w:r w:rsidRPr="008D4AA3">
        <w:rPr>
          <w:color w:val="E36C0A" w:themeColor="accent6" w:themeShade="BF"/>
        </w:rPr>
        <w:t>Enhet for Plan og utvikling</w:t>
      </w:r>
      <w:bookmarkEnd w:id="297"/>
    </w:p>
    <w:tbl>
      <w:tblPr>
        <w:tblW w:w="0" w:type="auto"/>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447"/>
      </w:tblGrid>
      <w:tr w:rsidR="00EE58A2" w:rsidRPr="008D4AA3" w:rsidTr="00EC48F3">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EE58A2" w:rsidRPr="008D4AA3" w:rsidRDefault="00EE58A2" w:rsidP="00E229E6">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EE58A2" w:rsidRPr="008D4AA3" w:rsidRDefault="00EE58A2" w:rsidP="00E229E6">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tcPr>
          <w:p w:rsidR="00EE58A2" w:rsidRPr="008D4AA3" w:rsidRDefault="00EE58A2" w:rsidP="00E229E6">
            <w:pPr>
              <w:pStyle w:val="OverskriftTabell"/>
              <w:rPr>
                <w:color w:val="E36C0A" w:themeColor="accent6" w:themeShade="BF"/>
              </w:rPr>
            </w:pPr>
            <w:r w:rsidRPr="008D4AA3">
              <w:rPr>
                <w:color w:val="E36C0A" w:themeColor="accent6" w:themeShade="BF"/>
              </w:rPr>
              <w:t>Mål 2011</w:t>
            </w:r>
          </w:p>
        </w:tc>
        <w:tc>
          <w:tcPr>
            <w:tcW w:w="3447" w:type="dxa"/>
            <w:tcBorders>
              <w:top w:val="single" w:sz="4" w:space="0" w:color="0C0C0C"/>
              <w:left w:val="single" w:sz="4" w:space="0" w:color="0C0C0C"/>
              <w:bottom w:val="single" w:sz="4" w:space="0" w:color="0C0C0C"/>
              <w:right w:val="single" w:sz="4" w:space="0" w:color="0C0C0C"/>
            </w:tcBorders>
            <w:shd w:val="clear" w:color="auto" w:fill="0000FF"/>
          </w:tcPr>
          <w:p w:rsidR="00EE58A2" w:rsidRPr="008D4AA3" w:rsidRDefault="00EE58A2" w:rsidP="00E229E6">
            <w:pPr>
              <w:pStyle w:val="OverskriftTabell"/>
              <w:rPr>
                <w:color w:val="E36C0A" w:themeColor="accent6" w:themeShade="BF"/>
              </w:rPr>
            </w:pPr>
            <w:r w:rsidRPr="008D4AA3">
              <w:rPr>
                <w:color w:val="E36C0A" w:themeColor="accent6" w:themeShade="BF"/>
              </w:rPr>
              <w:t>Resultat 2011</w:t>
            </w:r>
          </w:p>
        </w:tc>
      </w:tr>
      <w:tr w:rsidR="00EE58A2"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EE58A2" w:rsidRPr="008D4AA3" w:rsidRDefault="00EE58A2"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EE58A2" w:rsidRPr="008D4AA3" w:rsidRDefault="00EE58A2" w:rsidP="00E229E6">
            <w:pPr>
              <w:pStyle w:val="Tabelltekst"/>
              <w:rPr>
                <w:color w:val="E36C0A" w:themeColor="accent6" w:themeShade="BF"/>
              </w:rPr>
            </w:pPr>
            <w:r w:rsidRPr="008D4AA3">
              <w:rPr>
                <w:color w:val="E36C0A" w:themeColor="accent6" w:themeShade="BF"/>
              </w:rPr>
              <w:t>Parkeringsløsning sentrum</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EE58A2" w:rsidRPr="008D4AA3" w:rsidRDefault="00EE58A2" w:rsidP="00E229E6">
            <w:pPr>
              <w:pStyle w:val="Tabelltekst"/>
              <w:rPr>
                <w:color w:val="E36C0A" w:themeColor="accent6" w:themeShade="BF"/>
              </w:rPr>
            </w:pPr>
            <w:r w:rsidRPr="008D4AA3">
              <w:rPr>
                <w:color w:val="E36C0A" w:themeColor="accent6" w:themeShade="BF"/>
              </w:rPr>
              <w:t>Evt. igangsetting av prosjekt</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EE58A2" w:rsidRPr="008D4AA3" w:rsidRDefault="00E44B37" w:rsidP="00E229E6">
            <w:pPr>
              <w:pStyle w:val="Tabelltekst"/>
              <w:rPr>
                <w:color w:val="E36C0A" w:themeColor="accent6" w:themeShade="BF"/>
              </w:rPr>
            </w:pPr>
            <w:r w:rsidRPr="008D4AA3">
              <w:rPr>
                <w:color w:val="E36C0A" w:themeColor="accent6" w:themeShade="BF"/>
              </w:rPr>
              <w:t xml:space="preserve">Se avsnitt </w:t>
            </w:r>
            <w:r w:rsidRPr="008D4AA3">
              <w:rPr>
                <w:color w:val="E36C0A" w:themeColor="accent6" w:themeShade="BF"/>
              </w:rPr>
              <w:fldChar w:fldCharType="begin"/>
            </w:r>
            <w:r w:rsidRPr="008D4AA3">
              <w:rPr>
                <w:color w:val="E36C0A" w:themeColor="accent6" w:themeShade="BF"/>
              </w:rPr>
              <w:instrText xml:space="preserve"> REF _Ref322613845 \r \h </w:instrText>
            </w:r>
            <w:r w:rsidRPr="008D4AA3">
              <w:rPr>
                <w:color w:val="E36C0A" w:themeColor="accent6" w:themeShade="BF"/>
              </w:rPr>
            </w:r>
            <w:r w:rsidRPr="008D4AA3">
              <w:rPr>
                <w:color w:val="E36C0A" w:themeColor="accent6" w:themeShade="BF"/>
              </w:rPr>
              <w:fldChar w:fldCharType="separate"/>
            </w:r>
            <w:r w:rsidR="00FE048A" w:rsidRPr="008D4AA3">
              <w:rPr>
                <w:color w:val="E36C0A" w:themeColor="accent6" w:themeShade="BF"/>
              </w:rPr>
              <w:t>15.3.2</w:t>
            </w:r>
            <w:r w:rsidRPr="008D4AA3">
              <w:rPr>
                <w:color w:val="E36C0A" w:themeColor="accent6" w:themeShade="BF"/>
              </w:rPr>
              <w:fldChar w:fldCharType="end"/>
            </w:r>
            <w:r w:rsidRPr="008D4AA3">
              <w:rPr>
                <w:color w:val="E36C0A" w:themeColor="accent6" w:themeShade="BF"/>
              </w:rPr>
              <w:t>.</w:t>
            </w:r>
          </w:p>
        </w:tc>
      </w:tr>
      <w:tr w:rsidR="00EE58A2"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EE58A2" w:rsidRPr="008D4AA3" w:rsidRDefault="00EE58A2" w:rsidP="00E44B37">
            <w:pPr>
              <w:pStyle w:val="Tabelltekst"/>
              <w:rPr>
                <w:color w:val="E36C0A" w:themeColor="accent6" w:themeShade="BF"/>
                <w:sz w:val="20"/>
                <w:szCs w:val="20"/>
              </w:rPr>
            </w:pPr>
            <w:r w:rsidRPr="008D4AA3">
              <w:rPr>
                <w:color w:val="E36C0A" w:themeColor="accent6" w:themeShade="BF"/>
              </w:rPr>
              <w:t>2</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EE58A2" w:rsidRPr="008D4AA3" w:rsidRDefault="00EE58A2" w:rsidP="00E229E6">
            <w:pPr>
              <w:pStyle w:val="Tabelltekst"/>
              <w:rPr>
                <w:color w:val="E36C0A" w:themeColor="accent6" w:themeShade="BF"/>
              </w:rPr>
            </w:pPr>
            <w:r w:rsidRPr="008D4AA3">
              <w:rPr>
                <w:color w:val="E36C0A" w:themeColor="accent6" w:themeShade="BF"/>
              </w:rPr>
              <w:t>Bysentrum – rehabilitering og standardheving av fortau/gater/off. plasser:</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EE58A2" w:rsidRPr="008D4AA3" w:rsidRDefault="00EE58A2" w:rsidP="00E229E6">
            <w:pPr>
              <w:pStyle w:val="Tabelltekst"/>
              <w:rPr>
                <w:color w:val="E36C0A" w:themeColor="accent6" w:themeShade="BF"/>
              </w:rPr>
            </w:pPr>
            <w:r w:rsidRPr="008D4AA3">
              <w:rPr>
                <w:color w:val="E36C0A" w:themeColor="accent6" w:themeShade="BF"/>
              </w:rPr>
              <w:t xml:space="preserve">2011: </w:t>
            </w:r>
            <w:r w:rsidRPr="008D4AA3">
              <w:rPr>
                <w:color w:val="E36C0A" w:themeColor="accent6" w:themeShade="BF"/>
              </w:rPr>
              <w:br/>
              <w:t>Del av Strandgata (Mottaket-</w:t>
            </w:r>
            <w:r w:rsidR="0034497D" w:rsidRPr="008D4AA3">
              <w:rPr>
                <w:color w:val="E36C0A" w:themeColor="accent6" w:themeShade="BF"/>
              </w:rPr>
              <w:t xml:space="preserve"> </w:t>
            </w:r>
            <w:r w:rsidRPr="008D4AA3">
              <w:rPr>
                <w:color w:val="E36C0A" w:themeColor="accent6" w:themeShade="BF"/>
              </w:rPr>
              <w:t xml:space="preserve">rundkjøringen) </w:t>
            </w:r>
          </w:p>
          <w:p w:rsidR="00EE58A2" w:rsidRPr="008D4AA3" w:rsidRDefault="00EE58A2" w:rsidP="00F000AD">
            <w:pPr>
              <w:rPr>
                <w:color w:val="E36C0A" w:themeColor="accent6" w:themeShade="BF"/>
                <w:sz w:val="20"/>
                <w:szCs w:val="20"/>
              </w:rPr>
            </w:pP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EE58A2" w:rsidRPr="008D4AA3" w:rsidRDefault="00E44B37" w:rsidP="00E229E6">
            <w:pPr>
              <w:pStyle w:val="Tabelltekst"/>
              <w:rPr>
                <w:color w:val="E36C0A" w:themeColor="accent6" w:themeShade="BF"/>
              </w:rPr>
            </w:pPr>
            <w:r w:rsidRPr="008D4AA3">
              <w:rPr>
                <w:color w:val="E36C0A" w:themeColor="accent6" w:themeShade="BF"/>
              </w:rPr>
              <w:t xml:space="preserve">Se avsnitt </w:t>
            </w:r>
            <w:r w:rsidRPr="008D4AA3">
              <w:rPr>
                <w:color w:val="E36C0A" w:themeColor="accent6" w:themeShade="BF"/>
              </w:rPr>
              <w:fldChar w:fldCharType="begin"/>
            </w:r>
            <w:r w:rsidRPr="008D4AA3">
              <w:rPr>
                <w:color w:val="E36C0A" w:themeColor="accent6" w:themeShade="BF"/>
              </w:rPr>
              <w:instrText xml:space="preserve"> REF _Ref322613985 \r \h </w:instrText>
            </w:r>
            <w:r w:rsidRPr="008D4AA3">
              <w:rPr>
                <w:color w:val="E36C0A" w:themeColor="accent6" w:themeShade="BF"/>
              </w:rPr>
            </w:r>
            <w:r w:rsidRPr="008D4AA3">
              <w:rPr>
                <w:color w:val="E36C0A" w:themeColor="accent6" w:themeShade="BF"/>
              </w:rPr>
              <w:fldChar w:fldCharType="separate"/>
            </w:r>
            <w:r w:rsidR="00FE048A" w:rsidRPr="008D4AA3">
              <w:rPr>
                <w:color w:val="E36C0A" w:themeColor="accent6" w:themeShade="BF"/>
              </w:rPr>
              <w:t>11.3.1</w:t>
            </w:r>
            <w:r w:rsidRPr="008D4AA3">
              <w:rPr>
                <w:color w:val="E36C0A" w:themeColor="accent6" w:themeShade="BF"/>
              </w:rPr>
              <w:fldChar w:fldCharType="end"/>
            </w:r>
            <w:r w:rsidRPr="008D4AA3">
              <w:rPr>
                <w:color w:val="E36C0A" w:themeColor="accent6" w:themeShade="BF"/>
              </w:rPr>
              <w:t>.</w:t>
            </w:r>
          </w:p>
        </w:tc>
      </w:tr>
      <w:tr w:rsidR="00EE58A2"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EE58A2" w:rsidRPr="008D4AA3" w:rsidRDefault="00EE58A2" w:rsidP="00E229E6">
            <w:pPr>
              <w:pStyle w:val="Tabelltekst"/>
              <w:rPr>
                <w:color w:val="E36C0A" w:themeColor="accent6" w:themeShade="BF"/>
              </w:rPr>
            </w:pPr>
            <w:r w:rsidRPr="008D4AA3">
              <w:rPr>
                <w:color w:val="E36C0A" w:themeColor="accent6" w:themeShade="BF"/>
              </w:rPr>
              <w:t>3</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EE58A2" w:rsidRPr="008D4AA3" w:rsidRDefault="00EE58A2" w:rsidP="00EC48F3">
            <w:pPr>
              <w:pStyle w:val="Tabelltekst"/>
              <w:rPr>
                <w:color w:val="E36C0A" w:themeColor="accent6" w:themeShade="BF"/>
              </w:rPr>
            </w:pPr>
            <w:r w:rsidRPr="008D4AA3">
              <w:rPr>
                <w:color w:val="E36C0A" w:themeColor="accent6" w:themeShade="BF"/>
              </w:rPr>
              <w:t>Boliger – fortetning og nye arealer</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EE58A2" w:rsidRPr="008D4AA3" w:rsidRDefault="00EE58A2" w:rsidP="00E229E6">
            <w:pPr>
              <w:pStyle w:val="Tabelltekst"/>
              <w:rPr>
                <w:color w:val="E36C0A" w:themeColor="accent6" w:themeShade="BF"/>
              </w:rPr>
            </w:pPr>
            <w:r w:rsidRPr="008D4AA3">
              <w:rPr>
                <w:color w:val="E36C0A" w:themeColor="accent6" w:themeShade="BF"/>
              </w:rPr>
              <w:t>Ytterligere arealanalyse sentrumsnære områder. Fortetning sentrum, samarbeids-</w:t>
            </w:r>
            <w:r w:rsidRPr="008D4AA3">
              <w:rPr>
                <w:color w:val="E36C0A" w:themeColor="accent6" w:themeShade="BF"/>
              </w:rPr>
              <w:br/>
              <w:t xml:space="preserve">prosjekt med Husbanken </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EE58A2" w:rsidRPr="008D4AA3" w:rsidRDefault="00E44B37" w:rsidP="00E229E6">
            <w:pPr>
              <w:pStyle w:val="Tabelltekst"/>
              <w:rPr>
                <w:color w:val="E36C0A" w:themeColor="accent6" w:themeShade="BF"/>
              </w:rPr>
            </w:pPr>
            <w:r w:rsidRPr="008D4AA3">
              <w:rPr>
                <w:color w:val="E36C0A" w:themeColor="accent6" w:themeShade="BF"/>
              </w:rPr>
              <w:t xml:space="preserve">I tråd med bystyrets vedtak i sak 37/10 ble det i 2011 utarbeidet ny arealanalyse for å vurdere grunnlaget for å igangsette detaljplanlegging på </w:t>
            </w:r>
            <w:r w:rsidR="0034497D" w:rsidRPr="008D4AA3">
              <w:rPr>
                <w:color w:val="E36C0A" w:themeColor="accent6" w:themeShade="BF"/>
              </w:rPr>
              <w:t>Buvikplatået</w:t>
            </w:r>
            <w:r w:rsidRPr="008D4AA3">
              <w:rPr>
                <w:color w:val="E36C0A" w:themeColor="accent6" w:themeShade="BF"/>
              </w:rPr>
              <w:t xml:space="preserve">. Analysen legges nå til grunn for videre politisk behandling av sak om boligbygging på </w:t>
            </w:r>
            <w:r w:rsidR="0034497D" w:rsidRPr="008D4AA3">
              <w:rPr>
                <w:color w:val="E36C0A" w:themeColor="accent6" w:themeShade="BF"/>
              </w:rPr>
              <w:t>Buvikplatået</w:t>
            </w:r>
            <w:r w:rsidRPr="008D4AA3">
              <w:rPr>
                <w:color w:val="E36C0A" w:themeColor="accent6" w:themeShade="BF"/>
              </w:rPr>
              <w:t>.</w:t>
            </w:r>
          </w:p>
        </w:tc>
      </w:tr>
    </w:tbl>
    <w:p w:rsidR="00385969" w:rsidRPr="008D4AA3" w:rsidRDefault="00385969" w:rsidP="0078082E">
      <w:pPr>
        <w:pStyle w:val="Overskrift2"/>
        <w:rPr>
          <w:color w:val="E36C0A" w:themeColor="accent6" w:themeShade="BF"/>
        </w:rPr>
      </w:pPr>
      <w:bookmarkStart w:id="298" w:name="_Toc321818720"/>
      <w:bookmarkStart w:id="299" w:name="_Toc323292409"/>
      <w:r w:rsidRPr="008D4AA3">
        <w:rPr>
          <w:color w:val="E36C0A" w:themeColor="accent6" w:themeShade="BF"/>
        </w:rPr>
        <w:t>Vurdering og analyse</w:t>
      </w:r>
      <w:bookmarkEnd w:id="298"/>
      <w:bookmarkEnd w:id="299"/>
    </w:p>
    <w:p w:rsidR="00385969" w:rsidRPr="008D4AA3" w:rsidRDefault="00385969" w:rsidP="0078082E">
      <w:pPr>
        <w:pStyle w:val="Overskrift3"/>
        <w:rPr>
          <w:color w:val="E36C0A" w:themeColor="accent6" w:themeShade="BF"/>
        </w:rPr>
      </w:pPr>
      <w:bookmarkStart w:id="300" w:name="_Toc321818721"/>
      <w:bookmarkStart w:id="301" w:name="_Toc323292410"/>
      <w:r w:rsidRPr="008D4AA3">
        <w:rPr>
          <w:color w:val="E36C0A" w:themeColor="accent6" w:themeShade="BF"/>
        </w:rPr>
        <w:t>Parkeringstjenesten</w:t>
      </w:r>
      <w:bookmarkEnd w:id="300"/>
      <w:bookmarkEnd w:id="301"/>
    </w:p>
    <w:p w:rsidR="00385969" w:rsidRPr="008D4AA3" w:rsidRDefault="00385969" w:rsidP="00385969">
      <w:pPr>
        <w:rPr>
          <w:color w:val="E36C0A" w:themeColor="accent6" w:themeShade="BF"/>
        </w:rPr>
      </w:pPr>
      <w:r w:rsidRPr="008D4AA3">
        <w:rPr>
          <w:color w:val="E36C0A" w:themeColor="accent6" w:themeShade="BF"/>
        </w:rPr>
        <w:t xml:space="preserve">For å bedre tilbudet til besøkende i sentrum, ble det innført gratis 2 timers parkering i nedre del av sentrum i perioden 15.03.-31.05.11. Tilsvarende tilbud ble innført for desember. Ordningen medførte imidlertid et beregnet inntektstap for parkeringsavgift og ileggelser </w:t>
      </w:r>
      <w:r w:rsidR="00EC48F3" w:rsidRPr="008D4AA3">
        <w:rPr>
          <w:color w:val="E36C0A" w:themeColor="accent6" w:themeShade="BF"/>
        </w:rPr>
        <w:t>på</w:t>
      </w:r>
      <w:r w:rsidRPr="008D4AA3">
        <w:rPr>
          <w:color w:val="E36C0A" w:themeColor="accent6" w:themeShade="BF"/>
        </w:rPr>
        <w:t xml:space="preserve"> ca. </w:t>
      </w:r>
      <w:smartTag w:uri="urn:schemas-microsoft-com:office:smarttags" w:element="metricconverter">
        <w:smartTagPr>
          <w:attr w:name="ProductID" w:val="170’"/>
        </w:smartTagPr>
        <w:r w:rsidR="00DF1922" w:rsidRPr="008D4AA3">
          <w:rPr>
            <w:color w:val="E36C0A" w:themeColor="accent6" w:themeShade="BF"/>
          </w:rPr>
          <w:t>170</w:t>
        </w:r>
        <w:r w:rsidRPr="008D4AA3">
          <w:rPr>
            <w:color w:val="E36C0A" w:themeColor="accent6" w:themeShade="BF"/>
          </w:rPr>
          <w:t>’</w:t>
        </w:r>
      </w:smartTag>
      <w:r w:rsidRPr="008D4AA3">
        <w:rPr>
          <w:color w:val="E36C0A" w:themeColor="accent6" w:themeShade="BF"/>
        </w:rPr>
        <w:t xml:space="preserve"> kr. I 2011 ble det også innført forsterket parkeringskontroll for å hindre for mye parkering i strid med parkeringsbestemmelsene.</w:t>
      </w:r>
    </w:p>
    <w:p w:rsidR="00385969" w:rsidRPr="008D4AA3" w:rsidRDefault="00385969" w:rsidP="0078082E">
      <w:pPr>
        <w:pStyle w:val="Overskrift3"/>
        <w:rPr>
          <w:color w:val="E36C0A" w:themeColor="accent6" w:themeShade="BF"/>
        </w:rPr>
      </w:pPr>
      <w:bookmarkStart w:id="302" w:name="_Toc321818722"/>
      <w:bookmarkStart w:id="303" w:name="_Ref322613845"/>
      <w:bookmarkStart w:id="304" w:name="_Toc323292411"/>
      <w:r w:rsidRPr="008D4AA3">
        <w:rPr>
          <w:color w:val="E36C0A" w:themeColor="accent6" w:themeShade="BF"/>
        </w:rPr>
        <w:lastRenderedPageBreak/>
        <w:t>Parkeringshus i fjell</w:t>
      </w:r>
      <w:bookmarkEnd w:id="302"/>
      <w:bookmarkEnd w:id="303"/>
      <w:bookmarkEnd w:id="304"/>
    </w:p>
    <w:p w:rsidR="00385969" w:rsidRPr="008D4AA3" w:rsidRDefault="00385969" w:rsidP="00385969">
      <w:pPr>
        <w:rPr>
          <w:color w:val="E36C0A" w:themeColor="accent6" w:themeShade="BF"/>
        </w:rPr>
      </w:pPr>
      <w:r w:rsidRPr="008D4AA3">
        <w:rPr>
          <w:color w:val="E36C0A" w:themeColor="accent6" w:themeShade="BF"/>
        </w:rPr>
        <w:t>Etter lengre tids arbeid av en nedsatt prosjektgruppe ble det i juli 2011 lagt frem en relativt omfattende utredning med forprosjekt om behov for og bygging av parkeringsanlegg i sentrum med foreslått lokalisering i Urheia (sentrumsnært). Prosjektet/anlegget er dimensjonert for et parkeringsbehov tilsvarende ca. 240 parkeringsplasser. Investeringskostnadene er beregnet til 58,2 mill kr. (2011-kroner).</w:t>
      </w:r>
    </w:p>
    <w:p w:rsidR="00385969" w:rsidRPr="008D4AA3" w:rsidRDefault="00385969" w:rsidP="00385969">
      <w:pPr>
        <w:rPr>
          <w:color w:val="E36C0A" w:themeColor="accent6" w:themeShade="BF"/>
        </w:rPr>
      </w:pPr>
      <w:r w:rsidRPr="008D4AA3">
        <w:rPr>
          <w:color w:val="E36C0A" w:themeColor="accent6" w:themeShade="BF"/>
        </w:rPr>
        <w:t xml:space="preserve">Risør bystyre ga i møte 25.08.11 sin </w:t>
      </w:r>
      <w:proofErr w:type="spellStart"/>
      <w:r w:rsidRPr="008D4AA3">
        <w:rPr>
          <w:color w:val="E36C0A" w:themeColor="accent6" w:themeShade="BF"/>
        </w:rPr>
        <w:t>prinsippele</w:t>
      </w:r>
      <w:proofErr w:type="spellEnd"/>
      <w:r w:rsidRPr="008D4AA3">
        <w:rPr>
          <w:color w:val="E36C0A" w:themeColor="accent6" w:themeShade="BF"/>
        </w:rPr>
        <w:t xml:space="preserve"> tilslutning prosjekt og la videre føringer for det videre arbeid.</w:t>
      </w:r>
    </w:p>
    <w:p w:rsidR="00385969" w:rsidRPr="008D4AA3" w:rsidRDefault="00385969" w:rsidP="00385969">
      <w:pPr>
        <w:rPr>
          <w:color w:val="E36C0A" w:themeColor="accent6" w:themeShade="BF"/>
        </w:rPr>
      </w:pPr>
      <w:r w:rsidRPr="008D4AA3">
        <w:rPr>
          <w:color w:val="E36C0A" w:themeColor="accent6" w:themeShade="BF"/>
        </w:rPr>
        <w:t>Følgende skal utredes nærmere:</w:t>
      </w:r>
    </w:p>
    <w:p w:rsidR="00385969" w:rsidRPr="008D4AA3" w:rsidRDefault="00385969" w:rsidP="0090507B">
      <w:pPr>
        <w:pStyle w:val="Punktmerketliste"/>
        <w:rPr>
          <w:color w:val="E36C0A" w:themeColor="accent6" w:themeShade="BF"/>
        </w:rPr>
      </w:pPr>
      <w:r w:rsidRPr="008D4AA3">
        <w:rPr>
          <w:color w:val="E36C0A" w:themeColor="accent6" w:themeShade="BF"/>
        </w:rPr>
        <w:t>vurdere/klargjøre eierskap, herunder undersøke interessen for deltagere/aksjonærer i et aksjeselskap</w:t>
      </w:r>
    </w:p>
    <w:p w:rsidR="00385969" w:rsidRPr="008D4AA3" w:rsidRDefault="00385969" w:rsidP="0090507B">
      <w:pPr>
        <w:pStyle w:val="Punktmerketliste"/>
        <w:rPr>
          <w:color w:val="E36C0A" w:themeColor="accent6" w:themeShade="BF"/>
        </w:rPr>
      </w:pPr>
      <w:r w:rsidRPr="008D4AA3">
        <w:rPr>
          <w:color w:val="E36C0A" w:themeColor="accent6" w:themeShade="BF"/>
        </w:rPr>
        <w:t xml:space="preserve">avklares/utrede formaliteter ved dannelse av aksjeselskap/vedtekter m.m. </w:t>
      </w:r>
    </w:p>
    <w:p w:rsidR="00385969" w:rsidRPr="008D4AA3" w:rsidRDefault="00385969" w:rsidP="0090507B">
      <w:pPr>
        <w:pStyle w:val="Punktmerketliste"/>
        <w:rPr>
          <w:color w:val="E36C0A" w:themeColor="accent6" w:themeShade="BF"/>
        </w:rPr>
      </w:pPr>
      <w:r w:rsidRPr="008D4AA3">
        <w:rPr>
          <w:color w:val="E36C0A" w:themeColor="accent6" w:themeShade="BF"/>
        </w:rPr>
        <w:t>vurdere lånefinansiering og fremdrift i forhold til etablering av aksjeselskap m.m.</w:t>
      </w:r>
    </w:p>
    <w:p w:rsidR="00385969" w:rsidRPr="008D4AA3" w:rsidRDefault="00385969" w:rsidP="0090507B">
      <w:pPr>
        <w:pStyle w:val="Punktmerketliste"/>
        <w:rPr>
          <w:color w:val="E36C0A" w:themeColor="accent6" w:themeShade="BF"/>
        </w:rPr>
      </w:pPr>
      <w:r w:rsidRPr="008D4AA3">
        <w:rPr>
          <w:color w:val="E36C0A" w:themeColor="accent6" w:themeShade="BF"/>
        </w:rPr>
        <w:t>se på avtaleforhold med berørte grunneiere, herunder vilkår for utbyggingsavtale med kommunen</w:t>
      </w:r>
    </w:p>
    <w:p w:rsidR="00385969" w:rsidRPr="008D4AA3" w:rsidRDefault="00385969" w:rsidP="00385969">
      <w:pPr>
        <w:rPr>
          <w:color w:val="E36C0A" w:themeColor="accent6" w:themeShade="BF"/>
        </w:rPr>
      </w:pPr>
      <w:r w:rsidRPr="008D4AA3">
        <w:rPr>
          <w:color w:val="E36C0A" w:themeColor="accent6" w:themeShade="BF"/>
        </w:rPr>
        <w:t>De sentrale problemstillinger i det v</w:t>
      </w:r>
      <w:r w:rsidR="00EC48F3" w:rsidRPr="008D4AA3">
        <w:rPr>
          <w:color w:val="E36C0A" w:themeColor="accent6" w:themeShade="BF"/>
        </w:rPr>
        <w:t xml:space="preserve">idere arbeid blir </w:t>
      </w:r>
      <w:proofErr w:type="spellStart"/>
      <w:r w:rsidR="00EC48F3" w:rsidRPr="008D4AA3">
        <w:rPr>
          <w:color w:val="E36C0A" w:themeColor="accent6" w:themeShade="BF"/>
        </w:rPr>
        <w:t>bl.a</w:t>
      </w:r>
      <w:proofErr w:type="spellEnd"/>
      <w:r w:rsidR="00EC48F3" w:rsidRPr="008D4AA3">
        <w:rPr>
          <w:color w:val="E36C0A" w:themeColor="accent6" w:themeShade="BF"/>
        </w:rPr>
        <w:t xml:space="preserve"> å avklare </w:t>
      </w:r>
      <w:r w:rsidRPr="008D4AA3">
        <w:rPr>
          <w:color w:val="E36C0A" w:themeColor="accent6" w:themeShade="BF"/>
        </w:rPr>
        <w:t>eierskap/deltagelse i prosjektet og finansiering m.m. Dette arbeidet er igangsatt.</w:t>
      </w:r>
    </w:p>
    <w:p w:rsidR="00385969" w:rsidRPr="008D4AA3" w:rsidRDefault="00385969" w:rsidP="00385969">
      <w:pPr>
        <w:rPr>
          <w:color w:val="E36C0A" w:themeColor="accent6" w:themeShade="BF"/>
        </w:rPr>
      </w:pPr>
      <w:r w:rsidRPr="008D4AA3">
        <w:rPr>
          <w:color w:val="E36C0A" w:themeColor="accent6" w:themeShade="BF"/>
        </w:rPr>
        <w:t>Risør bystyre har så langt bevilget kr. 6,5 mill i aksjekapital i et as-selskap.</w:t>
      </w:r>
    </w:p>
    <w:p w:rsidR="00385969" w:rsidRPr="008D4AA3" w:rsidRDefault="00385969" w:rsidP="00385969">
      <w:pPr>
        <w:rPr>
          <w:color w:val="E36C0A" w:themeColor="accent6" w:themeShade="BF"/>
        </w:rPr>
      </w:pPr>
      <w:r w:rsidRPr="008D4AA3">
        <w:rPr>
          <w:color w:val="E36C0A" w:themeColor="accent6" w:themeShade="BF"/>
        </w:rPr>
        <w:t>Bygging av et parkeringsanlegg for sentrum blir en stor utfordring for kommunen og eventuelt andre interesserte. Det vil være svært krevende å bygge parkeringsanlegget ut fra rene bedriftsøkonomiske kriterier. Skal prosjektet kunne la seg gjennomføre må det sees/vurderes i et byutviklingsperspektiv. Et sentrumsnært parkeringsanlegg anses nødvendig for å utvikle byen både i forhold til handel, reiseliv, bosetting m.m. Med utgangspunkt i nevnte mener rådmannen at kommunen må involvere seg vesentlig sterkere i prosjektet både økonomisk, i forhold til gjennomføring og etterfølgende drift.</w:t>
      </w:r>
    </w:p>
    <w:p w:rsidR="00385969" w:rsidRPr="008D4AA3" w:rsidRDefault="00385969" w:rsidP="0078082E">
      <w:pPr>
        <w:pStyle w:val="Overskrift3"/>
        <w:rPr>
          <w:color w:val="E36C0A" w:themeColor="accent6" w:themeShade="BF"/>
        </w:rPr>
      </w:pPr>
      <w:bookmarkStart w:id="305" w:name="_Toc321818723"/>
      <w:bookmarkStart w:id="306" w:name="_Toc323292412"/>
      <w:r w:rsidRPr="008D4AA3">
        <w:rPr>
          <w:color w:val="E36C0A" w:themeColor="accent6" w:themeShade="BF"/>
        </w:rPr>
        <w:t>DIVE</w:t>
      </w:r>
      <w:bookmarkEnd w:id="305"/>
      <w:bookmarkEnd w:id="306"/>
    </w:p>
    <w:p w:rsidR="00385969" w:rsidRPr="008D4AA3" w:rsidRDefault="00385969" w:rsidP="00385969">
      <w:pPr>
        <w:rPr>
          <w:color w:val="E36C0A" w:themeColor="accent6" w:themeShade="BF"/>
        </w:rPr>
      </w:pPr>
      <w:r w:rsidRPr="008D4AA3">
        <w:rPr>
          <w:color w:val="E36C0A" w:themeColor="accent6" w:themeShade="BF"/>
        </w:rPr>
        <w:t>Risør bystyre vedtok som en del av handlingsprogram/økonomiplan i august 2011, at det skulle igangsettes et DIVE-prosjekt for Mortensen-kvartalet i løpet av høsten 2011. Prosjektet skal være en del av målet med å oppnå revitalisering av det historiske bysentrum. DIVE er en metodikk utarbeidet av Riksantikvaren for å lage en kulturhistorisk stedsanalyse. Målet er bl.a. å registrere hvilke kulturminner man har i et område, hvilke viktige tidsepoker som har påvirket området og dets utforming og å ende ut med å se hvilket handlingsrom for endringer som er på stedet.</w:t>
      </w:r>
    </w:p>
    <w:p w:rsidR="00E960F2" w:rsidRPr="008D4AA3" w:rsidRDefault="00385969" w:rsidP="002C6897">
      <w:pPr>
        <w:rPr>
          <w:color w:val="E36C0A" w:themeColor="accent6" w:themeShade="BF"/>
        </w:rPr>
      </w:pPr>
      <w:r w:rsidRPr="008D4AA3">
        <w:rPr>
          <w:color w:val="E36C0A" w:themeColor="accent6" w:themeShade="BF"/>
        </w:rPr>
        <w:t xml:space="preserve">Søknad blei sendt til Riksantikvaren høsten 2011 om midler til å gjennomføre prosjektet. Det er gitt tilsagn på kr. 100 000,-. Kommunen har bekreftet tilsagnet. Prosjektet er organisert med ei styringsgruppe bestående av kommunens interne planforum med ledere for Miljø og teknisk komité og Nærings- og kulturkomitéen, ei arbeidsgruppe hvor bl.a. Fylkeskommunens kulturvernseksjon deltar og ei referansegruppe bestående av relevante lag og organisasjoner. Søndeled og Risør historielag har takket ja til å bidra med innhenting av historisk bakgrunnsmateriale. Tidsramme for prosjektet er satt til </w:t>
      </w:r>
      <w:r w:rsidRPr="008D4AA3">
        <w:rPr>
          <w:color w:val="E36C0A" w:themeColor="accent6" w:themeShade="BF"/>
        </w:rPr>
        <w:lastRenderedPageBreak/>
        <w:t>ca. ett år og det benyttes mye interne ressurser. Det er gitt tilbakemelding til Riksantikvaren om at det er ønskelig med kurs for flere involverte i prosjektet.</w:t>
      </w:r>
    </w:p>
    <w:p w:rsidR="00E960F2" w:rsidRPr="008D4AA3" w:rsidRDefault="00E960F2" w:rsidP="00E960F2">
      <w:pPr>
        <w:pStyle w:val="Overskrift1"/>
        <w:rPr>
          <w:color w:val="E36C0A" w:themeColor="accent6" w:themeShade="BF"/>
        </w:rPr>
      </w:pPr>
      <w:bookmarkStart w:id="307" w:name="_Toc321818724"/>
      <w:bookmarkStart w:id="308" w:name="_Toc323292413"/>
      <w:r w:rsidRPr="008D4AA3">
        <w:rPr>
          <w:color w:val="E36C0A" w:themeColor="accent6" w:themeShade="BF"/>
        </w:rPr>
        <w:lastRenderedPageBreak/>
        <w:t>Skole</w:t>
      </w:r>
      <w:bookmarkEnd w:id="307"/>
      <w:bookmarkEnd w:id="308"/>
    </w:p>
    <w:p w:rsidR="00E960F2" w:rsidRPr="008D4AA3" w:rsidRDefault="00E960F2" w:rsidP="0078082E">
      <w:pPr>
        <w:pStyle w:val="Overskrift2"/>
        <w:rPr>
          <w:color w:val="E36C0A" w:themeColor="accent6" w:themeShade="BF"/>
        </w:rPr>
      </w:pPr>
      <w:bookmarkStart w:id="309" w:name="_Toc321818725"/>
      <w:bookmarkStart w:id="310" w:name="_Toc323292414"/>
      <w:r w:rsidRPr="008D4AA3">
        <w:rPr>
          <w:color w:val="E36C0A" w:themeColor="accent6" w:themeShade="BF"/>
        </w:rPr>
        <w:t>Generell utvikling igjennom året</w:t>
      </w:r>
      <w:bookmarkEnd w:id="309"/>
      <w:bookmarkEnd w:id="310"/>
    </w:p>
    <w:p w:rsidR="00E960F2" w:rsidRPr="008D4AA3" w:rsidRDefault="00D94D4E" w:rsidP="00E960F2">
      <w:pPr>
        <w:rPr>
          <w:color w:val="E36C0A" w:themeColor="accent6" w:themeShade="BF"/>
        </w:rPr>
      </w:pPr>
      <w:r w:rsidRPr="008D4AA3">
        <w:rPr>
          <w:color w:val="E36C0A" w:themeColor="accent6" w:themeShade="BF"/>
        </w:rPr>
        <w:t>Skolen er en viktig arena for læring. Fokuset i 2011 har vært på vurdering for læring, lesing og enkeltvedtak innen § 5 og kap 9A i Opplæringslova. I tillegg har vi fullført restaureringen av blokk 11 på Risør ungdomsskole, og det er vedtatt å bygge ny Søndeled skole. Restaurering av Risør barneskole er utsatt da den blant annet skal sees i sammenheng med mulige enøktiltak for hele skolesenteret.</w:t>
      </w:r>
    </w:p>
    <w:p w:rsidR="00E960F2" w:rsidRPr="008D4AA3" w:rsidRDefault="00E960F2" w:rsidP="0078082E">
      <w:pPr>
        <w:pStyle w:val="Overskrift3"/>
        <w:rPr>
          <w:color w:val="E36C0A" w:themeColor="accent6" w:themeShade="BF"/>
        </w:rPr>
      </w:pPr>
      <w:bookmarkStart w:id="311" w:name="_Toc321818726"/>
      <w:bookmarkStart w:id="312" w:name="_Toc323292415"/>
      <w:r w:rsidRPr="008D4AA3">
        <w:rPr>
          <w:color w:val="E36C0A" w:themeColor="accent6" w:themeShade="BF"/>
        </w:rPr>
        <w:t>Politisk aktivitet</w:t>
      </w:r>
      <w:bookmarkEnd w:id="311"/>
      <w:bookmarkEnd w:id="312"/>
    </w:p>
    <w:p w:rsidR="00E960F2" w:rsidRPr="008D4AA3" w:rsidRDefault="00E960F2" w:rsidP="00E960F2">
      <w:pPr>
        <w:rPr>
          <w:color w:val="E36C0A" w:themeColor="accent6" w:themeShade="BF"/>
        </w:rPr>
      </w:pPr>
      <w:r w:rsidRPr="008D4AA3">
        <w:rPr>
          <w:color w:val="E36C0A" w:themeColor="accent6" w:themeShade="BF"/>
        </w:rPr>
        <w:t>Politisk har området vært behandlet i flere saker ila. året. Under nevnes de vikt</w:t>
      </w:r>
      <w:r w:rsidR="0099262E" w:rsidRPr="008D4AA3">
        <w:rPr>
          <w:color w:val="E36C0A" w:themeColor="accent6" w:themeShade="BF"/>
        </w:rPr>
        <w:t>igste politiske vedtakene i 2012</w:t>
      </w:r>
      <w:r w:rsidRPr="008D4AA3">
        <w:rPr>
          <w:color w:val="E36C0A" w:themeColor="accent6" w:themeShade="BF"/>
        </w:rPr>
        <w:t>.</w:t>
      </w:r>
    </w:p>
    <w:p w:rsidR="00E960F2" w:rsidRPr="008D4AA3" w:rsidRDefault="00B15E60" w:rsidP="00E960F2">
      <w:pPr>
        <w:pStyle w:val="Overskrift4"/>
      </w:pPr>
      <w:r w:rsidRPr="008D4AA3">
        <w:t>Tilstands</w:t>
      </w:r>
      <w:r w:rsidR="0099262E" w:rsidRPr="008D4AA3">
        <w:t>rapport</w:t>
      </w:r>
    </w:p>
    <w:p w:rsidR="00E960F2" w:rsidRPr="008D4AA3" w:rsidRDefault="00E960F2" w:rsidP="00E960F2">
      <w:r w:rsidRPr="008D4AA3">
        <w:t xml:space="preserve">Risør bystyre behandlet </w:t>
      </w:r>
      <w:r w:rsidR="0099262E" w:rsidRPr="008D4AA3">
        <w:t xml:space="preserve">saken i januar og xxx. I januar ble saken utsatt i påvente av svar på flere spørsmål. </w:t>
      </w:r>
      <w:r w:rsidR="00B43FB8" w:rsidRPr="008D4AA3">
        <w:t>Saken ble behandlet igjen i mars med følgende vedtak:</w:t>
      </w:r>
    </w:p>
    <w:p w:rsidR="00B43FB8" w:rsidRPr="008D4AA3" w:rsidRDefault="00B43FB8" w:rsidP="00321E96">
      <w:pPr>
        <w:pStyle w:val="Punktmerketliste"/>
        <w:numPr>
          <w:ilvl w:val="0"/>
          <w:numId w:val="10"/>
        </w:numPr>
        <w:rPr>
          <w:i/>
        </w:rPr>
      </w:pPr>
      <w:r w:rsidRPr="008D4AA3">
        <w:rPr>
          <w:i/>
        </w:rPr>
        <w:t>Risør kommune gir elevene i grunnskolen et godt undervisningstilbud.</w:t>
      </w:r>
    </w:p>
    <w:p w:rsidR="00B43FB8" w:rsidRPr="008D4AA3" w:rsidRDefault="00B43FB8" w:rsidP="00321E96">
      <w:pPr>
        <w:pStyle w:val="Punktmerketliste"/>
        <w:numPr>
          <w:ilvl w:val="0"/>
          <w:numId w:val="10"/>
        </w:numPr>
        <w:rPr>
          <w:i/>
        </w:rPr>
      </w:pPr>
      <w:r w:rsidRPr="008D4AA3">
        <w:rPr>
          <w:i/>
        </w:rPr>
        <w:t>Risør kommune skal fremover styrke skoleeierrollen og stille tydelige krav til skolen.</w:t>
      </w:r>
    </w:p>
    <w:p w:rsidR="00B43FB8" w:rsidRPr="008D4AA3" w:rsidRDefault="00B43FB8" w:rsidP="00321E96">
      <w:pPr>
        <w:pStyle w:val="Punktmerketliste"/>
        <w:numPr>
          <w:ilvl w:val="0"/>
          <w:numId w:val="10"/>
        </w:numPr>
        <w:rPr>
          <w:i/>
        </w:rPr>
      </w:pPr>
      <w:r w:rsidRPr="008D4AA3">
        <w:rPr>
          <w:i/>
        </w:rPr>
        <w:t>Lærerne og skoleledernes kompetanse skal sikres gjennom et systematisk tilrettelagt videre- og etterutdanningstilbud</w:t>
      </w:r>
    </w:p>
    <w:p w:rsidR="00B43FB8" w:rsidRPr="008D4AA3" w:rsidRDefault="00B43FB8" w:rsidP="00321E96">
      <w:pPr>
        <w:pStyle w:val="Sitat"/>
        <w:numPr>
          <w:ilvl w:val="0"/>
          <w:numId w:val="10"/>
        </w:numPr>
      </w:pPr>
      <w:r w:rsidRPr="008D4AA3">
        <w:t>Risør kommune skal legge ekstra vekt på å sikre nyrekruttering av lærere.</w:t>
      </w:r>
    </w:p>
    <w:p w:rsidR="00B43FB8" w:rsidRPr="008D4AA3" w:rsidRDefault="00B43FB8" w:rsidP="00321E96">
      <w:pPr>
        <w:pStyle w:val="Sitat"/>
        <w:numPr>
          <w:ilvl w:val="0"/>
          <w:numId w:val="10"/>
        </w:numPr>
      </w:pPr>
      <w:r w:rsidRPr="008D4AA3">
        <w:t>Kvaliteten på skoleutviklingstiltak skal sikres ved å løfte hele skolen og ikke bare noen få lærere. Tiltaket må ha en viss varighet. Kvaliteten skal sikres gjennom forpliktende samarbeid med høgskole/universitet.</w:t>
      </w:r>
    </w:p>
    <w:p w:rsidR="00B43FB8" w:rsidRPr="008D4AA3" w:rsidRDefault="00B43FB8" w:rsidP="00321E96">
      <w:pPr>
        <w:pStyle w:val="Sitat"/>
        <w:numPr>
          <w:ilvl w:val="0"/>
          <w:numId w:val="10"/>
        </w:numPr>
      </w:pPr>
      <w:r w:rsidRPr="008D4AA3">
        <w:t>Spesialundervisningen skal settes inn tidlig og kvalitetssikres.</w:t>
      </w:r>
    </w:p>
    <w:p w:rsidR="00B43FB8" w:rsidRPr="008D4AA3" w:rsidRDefault="00B43FB8" w:rsidP="00321E96">
      <w:pPr>
        <w:pStyle w:val="Sitat"/>
        <w:numPr>
          <w:ilvl w:val="0"/>
          <w:numId w:val="10"/>
        </w:numPr>
      </w:pPr>
      <w:r w:rsidRPr="008D4AA3">
        <w:t>Skolene skal ha et spesielt fokus på mellomtrinnet for å sikre faglig fremgang og forebygge enkeltvedtak i ungdomsskolen.</w:t>
      </w:r>
    </w:p>
    <w:p w:rsidR="00B43FB8" w:rsidRPr="008D4AA3" w:rsidRDefault="00B43FB8" w:rsidP="00321E96">
      <w:pPr>
        <w:pStyle w:val="Sitat"/>
        <w:numPr>
          <w:ilvl w:val="0"/>
          <w:numId w:val="10"/>
        </w:numPr>
      </w:pPr>
      <w:r w:rsidRPr="008D4AA3">
        <w:t>Risør kommune har som målsetting at elevene på sikt skal ligge minst på landsgjennomsnittet på de nasjonale prøvene.</w:t>
      </w:r>
    </w:p>
    <w:p w:rsidR="00E960F2" w:rsidRDefault="007A5646" w:rsidP="007A5646">
      <w:pPr>
        <w:pStyle w:val="Overskrift4"/>
      </w:pPr>
      <w:r>
        <w:t>Risør barneskole</w:t>
      </w:r>
    </w:p>
    <w:p w:rsidR="007A5646" w:rsidRPr="008D4AA3" w:rsidRDefault="007A5646" w:rsidP="007A5646">
      <w:r>
        <w:t>Bystyret gav i desember sin tilslutning til å øke investeringsrammen for rehabilitering av Risør barneskole med kr. 10 mill til kr. 31,5 mill. I tillegg økte bystyret rammen ytterligere til kr. 34,5 mill for å ta høyde for inventar og utstyr.</w:t>
      </w:r>
    </w:p>
    <w:p w:rsidR="00E960F2" w:rsidRPr="008D4AA3" w:rsidRDefault="00E960F2" w:rsidP="0078082E">
      <w:pPr>
        <w:pStyle w:val="Overskrift3"/>
        <w:rPr>
          <w:color w:val="E36C0A" w:themeColor="accent6" w:themeShade="BF"/>
        </w:rPr>
      </w:pPr>
      <w:bookmarkStart w:id="313" w:name="_Toc321818727"/>
      <w:bookmarkStart w:id="314" w:name="_Toc323292416"/>
      <w:r w:rsidRPr="008D4AA3">
        <w:rPr>
          <w:color w:val="E36C0A" w:themeColor="accent6" w:themeShade="BF"/>
        </w:rPr>
        <w:t>Administrativt fokus</w:t>
      </w:r>
      <w:bookmarkEnd w:id="313"/>
      <w:bookmarkEnd w:id="314"/>
    </w:p>
    <w:p w:rsidR="00E960F2" w:rsidRPr="008D4AA3" w:rsidRDefault="00E960F2" w:rsidP="00E960F2">
      <w:pPr>
        <w:rPr>
          <w:color w:val="E36C0A" w:themeColor="accent6" w:themeShade="BF"/>
        </w:rPr>
      </w:pPr>
      <w:r w:rsidRPr="008D4AA3">
        <w:rPr>
          <w:color w:val="E36C0A" w:themeColor="accent6" w:themeShade="BF"/>
        </w:rPr>
        <w:t>På samme måte som sakene ove</w:t>
      </w:r>
      <w:r w:rsidR="0099262E" w:rsidRPr="008D4AA3">
        <w:rPr>
          <w:color w:val="E36C0A" w:themeColor="accent6" w:themeShade="BF"/>
        </w:rPr>
        <w:t>r har hatt politisk fokus i 2012</w:t>
      </w:r>
      <w:r w:rsidRPr="008D4AA3">
        <w:rPr>
          <w:color w:val="E36C0A" w:themeColor="accent6" w:themeShade="BF"/>
        </w:rPr>
        <w:t xml:space="preserve">, har det vært jobbet med saker innenfor satsingsområdet som har hatt administrativt fokus </w:t>
      </w:r>
      <w:r w:rsidRPr="008D4AA3">
        <w:rPr>
          <w:color w:val="E36C0A" w:themeColor="accent6" w:themeShade="BF"/>
        </w:rPr>
        <w:lastRenderedPageBreak/>
        <w:t xml:space="preserve">uten å komme til politisk beslutning i </w:t>
      </w:r>
      <w:r w:rsidR="0099262E" w:rsidRPr="008D4AA3">
        <w:rPr>
          <w:color w:val="E36C0A" w:themeColor="accent6" w:themeShade="BF"/>
        </w:rPr>
        <w:t>2012</w:t>
      </w:r>
      <w:r w:rsidRPr="008D4AA3">
        <w:rPr>
          <w:color w:val="E36C0A" w:themeColor="accent6" w:themeShade="BF"/>
        </w:rPr>
        <w:t>. Under nevnes viktigste av disse sakene.</w:t>
      </w:r>
    </w:p>
    <w:p w:rsidR="0011534F" w:rsidRPr="008D4AA3" w:rsidRDefault="0011534F" w:rsidP="0011534F">
      <w:pPr>
        <w:pStyle w:val="Overskrift4"/>
        <w:rPr>
          <w:color w:val="E36C0A" w:themeColor="accent6" w:themeShade="BF"/>
        </w:rPr>
      </w:pPr>
      <w:r w:rsidRPr="008D4AA3">
        <w:rPr>
          <w:color w:val="E36C0A" w:themeColor="accent6" w:themeShade="BF"/>
        </w:rPr>
        <w:t>Vurdering for læring</w:t>
      </w:r>
    </w:p>
    <w:p w:rsidR="0011534F" w:rsidRPr="008D4AA3" w:rsidRDefault="0011534F" w:rsidP="0011534F">
      <w:pPr>
        <w:rPr>
          <w:color w:val="E36C0A" w:themeColor="accent6" w:themeShade="BF"/>
        </w:rPr>
      </w:pPr>
      <w:r w:rsidRPr="008D4AA3">
        <w:rPr>
          <w:color w:val="E36C0A" w:themeColor="accent6" w:themeShade="BF"/>
        </w:rPr>
        <w:t xml:space="preserve">Alle grunnskolene har deltatt i prosjektet Vurdering for læring organisert gjennom </w:t>
      </w:r>
      <w:proofErr w:type="spellStart"/>
      <w:r w:rsidRPr="008D4AA3">
        <w:rPr>
          <w:color w:val="E36C0A" w:themeColor="accent6" w:themeShade="BF"/>
        </w:rPr>
        <w:t>Vitinn</w:t>
      </w:r>
      <w:proofErr w:type="spellEnd"/>
      <w:r w:rsidRPr="008D4AA3">
        <w:rPr>
          <w:color w:val="E36C0A" w:themeColor="accent6" w:themeShade="BF"/>
        </w:rPr>
        <w:t>. Målsettingen er økt læringsutbytte gjennom god vurderingspraksis.</w:t>
      </w:r>
    </w:p>
    <w:p w:rsidR="0011534F" w:rsidRPr="008D4AA3" w:rsidRDefault="0011534F" w:rsidP="0011534F">
      <w:pPr>
        <w:pStyle w:val="Overskrift4"/>
        <w:rPr>
          <w:color w:val="E36C0A" w:themeColor="accent6" w:themeShade="BF"/>
        </w:rPr>
      </w:pPr>
      <w:r w:rsidRPr="008D4AA3">
        <w:rPr>
          <w:color w:val="E36C0A" w:themeColor="accent6" w:themeShade="BF"/>
        </w:rPr>
        <w:t>Nasjonale prøver</w:t>
      </w:r>
    </w:p>
    <w:p w:rsidR="0011534F" w:rsidRPr="008D4AA3" w:rsidRDefault="0011534F" w:rsidP="0011534F">
      <w:pPr>
        <w:rPr>
          <w:color w:val="E36C0A" w:themeColor="accent6" w:themeShade="BF"/>
        </w:rPr>
      </w:pPr>
      <w:r w:rsidRPr="008D4AA3">
        <w:rPr>
          <w:color w:val="E36C0A" w:themeColor="accent6" w:themeShade="BF"/>
        </w:rPr>
        <w:t>Det er fokusert på rutiner rundt prøvene, oppfølging internt på skolene og mellom ungdomsskolen og barneskolene.</w:t>
      </w:r>
    </w:p>
    <w:p w:rsidR="0011534F" w:rsidRPr="008D4AA3" w:rsidRDefault="0011534F" w:rsidP="0011534F">
      <w:pPr>
        <w:pStyle w:val="Overskrift4"/>
        <w:rPr>
          <w:color w:val="E36C0A" w:themeColor="accent6" w:themeShade="BF"/>
        </w:rPr>
      </w:pPr>
      <w:r w:rsidRPr="008D4AA3">
        <w:rPr>
          <w:color w:val="E36C0A" w:themeColor="accent6" w:themeShade="BF"/>
        </w:rPr>
        <w:t>Spesialundervisning</w:t>
      </w:r>
    </w:p>
    <w:p w:rsidR="0011534F" w:rsidRPr="008D4AA3" w:rsidRDefault="0011534F" w:rsidP="0011534F">
      <w:pPr>
        <w:rPr>
          <w:color w:val="E36C0A" w:themeColor="accent6" w:themeShade="BF"/>
        </w:rPr>
      </w:pPr>
      <w:r w:rsidRPr="008D4AA3">
        <w:rPr>
          <w:color w:val="E36C0A" w:themeColor="accent6" w:themeShade="BF"/>
        </w:rPr>
        <w:t>Skolene har sett nærmere på antall enkeltvedtak om spesialundervisning ved overgang til ungdomsskolen. Målet er å endre praksis fra sent iverksatte tiltak til tidligere innsats.</w:t>
      </w:r>
    </w:p>
    <w:p w:rsidR="0011534F" w:rsidRPr="008D4AA3" w:rsidRDefault="0011534F" w:rsidP="0011534F">
      <w:pPr>
        <w:pStyle w:val="Overskrift4"/>
        <w:rPr>
          <w:color w:val="E36C0A" w:themeColor="accent6" w:themeShade="BF"/>
        </w:rPr>
      </w:pPr>
      <w:r w:rsidRPr="008D4AA3">
        <w:rPr>
          <w:color w:val="E36C0A" w:themeColor="accent6" w:themeShade="BF"/>
        </w:rPr>
        <w:t>Lesing</w:t>
      </w:r>
    </w:p>
    <w:p w:rsidR="0011534F" w:rsidRPr="008D4AA3" w:rsidRDefault="0011534F" w:rsidP="0011534F">
      <w:pPr>
        <w:rPr>
          <w:color w:val="E36C0A" w:themeColor="accent6" w:themeShade="BF"/>
        </w:rPr>
      </w:pPr>
      <w:r w:rsidRPr="008D4AA3">
        <w:rPr>
          <w:color w:val="E36C0A" w:themeColor="accent6" w:themeShade="BF"/>
        </w:rPr>
        <w:t>Barneskolen har gjennom leseutviklingsskjema og kartlegging fokus på økte leseferdigheter.</w:t>
      </w:r>
    </w:p>
    <w:p w:rsidR="0011534F" w:rsidRPr="008D4AA3" w:rsidRDefault="0011534F" w:rsidP="0011534F">
      <w:pPr>
        <w:pStyle w:val="Overskrift4"/>
        <w:rPr>
          <w:color w:val="E36C0A" w:themeColor="accent6" w:themeShade="BF"/>
        </w:rPr>
      </w:pPr>
      <w:r w:rsidRPr="008D4AA3">
        <w:rPr>
          <w:color w:val="E36C0A" w:themeColor="accent6" w:themeShade="BF"/>
        </w:rPr>
        <w:t>Planer for skolemiljøet</w:t>
      </w:r>
    </w:p>
    <w:p w:rsidR="0011534F" w:rsidRPr="008D4AA3" w:rsidRDefault="0011534F" w:rsidP="0011534F">
      <w:pPr>
        <w:rPr>
          <w:color w:val="E36C0A" w:themeColor="accent6" w:themeShade="BF"/>
        </w:rPr>
      </w:pPr>
      <w:r w:rsidRPr="008D4AA3">
        <w:rPr>
          <w:color w:val="E36C0A" w:themeColor="accent6" w:themeShade="BF"/>
        </w:rPr>
        <w:t>Barneskolene har revidert planene for godt skolemiljø.</w:t>
      </w:r>
    </w:p>
    <w:p w:rsidR="0011534F" w:rsidRPr="008D4AA3" w:rsidRDefault="0011534F" w:rsidP="0011534F">
      <w:pPr>
        <w:pStyle w:val="Overskrift4"/>
        <w:rPr>
          <w:color w:val="E36C0A" w:themeColor="accent6" w:themeShade="BF"/>
        </w:rPr>
      </w:pPr>
      <w:r w:rsidRPr="008D4AA3">
        <w:rPr>
          <w:color w:val="E36C0A" w:themeColor="accent6" w:themeShade="BF"/>
        </w:rPr>
        <w:t>Rekruttering</w:t>
      </w:r>
    </w:p>
    <w:p w:rsidR="0011534F" w:rsidRPr="008D4AA3" w:rsidRDefault="0011534F" w:rsidP="0011534F">
      <w:pPr>
        <w:rPr>
          <w:color w:val="E36C0A" w:themeColor="accent6" w:themeShade="BF"/>
        </w:rPr>
      </w:pPr>
      <w:r w:rsidRPr="008D4AA3">
        <w:rPr>
          <w:color w:val="E36C0A" w:themeColor="accent6" w:themeShade="BF"/>
        </w:rPr>
        <w:t>Det er grunn til bekymring for å få kvalifiserte vikarer. Det er også nedgang i søkermassen for faste stillinger.</w:t>
      </w:r>
    </w:p>
    <w:p w:rsidR="0011534F" w:rsidRPr="008D4AA3" w:rsidRDefault="0011534F" w:rsidP="0011534F">
      <w:pPr>
        <w:pStyle w:val="Overskrift4"/>
        <w:rPr>
          <w:color w:val="E36C0A" w:themeColor="accent6" w:themeShade="BF"/>
        </w:rPr>
      </w:pPr>
      <w:r w:rsidRPr="008D4AA3">
        <w:rPr>
          <w:color w:val="E36C0A" w:themeColor="accent6" w:themeShade="BF"/>
        </w:rPr>
        <w:t>Videreutdanning</w:t>
      </w:r>
    </w:p>
    <w:p w:rsidR="00E960F2" w:rsidRPr="008D4AA3" w:rsidRDefault="0011534F" w:rsidP="00E960F2">
      <w:pPr>
        <w:rPr>
          <w:color w:val="E36C0A" w:themeColor="accent6" w:themeShade="BF"/>
        </w:rPr>
      </w:pPr>
      <w:r w:rsidRPr="008D4AA3">
        <w:rPr>
          <w:color w:val="E36C0A" w:themeColor="accent6" w:themeShade="BF"/>
        </w:rPr>
        <w:t>Videre- og etterutdanning følger de satsingsområdene som staten gir støtte til.</w:t>
      </w:r>
    </w:p>
    <w:p w:rsidR="000B5EED" w:rsidRPr="008D4AA3" w:rsidRDefault="000B5EED" w:rsidP="0078082E">
      <w:pPr>
        <w:pStyle w:val="Overskrift2"/>
        <w:rPr>
          <w:color w:val="E36C0A" w:themeColor="accent6" w:themeShade="BF"/>
        </w:rPr>
      </w:pPr>
      <w:bookmarkStart w:id="315" w:name="_Toc321818728"/>
      <w:bookmarkStart w:id="316" w:name="_Toc323292417"/>
      <w:r w:rsidRPr="008D4AA3">
        <w:rPr>
          <w:color w:val="E36C0A" w:themeColor="accent6" w:themeShade="BF"/>
        </w:rPr>
        <w:t>Tilbakemelding på tiltak i handlingsprogrammet</w:t>
      </w:r>
      <w:bookmarkEnd w:id="315"/>
      <w:bookmarkEnd w:id="316"/>
    </w:p>
    <w:p w:rsidR="000B5EED" w:rsidRPr="008D4AA3" w:rsidRDefault="000B5EED" w:rsidP="000B5EED">
      <w:pPr>
        <w:pStyle w:val="Overskrift4"/>
        <w:rPr>
          <w:color w:val="E36C0A" w:themeColor="accent6" w:themeShade="BF"/>
        </w:rPr>
      </w:pPr>
      <w:bookmarkStart w:id="317" w:name="_Toc271221994"/>
      <w:r w:rsidRPr="008D4AA3">
        <w:rPr>
          <w:color w:val="E36C0A" w:themeColor="accent6" w:themeShade="BF"/>
        </w:rPr>
        <w:t>Enhet for Barneskolene</w:t>
      </w:r>
      <w:bookmarkEnd w:id="317"/>
    </w:p>
    <w:tbl>
      <w:tblPr>
        <w:tblW w:w="10080" w:type="dxa"/>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447"/>
      </w:tblGrid>
      <w:tr w:rsidR="000B5EED" w:rsidRPr="008D4AA3" w:rsidTr="00EC48F3">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0B5EED" w:rsidRPr="008D4AA3" w:rsidRDefault="000B5EED" w:rsidP="00F000AD">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0B5EED" w:rsidRPr="008D4AA3" w:rsidRDefault="000B5EED" w:rsidP="00F000AD">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0B5EED" w:rsidRPr="008D4AA3" w:rsidRDefault="000B5EED" w:rsidP="00F000AD">
            <w:pPr>
              <w:pStyle w:val="OverskriftTabell"/>
              <w:rPr>
                <w:color w:val="E36C0A" w:themeColor="accent6" w:themeShade="BF"/>
              </w:rPr>
            </w:pPr>
            <w:r w:rsidRPr="008D4AA3">
              <w:rPr>
                <w:color w:val="E36C0A" w:themeColor="accent6" w:themeShade="BF"/>
              </w:rPr>
              <w:t>Mål 2011</w:t>
            </w:r>
          </w:p>
        </w:tc>
        <w:tc>
          <w:tcPr>
            <w:tcW w:w="3447" w:type="dxa"/>
            <w:tcBorders>
              <w:top w:val="single" w:sz="4" w:space="0" w:color="0C0C0C"/>
              <w:left w:val="single" w:sz="4" w:space="0" w:color="0C0C0C"/>
              <w:bottom w:val="single" w:sz="4" w:space="0" w:color="0C0C0C"/>
              <w:right w:val="single" w:sz="4" w:space="0" w:color="0C0C0C"/>
            </w:tcBorders>
            <w:shd w:val="clear" w:color="auto" w:fill="0000FF"/>
            <w:vAlign w:val="bottom"/>
          </w:tcPr>
          <w:p w:rsidR="000B5EED" w:rsidRPr="008D4AA3" w:rsidRDefault="000B5EED" w:rsidP="00F000AD">
            <w:pPr>
              <w:pStyle w:val="OverskriftTabell"/>
              <w:rPr>
                <w:color w:val="E36C0A" w:themeColor="accent6" w:themeShade="BF"/>
              </w:rPr>
            </w:pPr>
            <w:r w:rsidRPr="008D4AA3">
              <w:rPr>
                <w:color w:val="E36C0A" w:themeColor="accent6" w:themeShade="BF"/>
              </w:rPr>
              <w:t>Resultat 2011</w:t>
            </w:r>
          </w:p>
        </w:tc>
      </w:tr>
      <w:tr w:rsidR="000B5EED"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0B5EED" w:rsidRPr="008D4AA3" w:rsidRDefault="000B5EED"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0B5EED" w:rsidRPr="008D4AA3" w:rsidRDefault="000B5EED" w:rsidP="00E229E6">
            <w:pPr>
              <w:pStyle w:val="Tabelltekst"/>
              <w:rPr>
                <w:color w:val="E36C0A" w:themeColor="accent6" w:themeShade="BF"/>
              </w:rPr>
            </w:pPr>
            <w:r w:rsidRPr="008D4AA3">
              <w:rPr>
                <w:color w:val="E36C0A" w:themeColor="accent6" w:themeShade="BF"/>
              </w:rPr>
              <w:t>Faglig kvalitet:</w:t>
            </w:r>
          </w:p>
          <w:p w:rsidR="000B5EED" w:rsidRPr="008D4AA3" w:rsidRDefault="000B5EED" w:rsidP="00E229E6">
            <w:pPr>
              <w:pStyle w:val="Tabelltekst"/>
              <w:rPr>
                <w:color w:val="E36C0A" w:themeColor="accent6" w:themeShade="BF"/>
              </w:rPr>
            </w:pPr>
            <w:r w:rsidRPr="008D4AA3">
              <w:rPr>
                <w:color w:val="E36C0A" w:themeColor="accent6" w:themeShade="BF"/>
              </w:rPr>
              <w:t xml:space="preserve">Videreutvikle </w:t>
            </w:r>
            <w:r w:rsidRPr="008D4AA3">
              <w:rPr>
                <w:iCs/>
                <w:color w:val="E36C0A" w:themeColor="accent6" w:themeShade="BF"/>
              </w:rPr>
              <w:t>elevenes</w:t>
            </w:r>
            <w:r w:rsidRPr="008D4AA3">
              <w:rPr>
                <w:color w:val="E36C0A" w:themeColor="accent6" w:themeShade="BF"/>
              </w:rPr>
              <w:t xml:space="preserve"> ferdighetsnivå i lesing.</w:t>
            </w:r>
          </w:p>
          <w:p w:rsidR="000B5EED" w:rsidRPr="008D4AA3" w:rsidRDefault="000B5EED" w:rsidP="00E229E6">
            <w:pPr>
              <w:pStyle w:val="Tabelltekst"/>
              <w:rPr>
                <w:i/>
                <w:iCs/>
                <w:color w:val="E36C0A" w:themeColor="accent6" w:themeShade="BF"/>
              </w:rPr>
            </w:pPr>
            <w:r w:rsidRPr="008D4AA3">
              <w:rPr>
                <w:iCs/>
                <w:color w:val="E36C0A" w:themeColor="accent6" w:themeShade="BF"/>
              </w:rPr>
              <w:t>Færre dårlige lesere (nivå1) og flere gode lesere (nivå 3</w:t>
            </w:r>
            <w:r w:rsidRPr="008D4AA3">
              <w:rPr>
                <w:i/>
                <w:iCs/>
                <w:color w:val="E36C0A" w:themeColor="accent6" w:themeShade="BF"/>
              </w:rPr>
              <w:t>)</w:t>
            </w:r>
          </w:p>
          <w:p w:rsidR="000B5EED" w:rsidRPr="008D4AA3" w:rsidRDefault="000B5EED" w:rsidP="00E229E6">
            <w:pPr>
              <w:pStyle w:val="Tabelltekst"/>
              <w:rPr>
                <w:color w:val="E36C0A" w:themeColor="accent6" w:themeShade="BF"/>
                <w:u w:val="single"/>
              </w:rPr>
            </w:pPr>
            <w:r w:rsidRPr="008D4AA3">
              <w:rPr>
                <w:color w:val="E36C0A" w:themeColor="accent6" w:themeShade="BF"/>
                <w:u w:val="single"/>
              </w:rPr>
              <w:t>Indikator:</w:t>
            </w:r>
          </w:p>
          <w:p w:rsidR="000B5EED" w:rsidRPr="008D4AA3" w:rsidRDefault="000B5EED" w:rsidP="00E229E6">
            <w:pPr>
              <w:pStyle w:val="Tabelltekst"/>
              <w:rPr>
                <w:color w:val="E36C0A" w:themeColor="accent6" w:themeShade="BF"/>
              </w:rPr>
            </w:pPr>
            <w:r w:rsidRPr="008D4AA3">
              <w:rPr>
                <w:color w:val="E36C0A" w:themeColor="accent6" w:themeShade="BF"/>
              </w:rPr>
              <w:t>Prosentandel av elevenes plassering på de 3 kategoriene.</w:t>
            </w:r>
          </w:p>
          <w:p w:rsidR="000B5EED" w:rsidRPr="008D4AA3" w:rsidRDefault="000B5EED" w:rsidP="00E229E6">
            <w:pPr>
              <w:pStyle w:val="Tabelltekst"/>
              <w:rPr>
                <w:color w:val="E36C0A" w:themeColor="accent6" w:themeShade="BF"/>
                <w:u w:val="single"/>
              </w:rPr>
            </w:pPr>
            <w:r w:rsidRPr="008D4AA3">
              <w:rPr>
                <w:color w:val="E36C0A" w:themeColor="accent6" w:themeShade="BF"/>
              </w:rPr>
              <w:t>1 er dårligst – 3 er best.</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0B5EED" w:rsidRPr="008D4AA3" w:rsidRDefault="000B5EED" w:rsidP="00E229E6">
            <w:pPr>
              <w:pStyle w:val="Tabelltekst"/>
              <w:rPr>
                <w:color w:val="E36C0A" w:themeColor="accent6" w:themeShade="BF"/>
              </w:rPr>
            </w:pPr>
            <w:r w:rsidRPr="008D4AA3">
              <w:rPr>
                <w:color w:val="E36C0A" w:themeColor="accent6" w:themeShade="BF"/>
              </w:rPr>
              <w:t xml:space="preserve">Nasjonale </w:t>
            </w:r>
          </w:p>
          <w:p w:rsidR="000B5EED" w:rsidRPr="008D4AA3" w:rsidRDefault="000B5EED" w:rsidP="00E229E6">
            <w:pPr>
              <w:pStyle w:val="Tabelltekst"/>
              <w:rPr>
                <w:color w:val="E36C0A" w:themeColor="accent6" w:themeShade="BF"/>
              </w:rPr>
            </w:pPr>
            <w:r w:rsidRPr="008D4AA3">
              <w:rPr>
                <w:color w:val="E36C0A" w:themeColor="accent6" w:themeShade="BF"/>
              </w:rPr>
              <w:t>prøver 2010</w:t>
            </w:r>
          </w:p>
          <w:p w:rsidR="000B5EED" w:rsidRPr="008D4AA3" w:rsidRDefault="000B5EED" w:rsidP="00E229E6">
            <w:pPr>
              <w:pStyle w:val="Tabelltekst"/>
              <w:rPr>
                <w:color w:val="E36C0A" w:themeColor="accent6" w:themeShade="BF"/>
              </w:rPr>
            </w:pPr>
          </w:p>
          <w:p w:rsidR="000B5EED" w:rsidRPr="008D4AA3" w:rsidRDefault="000B5EED" w:rsidP="00E229E6">
            <w:pPr>
              <w:pStyle w:val="Tabelltekst"/>
              <w:rPr>
                <w:color w:val="E36C0A" w:themeColor="accent6" w:themeShade="BF"/>
              </w:rPr>
            </w:pPr>
            <w:r w:rsidRPr="008D4AA3">
              <w:rPr>
                <w:color w:val="E36C0A" w:themeColor="accent6" w:themeShade="BF"/>
              </w:rPr>
              <w:br/>
              <w:t>Nivå 1: 32,1</w:t>
            </w:r>
          </w:p>
          <w:p w:rsidR="000B5EED" w:rsidRPr="008D4AA3" w:rsidRDefault="000B5EED" w:rsidP="00E229E6">
            <w:pPr>
              <w:pStyle w:val="Tabelltekst"/>
              <w:rPr>
                <w:color w:val="E36C0A" w:themeColor="accent6" w:themeShade="BF"/>
              </w:rPr>
            </w:pPr>
            <w:r w:rsidRPr="008D4AA3">
              <w:rPr>
                <w:color w:val="E36C0A" w:themeColor="accent6" w:themeShade="BF"/>
              </w:rPr>
              <w:t>Nivå 2: 43,6</w:t>
            </w:r>
          </w:p>
          <w:p w:rsidR="000B5EED" w:rsidRPr="008D4AA3" w:rsidRDefault="000B5EED" w:rsidP="00E229E6">
            <w:pPr>
              <w:pStyle w:val="Tabelltekst"/>
              <w:rPr>
                <w:color w:val="E36C0A" w:themeColor="accent6" w:themeShade="BF"/>
              </w:rPr>
            </w:pPr>
            <w:r w:rsidRPr="008D4AA3">
              <w:rPr>
                <w:color w:val="E36C0A" w:themeColor="accent6" w:themeShade="BF"/>
              </w:rPr>
              <w:t>Nivå 3: 24,3</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0B5EED" w:rsidRPr="008D4AA3" w:rsidRDefault="000B5EED" w:rsidP="00E229E6">
            <w:pPr>
              <w:pStyle w:val="Tabelltekst"/>
              <w:rPr>
                <w:color w:val="E36C0A" w:themeColor="accent6" w:themeShade="BF"/>
              </w:rPr>
            </w:pPr>
          </w:p>
          <w:p w:rsidR="000B5EED" w:rsidRPr="008D4AA3" w:rsidRDefault="000B5EED" w:rsidP="00E229E6">
            <w:pPr>
              <w:pStyle w:val="Tabelltekst"/>
              <w:rPr>
                <w:color w:val="E36C0A" w:themeColor="accent6" w:themeShade="BF"/>
              </w:rPr>
            </w:pPr>
          </w:p>
          <w:p w:rsidR="000B5EED" w:rsidRPr="008D4AA3" w:rsidRDefault="000B5EED" w:rsidP="00E229E6">
            <w:pPr>
              <w:pStyle w:val="Tabelltekst"/>
              <w:rPr>
                <w:color w:val="E36C0A" w:themeColor="accent6" w:themeShade="BF"/>
              </w:rPr>
            </w:pPr>
          </w:p>
          <w:p w:rsidR="000B5EED" w:rsidRPr="008D4AA3" w:rsidRDefault="000B5EED" w:rsidP="00E229E6">
            <w:pPr>
              <w:pStyle w:val="Tabelltekst"/>
              <w:rPr>
                <w:color w:val="E36C0A" w:themeColor="accent6" w:themeShade="BF"/>
              </w:rPr>
            </w:pPr>
            <w:r w:rsidRPr="008D4AA3">
              <w:rPr>
                <w:color w:val="E36C0A" w:themeColor="accent6" w:themeShade="BF"/>
              </w:rPr>
              <w:br/>
              <w:t>Nivå 1: 25,0</w:t>
            </w:r>
          </w:p>
          <w:p w:rsidR="000B5EED" w:rsidRPr="008D4AA3" w:rsidRDefault="000B5EED" w:rsidP="00E229E6">
            <w:pPr>
              <w:pStyle w:val="Tabelltekst"/>
              <w:rPr>
                <w:color w:val="E36C0A" w:themeColor="accent6" w:themeShade="BF"/>
              </w:rPr>
            </w:pPr>
            <w:r w:rsidRPr="008D4AA3">
              <w:rPr>
                <w:color w:val="E36C0A" w:themeColor="accent6" w:themeShade="BF"/>
              </w:rPr>
              <w:t>Nivå 2: 54,4</w:t>
            </w:r>
          </w:p>
          <w:p w:rsidR="000B5EED" w:rsidRPr="008D4AA3" w:rsidRDefault="000B5EED" w:rsidP="00E229E6">
            <w:pPr>
              <w:pStyle w:val="Tabelltekst"/>
              <w:rPr>
                <w:color w:val="E36C0A" w:themeColor="accent6" w:themeShade="BF"/>
              </w:rPr>
            </w:pPr>
            <w:r w:rsidRPr="008D4AA3">
              <w:rPr>
                <w:color w:val="E36C0A" w:themeColor="accent6" w:themeShade="BF"/>
              </w:rPr>
              <w:t>Nivå 3: 20,6</w:t>
            </w:r>
          </w:p>
        </w:tc>
      </w:tr>
      <w:tr w:rsidR="000B5EED"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0B5EED" w:rsidRPr="008D4AA3" w:rsidRDefault="000B5EED" w:rsidP="00E229E6">
            <w:pPr>
              <w:pStyle w:val="Tabelltekst"/>
              <w:rPr>
                <w:color w:val="E36C0A" w:themeColor="accent6" w:themeShade="BF"/>
              </w:rPr>
            </w:pPr>
            <w:r w:rsidRPr="008D4AA3">
              <w:rPr>
                <w:color w:val="E36C0A" w:themeColor="accent6" w:themeShade="BF"/>
              </w:rPr>
              <w:lastRenderedPageBreak/>
              <w:t>2</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0B5EED" w:rsidRPr="008D4AA3" w:rsidRDefault="000B5EED" w:rsidP="00E229E6">
            <w:pPr>
              <w:pStyle w:val="Tabelltekst"/>
              <w:rPr>
                <w:color w:val="E36C0A" w:themeColor="accent6" w:themeShade="BF"/>
              </w:rPr>
            </w:pPr>
            <w:r w:rsidRPr="008D4AA3">
              <w:rPr>
                <w:color w:val="E36C0A" w:themeColor="accent6" w:themeShade="BF"/>
              </w:rPr>
              <w:t xml:space="preserve">Tilrettelegge undervisningen for alle. </w:t>
            </w:r>
          </w:p>
          <w:p w:rsidR="000B5EED" w:rsidRPr="008D4AA3" w:rsidRDefault="000B5EED" w:rsidP="00E229E6">
            <w:pPr>
              <w:pStyle w:val="Tabelltekst"/>
              <w:rPr>
                <w:color w:val="E36C0A" w:themeColor="accent6" w:themeShade="BF"/>
              </w:rPr>
            </w:pPr>
            <w:r w:rsidRPr="008D4AA3">
              <w:rPr>
                <w:color w:val="E36C0A" w:themeColor="accent6" w:themeShade="BF"/>
              </w:rPr>
              <w:t xml:space="preserve">Redusere andelen av elever med behov for spesialundervisning. </w:t>
            </w:r>
          </w:p>
          <w:p w:rsidR="000B5EED" w:rsidRPr="008D4AA3" w:rsidRDefault="000B5EED" w:rsidP="00E229E6">
            <w:pPr>
              <w:pStyle w:val="Tabelltekst"/>
              <w:rPr>
                <w:color w:val="E36C0A" w:themeColor="accent6" w:themeShade="BF"/>
                <w:u w:val="single"/>
              </w:rPr>
            </w:pPr>
            <w:r w:rsidRPr="008D4AA3">
              <w:rPr>
                <w:color w:val="E36C0A" w:themeColor="accent6" w:themeShade="BF"/>
              </w:rPr>
              <w:br/>
            </w:r>
            <w:r w:rsidRPr="008D4AA3">
              <w:rPr>
                <w:color w:val="E36C0A" w:themeColor="accent6" w:themeShade="BF"/>
                <w:u w:val="single"/>
              </w:rPr>
              <w:t>Indikator:</w:t>
            </w:r>
          </w:p>
          <w:p w:rsidR="000B5EED" w:rsidRPr="008D4AA3" w:rsidRDefault="000B5EED" w:rsidP="00E229E6">
            <w:pPr>
              <w:pStyle w:val="Tabelltekst"/>
              <w:rPr>
                <w:color w:val="E36C0A" w:themeColor="accent6" w:themeShade="BF"/>
              </w:rPr>
            </w:pPr>
            <w:r w:rsidRPr="008D4AA3">
              <w:rPr>
                <w:color w:val="E36C0A" w:themeColor="accent6" w:themeShade="BF"/>
              </w:rPr>
              <w:t>% andel av elevene som får spesialundervisning.</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0B5EED" w:rsidRPr="008D4AA3" w:rsidRDefault="000B5EED" w:rsidP="00E229E6">
            <w:pPr>
              <w:pStyle w:val="Tabelltekst"/>
              <w:rPr>
                <w:color w:val="E36C0A" w:themeColor="accent6" w:themeShade="BF"/>
              </w:rPr>
            </w:pPr>
          </w:p>
          <w:p w:rsidR="000B5EED" w:rsidRPr="008D4AA3" w:rsidRDefault="000B5EED" w:rsidP="00E229E6">
            <w:pPr>
              <w:pStyle w:val="Tabelltekst"/>
              <w:rPr>
                <w:color w:val="E36C0A" w:themeColor="accent6" w:themeShade="BF"/>
              </w:rPr>
            </w:pPr>
          </w:p>
          <w:p w:rsidR="000B5EED" w:rsidRPr="008D4AA3" w:rsidRDefault="000B5EED" w:rsidP="00E229E6">
            <w:pPr>
              <w:pStyle w:val="Tabelltekst"/>
              <w:rPr>
                <w:color w:val="E36C0A" w:themeColor="accent6" w:themeShade="BF"/>
              </w:rPr>
            </w:pPr>
            <w:r w:rsidRPr="008D4AA3">
              <w:rPr>
                <w:color w:val="E36C0A" w:themeColor="accent6" w:themeShade="BF"/>
              </w:rPr>
              <w:t>7,8 %</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0B5EED" w:rsidRPr="008D4AA3" w:rsidRDefault="000B5EED" w:rsidP="00E229E6">
            <w:pPr>
              <w:pStyle w:val="Tabelltekst"/>
              <w:rPr>
                <w:color w:val="E36C0A" w:themeColor="accent6" w:themeShade="BF"/>
              </w:rPr>
            </w:pPr>
          </w:p>
          <w:p w:rsidR="000B5EED" w:rsidRPr="008D4AA3" w:rsidRDefault="000B5EED" w:rsidP="00E229E6">
            <w:pPr>
              <w:pStyle w:val="Tabelltekst"/>
              <w:rPr>
                <w:color w:val="E36C0A" w:themeColor="accent6" w:themeShade="BF"/>
              </w:rPr>
            </w:pPr>
          </w:p>
          <w:p w:rsidR="000B5EED" w:rsidRPr="008D4AA3" w:rsidRDefault="000B5EED" w:rsidP="00E229E6">
            <w:pPr>
              <w:pStyle w:val="Tabelltekst"/>
              <w:rPr>
                <w:color w:val="E36C0A" w:themeColor="accent6" w:themeShade="BF"/>
              </w:rPr>
            </w:pPr>
            <w:r w:rsidRPr="008D4AA3">
              <w:rPr>
                <w:color w:val="E36C0A" w:themeColor="accent6" w:themeShade="BF"/>
              </w:rPr>
              <w:t>8,8 %</w:t>
            </w:r>
          </w:p>
        </w:tc>
      </w:tr>
    </w:tbl>
    <w:p w:rsidR="007A0BD0" w:rsidRPr="008D4AA3" w:rsidRDefault="007A0BD0" w:rsidP="007A0BD0">
      <w:pPr>
        <w:pStyle w:val="Overskrift4"/>
        <w:rPr>
          <w:color w:val="E36C0A" w:themeColor="accent6" w:themeShade="BF"/>
        </w:rPr>
      </w:pPr>
      <w:bookmarkStart w:id="318" w:name="_Toc271221995"/>
      <w:r w:rsidRPr="008D4AA3">
        <w:rPr>
          <w:color w:val="E36C0A" w:themeColor="accent6" w:themeShade="BF"/>
        </w:rPr>
        <w:t>Enhet for Ungdomsskolen og voksenopplæringen</w:t>
      </w:r>
      <w:bookmarkEnd w:id="318"/>
    </w:p>
    <w:tbl>
      <w:tblPr>
        <w:tblW w:w="0" w:type="auto"/>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447"/>
      </w:tblGrid>
      <w:tr w:rsidR="007A0BD0" w:rsidRPr="008D4AA3" w:rsidTr="00EC48F3">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7A0BD0" w:rsidRPr="008D4AA3" w:rsidRDefault="007A0BD0" w:rsidP="00F000AD">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7A0BD0" w:rsidRPr="008D4AA3" w:rsidRDefault="007A0BD0" w:rsidP="00F000AD">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tcPr>
          <w:p w:rsidR="007A0BD0" w:rsidRPr="008D4AA3" w:rsidRDefault="007A0BD0" w:rsidP="00F000AD">
            <w:pPr>
              <w:pStyle w:val="OverskriftTabell"/>
              <w:rPr>
                <w:color w:val="E36C0A" w:themeColor="accent6" w:themeShade="BF"/>
              </w:rPr>
            </w:pPr>
            <w:r w:rsidRPr="008D4AA3">
              <w:rPr>
                <w:color w:val="E36C0A" w:themeColor="accent6" w:themeShade="BF"/>
              </w:rPr>
              <w:t>Mål 2011</w:t>
            </w:r>
          </w:p>
        </w:tc>
        <w:tc>
          <w:tcPr>
            <w:tcW w:w="3447" w:type="dxa"/>
            <w:tcBorders>
              <w:top w:val="single" w:sz="4" w:space="0" w:color="0C0C0C"/>
              <w:left w:val="single" w:sz="4" w:space="0" w:color="0C0C0C"/>
              <w:bottom w:val="single" w:sz="4" w:space="0" w:color="0C0C0C"/>
              <w:right w:val="single" w:sz="4" w:space="0" w:color="0C0C0C"/>
            </w:tcBorders>
            <w:shd w:val="clear" w:color="auto" w:fill="0000FF"/>
          </w:tcPr>
          <w:p w:rsidR="007A0BD0" w:rsidRPr="008D4AA3" w:rsidRDefault="007A0BD0" w:rsidP="00F000AD">
            <w:pPr>
              <w:pStyle w:val="OverskriftTabell"/>
              <w:rPr>
                <w:color w:val="E36C0A" w:themeColor="accent6" w:themeShade="BF"/>
              </w:rPr>
            </w:pPr>
            <w:r w:rsidRPr="008D4AA3">
              <w:rPr>
                <w:color w:val="E36C0A" w:themeColor="accent6" w:themeShade="BF"/>
              </w:rPr>
              <w:t>Resultat 2011</w:t>
            </w:r>
          </w:p>
        </w:tc>
      </w:tr>
      <w:tr w:rsidR="007A0BD0"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7A0BD0" w:rsidRPr="008D4AA3" w:rsidRDefault="007A0BD0"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7A0BD0" w:rsidRPr="008D4AA3" w:rsidRDefault="007A0BD0" w:rsidP="00E229E6">
            <w:pPr>
              <w:pStyle w:val="Tabelltekst"/>
              <w:rPr>
                <w:color w:val="E36C0A" w:themeColor="accent6" w:themeShade="BF"/>
              </w:rPr>
            </w:pPr>
            <w:r w:rsidRPr="008D4AA3">
              <w:rPr>
                <w:color w:val="E36C0A" w:themeColor="accent6" w:themeShade="BF"/>
              </w:rPr>
              <w:t>LP – modellen skal være skolens verktøy for systematisk skoleutvikling for både sosial og skolefaglig læring hos elevene.</w:t>
            </w:r>
          </w:p>
          <w:p w:rsidR="007A0BD0" w:rsidRPr="008D4AA3" w:rsidRDefault="007A0BD0" w:rsidP="00F000AD">
            <w:pPr>
              <w:rPr>
                <w:color w:val="E36C0A" w:themeColor="accent6" w:themeShade="BF"/>
                <w:sz w:val="20"/>
                <w:szCs w:val="20"/>
              </w:rPr>
            </w:pP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7A0BD0" w:rsidRPr="008D4AA3" w:rsidRDefault="007A0BD0" w:rsidP="00E229E6">
            <w:pPr>
              <w:pStyle w:val="Tabelltekst"/>
              <w:rPr>
                <w:color w:val="E36C0A" w:themeColor="accent6" w:themeShade="BF"/>
              </w:rPr>
            </w:pPr>
            <w:r w:rsidRPr="008D4AA3">
              <w:rPr>
                <w:color w:val="E36C0A" w:themeColor="accent6" w:themeShade="BF"/>
              </w:rPr>
              <w:t xml:space="preserve">Videreføre ved å sette av faste tidspunkt. Integrere </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7A0BD0" w:rsidRPr="008D4AA3" w:rsidRDefault="007A0BD0" w:rsidP="00E229E6">
            <w:pPr>
              <w:pStyle w:val="Tabelltekst"/>
              <w:rPr>
                <w:color w:val="E36C0A" w:themeColor="accent6" w:themeShade="BF"/>
              </w:rPr>
            </w:pPr>
            <w:proofErr w:type="spellStart"/>
            <w:r w:rsidRPr="008D4AA3">
              <w:rPr>
                <w:color w:val="E36C0A" w:themeColor="accent6" w:themeShade="BF"/>
              </w:rPr>
              <w:t>Pga</w:t>
            </w:r>
            <w:proofErr w:type="spellEnd"/>
            <w:r w:rsidRPr="008D4AA3">
              <w:rPr>
                <w:color w:val="E36C0A" w:themeColor="accent6" w:themeShade="BF"/>
              </w:rPr>
              <w:t xml:space="preserve"> fokus på vurdering for læring, begynte arbeidet etter lp-modellen først på høsthalvåret.</w:t>
            </w:r>
          </w:p>
        </w:tc>
      </w:tr>
      <w:tr w:rsidR="007A0BD0"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7A0BD0" w:rsidRPr="008D4AA3" w:rsidRDefault="007A0BD0" w:rsidP="00E229E6">
            <w:pPr>
              <w:pStyle w:val="Tabelltekst"/>
              <w:rPr>
                <w:color w:val="E36C0A" w:themeColor="accent6" w:themeShade="BF"/>
              </w:rPr>
            </w:pPr>
            <w:r w:rsidRPr="008D4AA3">
              <w:rPr>
                <w:color w:val="E36C0A" w:themeColor="accent6" w:themeShade="BF"/>
              </w:rPr>
              <w:t>2</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7A0BD0" w:rsidRPr="008D4AA3" w:rsidRDefault="007A0BD0" w:rsidP="00E229E6">
            <w:pPr>
              <w:pStyle w:val="Tabelltekst"/>
              <w:rPr>
                <w:color w:val="E36C0A" w:themeColor="accent6" w:themeShade="BF"/>
              </w:rPr>
            </w:pPr>
            <w:r w:rsidRPr="008D4AA3">
              <w:rPr>
                <w:color w:val="E36C0A" w:themeColor="accent6" w:themeShade="BF"/>
              </w:rPr>
              <w:t>Faglig kvalitet:</w:t>
            </w:r>
          </w:p>
          <w:p w:rsidR="007A0BD0" w:rsidRPr="008D4AA3" w:rsidRDefault="007A0BD0" w:rsidP="00E229E6">
            <w:pPr>
              <w:pStyle w:val="Tabelltekst"/>
              <w:rPr>
                <w:color w:val="E36C0A" w:themeColor="accent6" w:themeShade="BF"/>
              </w:rPr>
            </w:pPr>
            <w:r w:rsidRPr="008D4AA3">
              <w:rPr>
                <w:color w:val="E36C0A" w:themeColor="accent6" w:themeShade="BF"/>
              </w:rPr>
              <w:t>Heve ferdighetsnivået i lesing.</w:t>
            </w:r>
            <w:r w:rsidRPr="008D4AA3">
              <w:rPr>
                <w:color w:val="E36C0A" w:themeColor="accent6" w:themeShade="BF"/>
              </w:rPr>
              <w:br/>
              <w:t xml:space="preserve">Færre elever som er dårligere lesere </w:t>
            </w:r>
            <w:r w:rsidRPr="008D4AA3">
              <w:rPr>
                <w:color w:val="E36C0A" w:themeColor="accent6" w:themeShade="BF"/>
              </w:rPr>
              <w:br/>
              <w:t>(nivå 1 – 2)</w:t>
            </w:r>
            <w:r w:rsidRPr="008D4AA3">
              <w:rPr>
                <w:color w:val="E36C0A" w:themeColor="accent6" w:themeShade="BF"/>
              </w:rPr>
              <w:br/>
              <w:t>Flere elever som er gode lesere (nivå 4 -5)</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7A0BD0" w:rsidRPr="008D4AA3" w:rsidRDefault="007A0BD0" w:rsidP="00E229E6">
            <w:pPr>
              <w:pStyle w:val="Tabelltekst"/>
              <w:rPr>
                <w:color w:val="E36C0A" w:themeColor="accent6" w:themeShade="BF"/>
              </w:rPr>
            </w:pPr>
            <w:r w:rsidRPr="008D4AA3">
              <w:rPr>
                <w:color w:val="E36C0A" w:themeColor="accent6" w:themeShade="BF"/>
              </w:rPr>
              <w:t xml:space="preserve">Nivå 1:  7 </w:t>
            </w:r>
          </w:p>
          <w:p w:rsidR="007A0BD0" w:rsidRPr="008D4AA3" w:rsidRDefault="007A0BD0" w:rsidP="00E229E6">
            <w:pPr>
              <w:pStyle w:val="Tabelltekst"/>
              <w:rPr>
                <w:color w:val="E36C0A" w:themeColor="accent6" w:themeShade="BF"/>
              </w:rPr>
            </w:pPr>
            <w:r w:rsidRPr="008D4AA3">
              <w:rPr>
                <w:color w:val="E36C0A" w:themeColor="accent6" w:themeShade="BF"/>
              </w:rPr>
              <w:t>Nivå 2: 17</w:t>
            </w:r>
          </w:p>
          <w:p w:rsidR="007A0BD0" w:rsidRPr="008D4AA3" w:rsidRDefault="007A0BD0" w:rsidP="00E229E6">
            <w:pPr>
              <w:pStyle w:val="Tabelltekst"/>
              <w:rPr>
                <w:color w:val="E36C0A" w:themeColor="accent6" w:themeShade="BF"/>
              </w:rPr>
            </w:pPr>
            <w:r w:rsidRPr="008D4AA3">
              <w:rPr>
                <w:color w:val="E36C0A" w:themeColor="accent6" w:themeShade="BF"/>
              </w:rPr>
              <w:t>Nivå 3: 38</w:t>
            </w:r>
          </w:p>
          <w:p w:rsidR="007A0BD0" w:rsidRPr="008D4AA3" w:rsidRDefault="007A0BD0" w:rsidP="00E229E6">
            <w:pPr>
              <w:pStyle w:val="Tabelltekst"/>
              <w:rPr>
                <w:color w:val="E36C0A" w:themeColor="accent6" w:themeShade="BF"/>
              </w:rPr>
            </w:pPr>
            <w:r w:rsidRPr="008D4AA3">
              <w:rPr>
                <w:color w:val="E36C0A" w:themeColor="accent6" w:themeShade="BF"/>
              </w:rPr>
              <w:t>Nivå 4: 22</w:t>
            </w:r>
          </w:p>
          <w:p w:rsidR="007A0BD0" w:rsidRPr="008D4AA3" w:rsidRDefault="007A0BD0" w:rsidP="00E229E6">
            <w:pPr>
              <w:pStyle w:val="Tabelltekst"/>
              <w:rPr>
                <w:color w:val="E36C0A" w:themeColor="accent6" w:themeShade="BF"/>
              </w:rPr>
            </w:pPr>
            <w:r w:rsidRPr="008D4AA3">
              <w:rPr>
                <w:color w:val="E36C0A" w:themeColor="accent6" w:themeShade="BF"/>
              </w:rPr>
              <w:t>Nivå 5: 16</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205583" w:rsidRPr="008D4AA3" w:rsidRDefault="00205583" w:rsidP="00205583">
            <w:pPr>
              <w:pStyle w:val="Tabelltekst"/>
              <w:rPr>
                <w:color w:val="E36C0A" w:themeColor="accent6" w:themeShade="BF"/>
              </w:rPr>
            </w:pPr>
            <w:r w:rsidRPr="008D4AA3">
              <w:rPr>
                <w:color w:val="E36C0A" w:themeColor="accent6" w:themeShade="BF"/>
              </w:rPr>
              <w:t>Nivå 1: 7,7</w:t>
            </w:r>
          </w:p>
          <w:p w:rsidR="00205583" w:rsidRPr="008D4AA3" w:rsidRDefault="00205583" w:rsidP="00205583">
            <w:pPr>
              <w:pStyle w:val="Tabelltekst"/>
              <w:rPr>
                <w:color w:val="E36C0A" w:themeColor="accent6" w:themeShade="BF"/>
              </w:rPr>
            </w:pPr>
            <w:r w:rsidRPr="008D4AA3">
              <w:rPr>
                <w:color w:val="E36C0A" w:themeColor="accent6" w:themeShade="BF"/>
              </w:rPr>
              <w:t>Nivå 2: 19,6</w:t>
            </w:r>
          </w:p>
          <w:p w:rsidR="00205583" w:rsidRPr="008D4AA3" w:rsidRDefault="00205583" w:rsidP="00205583">
            <w:pPr>
              <w:pStyle w:val="Tabelltekst"/>
              <w:rPr>
                <w:color w:val="E36C0A" w:themeColor="accent6" w:themeShade="BF"/>
              </w:rPr>
            </w:pPr>
            <w:r w:rsidRPr="008D4AA3">
              <w:rPr>
                <w:color w:val="E36C0A" w:themeColor="accent6" w:themeShade="BF"/>
              </w:rPr>
              <w:t>Nivå 3: 37,2</w:t>
            </w:r>
          </w:p>
          <w:p w:rsidR="00205583" w:rsidRPr="008D4AA3" w:rsidRDefault="00205583" w:rsidP="00205583">
            <w:pPr>
              <w:pStyle w:val="Tabelltekst"/>
              <w:rPr>
                <w:color w:val="E36C0A" w:themeColor="accent6" w:themeShade="BF"/>
              </w:rPr>
            </w:pPr>
            <w:r w:rsidRPr="008D4AA3">
              <w:rPr>
                <w:color w:val="E36C0A" w:themeColor="accent6" w:themeShade="BF"/>
              </w:rPr>
              <w:t>Nivå 4: 21,8</w:t>
            </w:r>
          </w:p>
          <w:p w:rsidR="007A0BD0" w:rsidRPr="008D4AA3" w:rsidRDefault="00205583" w:rsidP="00205583">
            <w:pPr>
              <w:pStyle w:val="Tabelltekst"/>
              <w:rPr>
                <w:color w:val="E36C0A" w:themeColor="accent6" w:themeShade="BF"/>
              </w:rPr>
            </w:pPr>
            <w:r w:rsidRPr="008D4AA3">
              <w:rPr>
                <w:color w:val="E36C0A" w:themeColor="accent6" w:themeShade="BF"/>
              </w:rPr>
              <w:t>Nivå 5: 13,7</w:t>
            </w:r>
          </w:p>
        </w:tc>
      </w:tr>
      <w:tr w:rsidR="007A0BD0"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7A0BD0" w:rsidRPr="008D4AA3" w:rsidRDefault="007A0BD0" w:rsidP="00E229E6">
            <w:pPr>
              <w:pStyle w:val="Tabelltekst"/>
              <w:rPr>
                <w:color w:val="E36C0A" w:themeColor="accent6" w:themeShade="BF"/>
              </w:rPr>
            </w:pPr>
            <w:r w:rsidRPr="008D4AA3">
              <w:rPr>
                <w:color w:val="E36C0A" w:themeColor="accent6" w:themeShade="BF"/>
              </w:rPr>
              <w:t>3</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7A0BD0" w:rsidRPr="008D4AA3" w:rsidRDefault="007A0BD0" w:rsidP="00E229E6">
            <w:pPr>
              <w:pStyle w:val="Tabelltekst"/>
              <w:rPr>
                <w:color w:val="E36C0A" w:themeColor="accent6" w:themeShade="BF"/>
              </w:rPr>
            </w:pPr>
            <w:r w:rsidRPr="008D4AA3">
              <w:rPr>
                <w:color w:val="E36C0A" w:themeColor="accent6" w:themeShade="BF"/>
              </w:rPr>
              <w:t>Faglig kvalitet:</w:t>
            </w:r>
          </w:p>
          <w:p w:rsidR="007A0BD0" w:rsidRPr="008D4AA3" w:rsidRDefault="007A0BD0" w:rsidP="00E229E6">
            <w:pPr>
              <w:pStyle w:val="Tabelltekst"/>
              <w:rPr>
                <w:color w:val="E36C0A" w:themeColor="accent6" w:themeShade="BF"/>
              </w:rPr>
            </w:pPr>
            <w:r w:rsidRPr="008D4AA3">
              <w:rPr>
                <w:color w:val="E36C0A" w:themeColor="accent6" w:themeShade="BF"/>
              </w:rPr>
              <w:t>Heve generelt nivået i grunnskolen.</w:t>
            </w:r>
          </w:p>
          <w:p w:rsidR="007A0BD0" w:rsidRPr="008D4AA3" w:rsidRDefault="007A0BD0" w:rsidP="00E229E6">
            <w:pPr>
              <w:pStyle w:val="Tabelltekst"/>
              <w:rPr>
                <w:color w:val="E36C0A" w:themeColor="accent6" w:themeShade="BF"/>
              </w:rPr>
            </w:pPr>
            <w:r w:rsidRPr="008D4AA3">
              <w:rPr>
                <w:color w:val="E36C0A" w:themeColor="accent6" w:themeShade="BF"/>
              </w:rPr>
              <w:t>Grunnskolepoeng beregnes på grunnlag av nivå på standpunkt og eksamenskarakterer</w:t>
            </w:r>
          </w:p>
          <w:p w:rsidR="007A0BD0" w:rsidRPr="008D4AA3" w:rsidRDefault="007A0BD0" w:rsidP="00E229E6">
            <w:pPr>
              <w:pStyle w:val="Tabelltekst"/>
              <w:rPr>
                <w:color w:val="E36C0A" w:themeColor="accent6" w:themeShade="BF"/>
                <w:u w:val="single"/>
              </w:rPr>
            </w:pPr>
            <w:r w:rsidRPr="008D4AA3">
              <w:rPr>
                <w:color w:val="E36C0A" w:themeColor="accent6" w:themeShade="BF"/>
                <w:u w:val="single"/>
              </w:rPr>
              <w:t>Indikator:</w:t>
            </w:r>
          </w:p>
          <w:p w:rsidR="007A0BD0" w:rsidRPr="008D4AA3" w:rsidRDefault="007A0BD0" w:rsidP="00E229E6">
            <w:pPr>
              <w:pStyle w:val="Tabelltekst"/>
              <w:rPr>
                <w:color w:val="E36C0A" w:themeColor="accent6" w:themeShade="BF"/>
              </w:rPr>
            </w:pPr>
            <w:r w:rsidRPr="008D4AA3">
              <w:rPr>
                <w:color w:val="E36C0A" w:themeColor="accent6" w:themeShade="BF"/>
              </w:rPr>
              <w:t>Grunnskolepoeng</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7A0BD0" w:rsidRPr="008D4AA3" w:rsidRDefault="007A0BD0" w:rsidP="00E229E6">
            <w:pPr>
              <w:pStyle w:val="Tabelltekst"/>
              <w:rPr>
                <w:color w:val="E36C0A" w:themeColor="accent6" w:themeShade="BF"/>
              </w:rPr>
            </w:pPr>
            <w:r w:rsidRPr="008D4AA3">
              <w:rPr>
                <w:color w:val="E36C0A" w:themeColor="accent6" w:themeShade="BF"/>
              </w:rPr>
              <w:t>Likt med landssnittet</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7A0BD0" w:rsidRPr="008D4AA3" w:rsidRDefault="007A0BD0" w:rsidP="00E229E6">
            <w:pPr>
              <w:pStyle w:val="Tabelltekst"/>
              <w:rPr>
                <w:color w:val="E36C0A" w:themeColor="accent6" w:themeShade="BF"/>
              </w:rPr>
            </w:pPr>
            <w:r w:rsidRPr="008D4AA3">
              <w:rPr>
                <w:color w:val="E36C0A" w:themeColor="accent6" w:themeShade="BF"/>
              </w:rPr>
              <w:t>37,9</w:t>
            </w:r>
          </w:p>
          <w:p w:rsidR="007A0BD0" w:rsidRPr="008D4AA3" w:rsidRDefault="007A0BD0" w:rsidP="00E229E6">
            <w:pPr>
              <w:pStyle w:val="Tabelltekst"/>
              <w:rPr>
                <w:color w:val="E36C0A" w:themeColor="accent6" w:themeShade="BF"/>
              </w:rPr>
            </w:pPr>
            <w:r w:rsidRPr="008D4AA3">
              <w:rPr>
                <w:color w:val="E36C0A" w:themeColor="accent6" w:themeShade="BF"/>
              </w:rPr>
              <w:t>Landet 39,8 og fylket 39,3</w:t>
            </w:r>
          </w:p>
        </w:tc>
      </w:tr>
    </w:tbl>
    <w:p w:rsidR="00E70DB3" w:rsidRPr="008D4AA3" w:rsidRDefault="00E70DB3" w:rsidP="00E70DB3">
      <w:pPr>
        <w:pStyle w:val="Overskrift4"/>
        <w:rPr>
          <w:color w:val="E36C0A" w:themeColor="accent6" w:themeShade="BF"/>
        </w:rPr>
      </w:pPr>
      <w:bookmarkStart w:id="319" w:name="_Toc271221996"/>
      <w:r w:rsidRPr="008D4AA3">
        <w:rPr>
          <w:color w:val="E36C0A" w:themeColor="accent6" w:themeShade="BF"/>
        </w:rPr>
        <w:t>Enhet for Kvalifisering</w:t>
      </w:r>
      <w:bookmarkEnd w:id="319"/>
    </w:p>
    <w:tbl>
      <w:tblPr>
        <w:tblW w:w="0" w:type="auto"/>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447"/>
      </w:tblGrid>
      <w:tr w:rsidR="00E70DB3" w:rsidRPr="008D4AA3" w:rsidTr="00EC48F3">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F000AD">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F000AD">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F000AD">
            <w:pPr>
              <w:pStyle w:val="OverskriftTabell"/>
              <w:rPr>
                <w:color w:val="E36C0A" w:themeColor="accent6" w:themeShade="BF"/>
              </w:rPr>
            </w:pPr>
            <w:r w:rsidRPr="008D4AA3">
              <w:rPr>
                <w:color w:val="E36C0A" w:themeColor="accent6" w:themeShade="BF"/>
              </w:rPr>
              <w:t>Mål 2011</w:t>
            </w:r>
          </w:p>
        </w:tc>
        <w:tc>
          <w:tcPr>
            <w:tcW w:w="3447"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F000AD">
            <w:pPr>
              <w:pStyle w:val="OverskriftTabell"/>
              <w:rPr>
                <w:color w:val="E36C0A" w:themeColor="accent6" w:themeShade="BF"/>
              </w:rPr>
            </w:pPr>
            <w:r w:rsidRPr="008D4AA3">
              <w:rPr>
                <w:color w:val="E36C0A" w:themeColor="accent6" w:themeShade="BF"/>
              </w:rPr>
              <w:t>Resultat 2011</w:t>
            </w:r>
          </w:p>
        </w:tc>
      </w:tr>
      <w:tr w:rsidR="00E70DB3"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 xml:space="preserve">Videreutvikle LP-modell </w:t>
            </w:r>
            <w:r w:rsidRPr="008D4AA3">
              <w:rPr>
                <w:color w:val="E36C0A" w:themeColor="accent6" w:themeShade="BF"/>
              </w:rPr>
              <w:br/>
              <w:t>(Læringsmiljø og pedagogisk analyse)</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 xml:space="preserve">Spredning til Risør </w:t>
            </w:r>
            <w:proofErr w:type="spellStart"/>
            <w:r w:rsidRPr="008D4AA3">
              <w:rPr>
                <w:color w:val="E36C0A" w:themeColor="accent6" w:themeShade="BF"/>
              </w:rPr>
              <w:t>barnekole</w:t>
            </w:r>
            <w:proofErr w:type="spellEnd"/>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Blitt en del av prosjektet ”tidlig inngripen”. Arbeid startet opp på Risør barneskole med tanke på utprøving 2012.</w:t>
            </w:r>
          </w:p>
        </w:tc>
      </w:tr>
    </w:tbl>
    <w:p w:rsidR="00E70DB3" w:rsidRPr="008D4AA3" w:rsidRDefault="00E70DB3" w:rsidP="00E70DB3">
      <w:pPr>
        <w:pStyle w:val="Overskrift4"/>
        <w:rPr>
          <w:color w:val="E36C0A" w:themeColor="accent6" w:themeShade="BF"/>
        </w:rPr>
      </w:pPr>
      <w:bookmarkStart w:id="320" w:name="_Toc271221997"/>
      <w:r w:rsidRPr="008D4AA3">
        <w:rPr>
          <w:color w:val="E36C0A" w:themeColor="accent6" w:themeShade="BF"/>
        </w:rPr>
        <w:t xml:space="preserve">Enhet for </w:t>
      </w:r>
      <w:proofErr w:type="spellStart"/>
      <w:r w:rsidRPr="008D4AA3">
        <w:rPr>
          <w:color w:val="E36C0A" w:themeColor="accent6" w:themeShade="BF"/>
        </w:rPr>
        <w:t>Habiliteringstjenester</w:t>
      </w:r>
      <w:bookmarkEnd w:id="320"/>
      <w:proofErr w:type="spellEnd"/>
    </w:p>
    <w:tbl>
      <w:tblPr>
        <w:tblW w:w="0" w:type="auto"/>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447"/>
      </w:tblGrid>
      <w:tr w:rsidR="00E70DB3" w:rsidRPr="008D4AA3" w:rsidTr="00EC48F3">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F000AD">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F000AD">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F000AD">
            <w:pPr>
              <w:pStyle w:val="OverskriftTabell"/>
              <w:rPr>
                <w:color w:val="E36C0A" w:themeColor="accent6" w:themeShade="BF"/>
              </w:rPr>
            </w:pPr>
            <w:r w:rsidRPr="008D4AA3">
              <w:rPr>
                <w:color w:val="E36C0A" w:themeColor="accent6" w:themeShade="BF"/>
              </w:rPr>
              <w:t>Mål 2011</w:t>
            </w:r>
          </w:p>
        </w:tc>
        <w:tc>
          <w:tcPr>
            <w:tcW w:w="3447"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F000AD">
            <w:pPr>
              <w:pStyle w:val="OverskriftTabell"/>
              <w:rPr>
                <w:color w:val="E36C0A" w:themeColor="accent6" w:themeShade="BF"/>
              </w:rPr>
            </w:pPr>
            <w:r w:rsidRPr="008D4AA3">
              <w:rPr>
                <w:color w:val="E36C0A" w:themeColor="accent6" w:themeShade="BF"/>
              </w:rPr>
              <w:t>Resultat 2011</w:t>
            </w:r>
          </w:p>
        </w:tc>
      </w:tr>
      <w:tr w:rsidR="00E70DB3"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Samarbeid med VIRK mot aktuelle brukere.</w:t>
            </w:r>
          </w:p>
          <w:p w:rsidR="00E70DB3" w:rsidRPr="008D4AA3" w:rsidRDefault="00E70DB3" w:rsidP="00E229E6">
            <w:pPr>
              <w:pStyle w:val="Tabelltekst"/>
              <w:rPr>
                <w:color w:val="E36C0A" w:themeColor="accent6" w:themeShade="BF"/>
              </w:rPr>
            </w:pPr>
            <w:r w:rsidRPr="008D4AA3">
              <w:rPr>
                <w:color w:val="E36C0A" w:themeColor="accent6" w:themeShade="BF"/>
              </w:rPr>
              <w:t xml:space="preserve">Indikator: </w:t>
            </w:r>
            <w:proofErr w:type="spellStart"/>
            <w:r w:rsidRPr="008D4AA3">
              <w:rPr>
                <w:color w:val="E36C0A" w:themeColor="accent6" w:themeShade="BF"/>
              </w:rPr>
              <w:t>Hab</w:t>
            </w:r>
            <w:proofErr w:type="spellEnd"/>
            <w:r w:rsidRPr="008D4AA3">
              <w:rPr>
                <w:color w:val="E36C0A" w:themeColor="accent6" w:themeShade="BF"/>
              </w:rPr>
              <w:t xml:space="preserve"> har delansvar for enkeltbrukere opp mot opplæringsloven. </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VIRK har ansvaret</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524530" w:rsidP="00E229E6">
            <w:pPr>
              <w:pStyle w:val="Tabelltekst"/>
              <w:rPr>
                <w:color w:val="E36C0A" w:themeColor="accent6" w:themeShade="BF"/>
              </w:rPr>
            </w:pPr>
            <w:r w:rsidRPr="008D4AA3">
              <w:rPr>
                <w:color w:val="E36C0A" w:themeColor="accent6" w:themeShade="BF"/>
              </w:rPr>
              <w:t>Målet er at habiliteringstjenesten skal overta aktuelle brukere, dette skal imidlertid ikke gjennomføres før i 2014.</w:t>
            </w:r>
          </w:p>
        </w:tc>
      </w:tr>
    </w:tbl>
    <w:p w:rsidR="00E70DB3" w:rsidRPr="008D4AA3" w:rsidRDefault="00E70DB3" w:rsidP="00E70DB3">
      <w:pPr>
        <w:pStyle w:val="Overskrift4"/>
        <w:rPr>
          <w:color w:val="E36C0A" w:themeColor="accent6" w:themeShade="BF"/>
        </w:rPr>
      </w:pPr>
      <w:bookmarkStart w:id="321" w:name="_Toc271221998"/>
      <w:r w:rsidRPr="008D4AA3">
        <w:rPr>
          <w:color w:val="E36C0A" w:themeColor="accent6" w:themeShade="BF"/>
        </w:rPr>
        <w:lastRenderedPageBreak/>
        <w:t>Enhet for Kultur drift</w:t>
      </w:r>
      <w:bookmarkEnd w:id="321"/>
    </w:p>
    <w:tbl>
      <w:tblPr>
        <w:tblW w:w="0" w:type="auto"/>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447"/>
      </w:tblGrid>
      <w:tr w:rsidR="00E70DB3" w:rsidRPr="008D4AA3" w:rsidTr="00EC48F3">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F000AD">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F000AD">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F000AD">
            <w:pPr>
              <w:pStyle w:val="OverskriftTabell"/>
              <w:rPr>
                <w:color w:val="E36C0A" w:themeColor="accent6" w:themeShade="BF"/>
              </w:rPr>
            </w:pPr>
            <w:r w:rsidRPr="008D4AA3">
              <w:rPr>
                <w:color w:val="E36C0A" w:themeColor="accent6" w:themeShade="BF"/>
              </w:rPr>
              <w:t>Mål 2011</w:t>
            </w:r>
          </w:p>
        </w:tc>
        <w:tc>
          <w:tcPr>
            <w:tcW w:w="3447"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F000AD">
            <w:pPr>
              <w:pStyle w:val="OverskriftTabell"/>
              <w:rPr>
                <w:color w:val="E36C0A" w:themeColor="accent6" w:themeShade="BF"/>
              </w:rPr>
            </w:pPr>
            <w:r w:rsidRPr="008D4AA3">
              <w:rPr>
                <w:color w:val="E36C0A" w:themeColor="accent6" w:themeShade="BF"/>
              </w:rPr>
              <w:t>Resultat 2011</w:t>
            </w:r>
          </w:p>
        </w:tc>
      </w:tr>
      <w:tr w:rsidR="00E70DB3"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tcPr>
          <w:p w:rsidR="00E70DB3" w:rsidRPr="008D4AA3" w:rsidRDefault="00E70DB3"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tcPr>
          <w:p w:rsidR="00E70DB3" w:rsidRPr="008D4AA3" w:rsidRDefault="00E70DB3" w:rsidP="00E229E6">
            <w:pPr>
              <w:pStyle w:val="Tabelltekst"/>
              <w:rPr>
                <w:color w:val="E36C0A" w:themeColor="accent6" w:themeShade="BF"/>
              </w:rPr>
            </w:pPr>
            <w:r w:rsidRPr="008D4AA3">
              <w:rPr>
                <w:color w:val="E36C0A" w:themeColor="accent6" w:themeShade="BF"/>
              </w:rPr>
              <w:t>Samarbeidet mellom Risør bibliotek og grunnskolen styrkes med tanke på leseferdighet og leseglede</w:t>
            </w:r>
            <w:r w:rsidR="00524530" w:rsidRPr="008D4AA3">
              <w:rPr>
                <w:color w:val="E36C0A" w:themeColor="accent6" w:themeShade="BF"/>
              </w:rPr>
              <w:t>.</w:t>
            </w:r>
          </w:p>
          <w:p w:rsidR="00E70DB3" w:rsidRPr="008D4AA3" w:rsidRDefault="00E70DB3" w:rsidP="00E229E6">
            <w:pPr>
              <w:pStyle w:val="Tabelltekst"/>
              <w:rPr>
                <w:color w:val="E36C0A" w:themeColor="accent6" w:themeShade="BF"/>
              </w:rPr>
            </w:pPr>
            <w:r w:rsidRPr="008D4AA3">
              <w:rPr>
                <w:color w:val="E36C0A" w:themeColor="accent6" w:themeShade="BF"/>
              </w:rPr>
              <w:t>Indikator: antall klassetrinn det samarbeides fast med.</w:t>
            </w:r>
          </w:p>
        </w:tc>
        <w:tc>
          <w:tcPr>
            <w:tcW w:w="1593" w:type="dxa"/>
            <w:tcBorders>
              <w:top w:val="single" w:sz="4" w:space="0" w:color="0C0C0C"/>
              <w:left w:val="single" w:sz="4" w:space="0" w:color="0C0C0C"/>
              <w:bottom w:val="single" w:sz="4" w:space="0" w:color="0C0C0C"/>
              <w:right w:val="single" w:sz="4" w:space="0" w:color="0C0C0C"/>
            </w:tcBorders>
          </w:tcPr>
          <w:p w:rsidR="00E70DB3" w:rsidRPr="008D4AA3" w:rsidRDefault="00E70DB3" w:rsidP="00E229E6">
            <w:pPr>
              <w:pStyle w:val="Tabelltekst"/>
              <w:rPr>
                <w:color w:val="E36C0A" w:themeColor="accent6" w:themeShade="BF"/>
              </w:rPr>
            </w:pPr>
            <w:r w:rsidRPr="008D4AA3">
              <w:rPr>
                <w:color w:val="E36C0A" w:themeColor="accent6" w:themeShade="BF"/>
              </w:rPr>
              <w:t>4</w:t>
            </w:r>
          </w:p>
        </w:tc>
        <w:tc>
          <w:tcPr>
            <w:tcW w:w="3447" w:type="dxa"/>
            <w:tcBorders>
              <w:top w:val="single" w:sz="4" w:space="0" w:color="0C0C0C"/>
              <w:left w:val="single" w:sz="4" w:space="0" w:color="0C0C0C"/>
              <w:bottom w:val="single" w:sz="4" w:space="0" w:color="0C0C0C"/>
              <w:right w:val="single" w:sz="4" w:space="0" w:color="0C0C0C"/>
            </w:tcBorders>
          </w:tcPr>
          <w:p w:rsidR="00E70DB3" w:rsidRPr="008D4AA3" w:rsidRDefault="00E70DB3" w:rsidP="00E229E6">
            <w:pPr>
              <w:pStyle w:val="Tabelltekst"/>
              <w:rPr>
                <w:color w:val="E36C0A" w:themeColor="accent6" w:themeShade="BF"/>
              </w:rPr>
            </w:pPr>
            <w:r w:rsidRPr="008D4AA3">
              <w:rPr>
                <w:color w:val="E36C0A" w:themeColor="accent6" w:themeShade="BF"/>
              </w:rPr>
              <w:t>3</w:t>
            </w:r>
          </w:p>
        </w:tc>
      </w:tr>
    </w:tbl>
    <w:p w:rsidR="00E70DB3" w:rsidRPr="008D4AA3" w:rsidRDefault="00E70DB3" w:rsidP="00E70DB3">
      <w:pPr>
        <w:pStyle w:val="Overskrift4"/>
        <w:rPr>
          <w:color w:val="E36C0A" w:themeColor="accent6" w:themeShade="BF"/>
        </w:rPr>
      </w:pPr>
      <w:bookmarkStart w:id="322" w:name="_Toc271221999"/>
      <w:r w:rsidRPr="008D4AA3">
        <w:rPr>
          <w:color w:val="E36C0A" w:themeColor="accent6" w:themeShade="BF"/>
        </w:rPr>
        <w:t>Enhet for Teknisk drift</w:t>
      </w:r>
      <w:bookmarkEnd w:id="322"/>
    </w:p>
    <w:tbl>
      <w:tblPr>
        <w:tblW w:w="0" w:type="auto"/>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447"/>
      </w:tblGrid>
      <w:tr w:rsidR="00E70DB3" w:rsidRPr="008D4AA3" w:rsidTr="00EC48F3">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E229E6">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E229E6">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E229E6">
            <w:pPr>
              <w:pStyle w:val="OverskriftTabell"/>
              <w:rPr>
                <w:color w:val="E36C0A" w:themeColor="accent6" w:themeShade="BF"/>
              </w:rPr>
            </w:pPr>
            <w:r w:rsidRPr="008D4AA3">
              <w:rPr>
                <w:color w:val="E36C0A" w:themeColor="accent6" w:themeShade="BF"/>
              </w:rPr>
              <w:t>Mål 2011</w:t>
            </w:r>
          </w:p>
        </w:tc>
        <w:tc>
          <w:tcPr>
            <w:tcW w:w="3447"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E229E6">
            <w:pPr>
              <w:pStyle w:val="OverskriftTabell"/>
              <w:rPr>
                <w:color w:val="E36C0A" w:themeColor="accent6" w:themeShade="BF"/>
              </w:rPr>
            </w:pPr>
            <w:r w:rsidRPr="008D4AA3">
              <w:rPr>
                <w:color w:val="E36C0A" w:themeColor="accent6" w:themeShade="BF"/>
              </w:rPr>
              <w:t>Resultat 2011</w:t>
            </w:r>
          </w:p>
        </w:tc>
      </w:tr>
      <w:tr w:rsidR="00E70DB3" w:rsidRPr="008D4AA3" w:rsidTr="00EC48F3">
        <w:trPr>
          <w:cantSplit/>
          <w:trHeight w:val="265"/>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Tilrettelegge uteområdene ved skolene for økt fysisk aktivitet.</w:t>
            </w:r>
          </w:p>
          <w:p w:rsidR="00E70DB3" w:rsidRPr="008D4AA3" w:rsidRDefault="00E70DB3" w:rsidP="00E229E6">
            <w:pPr>
              <w:pStyle w:val="Tabelltekst"/>
              <w:rPr>
                <w:color w:val="E36C0A" w:themeColor="accent6" w:themeShade="BF"/>
              </w:rPr>
            </w:pPr>
            <w:r w:rsidRPr="008D4AA3">
              <w:rPr>
                <w:color w:val="E36C0A" w:themeColor="accent6" w:themeShade="BF"/>
                <w:u w:val="single"/>
              </w:rPr>
              <w:t>Indikator</w:t>
            </w:r>
            <w:r w:rsidRPr="008D4AA3">
              <w:rPr>
                <w:color w:val="E36C0A" w:themeColor="accent6" w:themeShade="BF"/>
              </w:rPr>
              <w:t>: Antall nærmiljøanlegg ferdigstilt</w:t>
            </w:r>
          </w:p>
          <w:p w:rsidR="00E70DB3" w:rsidRPr="008D4AA3" w:rsidRDefault="00E70DB3" w:rsidP="00E229E6">
            <w:pPr>
              <w:pStyle w:val="Tabelltekst"/>
              <w:rPr>
                <w:color w:val="E36C0A" w:themeColor="accent6" w:themeShade="BF"/>
              </w:rPr>
            </w:pPr>
            <w:r w:rsidRPr="008D4AA3">
              <w:rPr>
                <w:color w:val="E36C0A" w:themeColor="accent6" w:themeShade="BF"/>
              </w:rPr>
              <w:t>- etablere gode/attraktive/robuste nærmiljøanlegg</w:t>
            </w:r>
          </w:p>
          <w:p w:rsidR="00E70DB3" w:rsidRPr="008D4AA3" w:rsidRDefault="00E70DB3" w:rsidP="00E229E6">
            <w:pPr>
              <w:pStyle w:val="Tabelltekst"/>
              <w:rPr>
                <w:color w:val="E36C0A" w:themeColor="accent6" w:themeShade="BF"/>
              </w:rPr>
            </w:pPr>
            <w:r w:rsidRPr="008D4AA3">
              <w:rPr>
                <w:color w:val="E36C0A" w:themeColor="accent6" w:themeShade="BF"/>
              </w:rPr>
              <w:t>- etablere trimløype med aktivitet (jungelløype)</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Følge handlingsplan i kommunedelplan for idrett og friluftsliv</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Belysning og islegging av grusbane på Kjempesteinsmyra.</w:t>
            </w:r>
          </w:p>
        </w:tc>
      </w:tr>
      <w:tr w:rsidR="00E70DB3" w:rsidRPr="008D4AA3" w:rsidTr="00EC48F3">
        <w:trPr>
          <w:cantSplit/>
          <w:trHeight w:val="265"/>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2</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Gjennomgang av skoleveiene for å oppnå trafikksikre veier i skole og barnehagenære områder – ”0-visjon”. Dialog med skolene, FAU m.v.</w:t>
            </w:r>
          </w:p>
          <w:p w:rsidR="00E70DB3" w:rsidRPr="008D4AA3" w:rsidRDefault="00E70DB3" w:rsidP="00E229E6">
            <w:pPr>
              <w:pStyle w:val="Tabelltekst"/>
              <w:rPr>
                <w:color w:val="E36C0A" w:themeColor="accent6" w:themeShade="BF"/>
              </w:rPr>
            </w:pPr>
            <w:r w:rsidRPr="008D4AA3">
              <w:rPr>
                <w:color w:val="E36C0A" w:themeColor="accent6" w:themeShade="BF"/>
              </w:rPr>
              <w:t xml:space="preserve">   - maks </w:t>
            </w:r>
            <w:smartTag w:uri="urn:schemas-microsoft-com:office:smarttags" w:element="metricconverter">
              <w:smartTagPr>
                <w:attr w:name="ProductID" w:val="40 km/t"/>
              </w:smartTagPr>
              <w:r w:rsidRPr="008D4AA3">
                <w:rPr>
                  <w:color w:val="E36C0A" w:themeColor="accent6" w:themeShade="BF"/>
                </w:rPr>
                <w:t>40 km/t</w:t>
              </w:r>
            </w:smartTag>
            <w:r w:rsidRPr="008D4AA3">
              <w:rPr>
                <w:color w:val="E36C0A" w:themeColor="accent6" w:themeShade="BF"/>
              </w:rPr>
              <w:t xml:space="preserve"> ved alle skoler og barnehager</w:t>
            </w:r>
          </w:p>
          <w:p w:rsidR="00E70DB3" w:rsidRPr="008D4AA3" w:rsidRDefault="00E70DB3" w:rsidP="00E229E6">
            <w:pPr>
              <w:pStyle w:val="Tabelltekst"/>
              <w:rPr>
                <w:color w:val="E36C0A" w:themeColor="accent6" w:themeShade="BF"/>
              </w:rPr>
            </w:pPr>
            <w:r w:rsidRPr="008D4AA3">
              <w:rPr>
                <w:color w:val="E36C0A" w:themeColor="accent6" w:themeShade="BF"/>
              </w:rPr>
              <w:t xml:space="preserve">   - fysisk tilrettelegging gjennom fortau/ gang/sykkel-vei i skolenes nærområde</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Rullere kommune-delplan for trafikksikring</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Rullering ikke prioritert i forhold til ressursene.</w:t>
            </w:r>
          </w:p>
        </w:tc>
      </w:tr>
    </w:tbl>
    <w:p w:rsidR="00E70DB3" w:rsidRPr="008D4AA3" w:rsidRDefault="00E70DB3" w:rsidP="00E70DB3">
      <w:pPr>
        <w:pStyle w:val="Overskrift4"/>
        <w:rPr>
          <w:color w:val="E36C0A" w:themeColor="accent6" w:themeShade="BF"/>
        </w:rPr>
      </w:pPr>
      <w:bookmarkStart w:id="323" w:name="_Toc271222000"/>
      <w:r w:rsidRPr="008D4AA3">
        <w:rPr>
          <w:color w:val="E36C0A" w:themeColor="accent6" w:themeShade="BF"/>
        </w:rPr>
        <w:t>Enhet for Eiendomsforvaltning</w:t>
      </w:r>
      <w:bookmarkEnd w:id="323"/>
    </w:p>
    <w:tbl>
      <w:tblPr>
        <w:tblW w:w="0" w:type="auto"/>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447"/>
      </w:tblGrid>
      <w:tr w:rsidR="00E70DB3" w:rsidRPr="008D4AA3" w:rsidTr="00EC48F3">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E229E6">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E229E6">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E229E6">
            <w:pPr>
              <w:pStyle w:val="OverskriftTabell"/>
              <w:rPr>
                <w:color w:val="E36C0A" w:themeColor="accent6" w:themeShade="BF"/>
              </w:rPr>
            </w:pPr>
            <w:r w:rsidRPr="008D4AA3">
              <w:rPr>
                <w:color w:val="E36C0A" w:themeColor="accent6" w:themeShade="BF"/>
              </w:rPr>
              <w:t>Mål 2011</w:t>
            </w:r>
          </w:p>
        </w:tc>
        <w:tc>
          <w:tcPr>
            <w:tcW w:w="3447"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E229E6">
            <w:pPr>
              <w:pStyle w:val="OverskriftTabell"/>
              <w:rPr>
                <w:color w:val="E36C0A" w:themeColor="accent6" w:themeShade="BF"/>
              </w:rPr>
            </w:pPr>
            <w:r w:rsidRPr="008D4AA3">
              <w:rPr>
                <w:color w:val="E36C0A" w:themeColor="accent6" w:themeShade="BF"/>
              </w:rPr>
              <w:t>Resultat 2011</w:t>
            </w:r>
          </w:p>
        </w:tc>
      </w:tr>
      <w:tr w:rsidR="00E70DB3"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2</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Oppgradere skolebygninger til akseptabel standard.</w:t>
            </w:r>
          </w:p>
          <w:p w:rsidR="00E70DB3" w:rsidRPr="008D4AA3" w:rsidRDefault="00E70DB3" w:rsidP="00E229E6">
            <w:pPr>
              <w:pStyle w:val="Tabelltekst"/>
              <w:rPr>
                <w:color w:val="E36C0A" w:themeColor="accent6" w:themeShade="BF"/>
              </w:rPr>
            </w:pPr>
            <w:r w:rsidRPr="008D4AA3">
              <w:rPr>
                <w:color w:val="E36C0A" w:themeColor="accent6" w:themeShade="BF"/>
              </w:rPr>
              <w:t>Indikator:</w:t>
            </w:r>
            <w:r w:rsidRPr="008D4AA3">
              <w:rPr>
                <w:color w:val="E36C0A" w:themeColor="accent6" w:themeShade="BF"/>
              </w:rPr>
              <w:br/>
              <w:t>Antall rom oppgradert</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2 fagrom utbedret 2010</w:t>
            </w:r>
          </w:p>
          <w:p w:rsidR="00E70DB3" w:rsidRPr="008D4AA3" w:rsidRDefault="00E70DB3" w:rsidP="00E229E6">
            <w:pPr>
              <w:pStyle w:val="Tabelltekst"/>
              <w:rPr>
                <w:color w:val="E36C0A" w:themeColor="accent6" w:themeShade="BF"/>
              </w:rPr>
            </w:pPr>
            <w:r w:rsidRPr="008D4AA3">
              <w:rPr>
                <w:color w:val="E36C0A" w:themeColor="accent6" w:themeShade="BF"/>
              </w:rPr>
              <w:t xml:space="preserve">Hope skole - tak og fasade 2010 </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Utbedret 1 fagrom på Risør ungdomsskole.</w:t>
            </w:r>
          </w:p>
          <w:p w:rsidR="00E70DB3" w:rsidRPr="008D4AA3" w:rsidRDefault="00E70DB3" w:rsidP="00E229E6">
            <w:pPr>
              <w:pStyle w:val="Tabelltekst"/>
              <w:rPr>
                <w:color w:val="E36C0A" w:themeColor="accent6" w:themeShade="BF"/>
              </w:rPr>
            </w:pPr>
            <w:r w:rsidRPr="008D4AA3">
              <w:rPr>
                <w:color w:val="E36C0A" w:themeColor="accent6" w:themeShade="BF"/>
              </w:rPr>
              <w:t>Påbegynt planarbeid for oppgradering av Risør barneskole.</w:t>
            </w:r>
          </w:p>
          <w:p w:rsidR="00E70DB3" w:rsidRPr="008D4AA3" w:rsidRDefault="00E70DB3" w:rsidP="00E229E6">
            <w:pPr>
              <w:pStyle w:val="Tabelltekst"/>
              <w:rPr>
                <w:color w:val="E36C0A" w:themeColor="accent6" w:themeShade="BF"/>
              </w:rPr>
            </w:pPr>
            <w:r w:rsidRPr="008D4AA3">
              <w:rPr>
                <w:color w:val="E36C0A" w:themeColor="accent6" w:themeShade="BF"/>
              </w:rPr>
              <w:t>Anbudsinnhenting av ny barneskole på Søndeled.</w:t>
            </w:r>
          </w:p>
        </w:tc>
      </w:tr>
    </w:tbl>
    <w:p w:rsidR="00E70DB3" w:rsidRPr="008D4AA3" w:rsidRDefault="00E70DB3" w:rsidP="00E70DB3">
      <w:pPr>
        <w:pStyle w:val="Overskrift4"/>
        <w:rPr>
          <w:color w:val="E36C0A" w:themeColor="accent6" w:themeShade="BF"/>
        </w:rPr>
      </w:pPr>
      <w:bookmarkStart w:id="324" w:name="_Toc271222001"/>
      <w:r w:rsidRPr="008D4AA3">
        <w:rPr>
          <w:color w:val="E36C0A" w:themeColor="accent6" w:themeShade="BF"/>
        </w:rPr>
        <w:t>Enhet for Plan og utvikling</w:t>
      </w:r>
      <w:bookmarkEnd w:id="324"/>
    </w:p>
    <w:tbl>
      <w:tblPr>
        <w:tblW w:w="0" w:type="auto"/>
        <w:tblInd w:w="-72" w:type="dxa"/>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Layout w:type="fixed"/>
        <w:tblLook w:val="04A0" w:firstRow="1" w:lastRow="0" w:firstColumn="1" w:lastColumn="0" w:noHBand="0" w:noVBand="1"/>
      </w:tblPr>
      <w:tblGrid>
        <w:gridCol w:w="620"/>
        <w:gridCol w:w="4420"/>
        <w:gridCol w:w="1593"/>
        <w:gridCol w:w="3447"/>
      </w:tblGrid>
      <w:tr w:rsidR="00E70DB3" w:rsidRPr="008D4AA3" w:rsidTr="00EC48F3">
        <w:trPr>
          <w:cantSplit/>
          <w:trHeight w:val="265"/>
          <w:tblHeader/>
        </w:trPr>
        <w:tc>
          <w:tcPr>
            <w:tcW w:w="620"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E229E6">
            <w:pPr>
              <w:pStyle w:val="OverskriftTabell"/>
              <w:rPr>
                <w:color w:val="E36C0A" w:themeColor="accent6" w:themeShade="BF"/>
              </w:rPr>
            </w:pPr>
            <w:proofErr w:type="spellStart"/>
            <w:r w:rsidRPr="008D4AA3">
              <w:rPr>
                <w:color w:val="E36C0A" w:themeColor="accent6" w:themeShade="BF"/>
              </w:rPr>
              <w:t>Nr</w:t>
            </w:r>
            <w:proofErr w:type="spellEnd"/>
          </w:p>
        </w:tc>
        <w:tc>
          <w:tcPr>
            <w:tcW w:w="4420"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E229E6">
            <w:pPr>
              <w:pStyle w:val="OverskriftTabell"/>
              <w:rPr>
                <w:color w:val="E36C0A" w:themeColor="accent6" w:themeShade="BF"/>
              </w:rPr>
            </w:pPr>
            <w:r w:rsidRPr="008D4AA3">
              <w:rPr>
                <w:color w:val="E36C0A" w:themeColor="accent6" w:themeShade="BF"/>
              </w:rPr>
              <w:t>Periodemål og indikatorer med beskrivelse</w:t>
            </w:r>
          </w:p>
        </w:tc>
        <w:tc>
          <w:tcPr>
            <w:tcW w:w="1593"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E229E6">
            <w:pPr>
              <w:pStyle w:val="OverskriftTabell"/>
              <w:rPr>
                <w:color w:val="E36C0A" w:themeColor="accent6" w:themeShade="BF"/>
              </w:rPr>
            </w:pPr>
            <w:r w:rsidRPr="008D4AA3">
              <w:rPr>
                <w:color w:val="E36C0A" w:themeColor="accent6" w:themeShade="BF"/>
              </w:rPr>
              <w:t>Mål 2011</w:t>
            </w:r>
          </w:p>
        </w:tc>
        <w:tc>
          <w:tcPr>
            <w:tcW w:w="3447" w:type="dxa"/>
            <w:tcBorders>
              <w:top w:val="single" w:sz="4" w:space="0" w:color="0C0C0C"/>
              <w:left w:val="single" w:sz="4" w:space="0" w:color="0C0C0C"/>
              <w:bottom w:val="single" w:sz="4" w:space="0" w:color="0C0C0C"/>
              <w:right w:val="single" w:sz="4" w:space="0" w:color="0C0C0C"/>
            </w:tcBorders>
            <w:shd w:val="clear" w:color="auto" w:fill="0000FF"/>
          </w:tcPr>
          <w:p w:rsidR="00E70DB3" w:rsidRPr="008D4AA3" w:rsidRDefault="00E70DB3" w:rsidP="00E229E6">
            <w:pPr>
              <w:pStyle w:val="OverskriftTabell"/>
              <w:rPr>
                <w:color w:val="E36C0A" w:themeColor="accent6" w:themeShade="BF"/>
              </w:rPr>
            </w:pPr>
            <w:r w:rsidRPr="008D4AA3">
              <w:rPr>
                <w:color w:val="E36C0A" w:themeColor="accent6" w:themeShade="BF"/>
              </w:rPr>
              <w:t>Resultat 2011</w:t>
            </w:r>
          </w:p>
        </w:tc>
      </w:tr>
      <w:tr w:rsidR="00E70DB3"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1</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Utrede og utvikle interkommunalt samarbeid innen kompetanseutvikling</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 xml:space="preserve">Utvide drift </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576C4F" w:rsidP="00E229E6">
            <w:pPr>
              <w:pStyle w:val="Tabelltekst"/>
              <w:rPr>
                <w:color w:val="E36C0A" w:themeColor="accent6" w:themeShade="BF"/>
              </w:rPr>
            </w:pPr>
            <w:r w:rsidRPr="008D4AA3">
              <w:rPr>
                <w:color w:val="E36C0A" w:themeColor="accent6" w:themeShade="BF"/>
              </w:rPr>
              <w:t>Utsatt i påvente av avklaringer med andre kommuner. Videre samarbeid vil utredes og fremmes i egen sak til politisk behandling.</w:t>
            </w:r>
          </w:p>
        </w:tc>
      </w:tr>
      <w:tr w:rsidR="00E70DB3"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2</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 xml:space="preserve">Kompetanseutvikling </w:t>
            </w:r>
            <w:proofErr w:type="spellStart"/>
            <w:r w:rsidRPr="008D4AA3">
              <w:rPr>
                <w:color w:val="E36C0A" w:themeColor="accent6" w:themeShade="BF"/>
              </w:rPr>
              <w:t>ihht</w:t>
            </w:r>
            <w:proofErr w:type="spellEnd"/>
            <w:r w:rsidRPr="008D4AA3">
              <w:rPr>
                <w:color w:val="E36C0A" w:themeColor="accent6" w:themeShade="BF"/>
              </w:rPr>
              <w:t xml:space="preserve"> kommunal opplæringsplan</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F000AD">
            <w:pPr>
              <w:ind w:left="-16" w:right="-17"/>
              <w:rPr>
                <w:color w:val="E36C0A" w:themeColor="accent6" w:themeShade="BF"/>
                <w:sz w:val="20"/>
                <w:szCs w:val="20"/>
              </w:rPr>
            </w:pPr>
            <w:r w:rsidRPr="008D4AA3">
              <w:rPr>
                <w:color w:val="E36C0A" w:themeColor="accent6" w:themeShade="BF"/>
              </w:rPr>
              <w:t>Iverksetting</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576C4F" w:rsidP="00E229E6">
            <w:pPr>
              <w:pStyle w:val="Tabelltekst"/>
              <w:rPr>
                <w:color w:val="E36C0A" w:themeColor="accent6" w:themeShade="BF"/>
              </w:rPr>
            </w:pPr>
            <w:r w:rsidRPr="008D4AA3">
              <w:rPr>
                <w:color w:val="E36C0A" w:themeColor="accent6" w:themeShade="BF"/>
              </w:rPr>
              <w:t xml:space="preserve">Opplæringsplanen innenfor skolesektoren er fulgt. </w:t>
            </w:r>
          </w:p>
          <w:p w:rsidR="00524530" w:rsidRPr="008D4AA3" w:rsidRDefault="00524530" w:rsidP="00E229E6">
            <w:pPr>
              <w:pStyle w:val="Tabelltekst"/>
              <w:rPr>
                <w:color w:val="E36C0A" w:themeColor="accent6" w:themeShade="BF"/>
              </w:rPr>
            </w:pPr>
            <w:r w:rsidRPr="008D4AA3">
              <w:rPr>
                <w:color w:val="E36C0A" w:themeColor="accent6" w:themeShade="BF"/>
              </w:rPr>
              <w:t>Utover dette har det vært fokus på å utarbeide en kompetanseplan for hele den kommunale organisasjonen.</w:t>
            </w:r>
          </w:p>
        </w:tc>
      </w:tr>
      <w:tr w:rsidR="00E70DB3" w:rsidRPr="008D4AA3" w:rsidTr="00EC48F3">
        <w:trPr>
          <w:cantSplit/>
        </w:trPr>
        <w:tc>
          <w:tcPr>
            <w:tcW w:w="6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lastRenderedPageBreak/>
              <w:t>3</w:t>
            </w:r>
          </w:p>
        </w:tc>
        <w:tc>
          <w:tcPr>
            <w:tcW w:w="4420"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Utrede muligheter for å etablere folkehøyskole. Konklusjon må trekkes i løpet av 2011-12.</w:t>
            </w:r>
          </w:p>
        </w:tc>
        <w:tc>
          <w:tcPr>
            <w:tcW w:w="1593" w:type="dxa"/>
            <w:tcBorders>
              <w:top w:val="single" w:sz="4" w:space="0" w:color="0C0C0C"/>
              <w:left w:val="single" w:sz="4" w:space="0" w:color="0C0C0C"/>
              <w:bottom w:val="single" w:sz="4" w:space="0" w:color="0C0C0C"/>
              <w:right w:val="single" w:sz="4" w:space="0" w:color="0C0C0C"/>
            </w:tcBorders>
            <w:shd w:val="clear" w:color="auto" w:fill="auto"/>
          </w:tcPr>
          <w:p w:rsidR="00E70DB3" w:rsidRPr="008D4AA3" w:rsidRDefault="00E70DB3" w:rsidP="00E229E6">
            <w:pPr>
              <w:pStyle w:val="Tabelltekst"/>
              <w:rPr>
                <w:color w:val="E36C0A" w:themeColor="accent6" w:themeShade="BF"/>
              </w:rPr>
            </w:pPr>
            <w:r w:rsidRPr="008D4AA3">
              <w:rPr>
                <w:color w:val="E36C0A" w:themeColor="accent6" w:themeShade="BF"/>
              </w:rPr>
              <w:t>Avklare behov, organisering og eierskap mm</w:t>
            </w:r>
          </w:p>
        </w:tc>
        <w:tc>
          <w:tcPr>
            <w:tcW w:w="3447" w:type="dxa"/>
            <w:tcBorders>
              <w:top w:val="single" w:sz="4" w:space="0" w:color="0C0C0C"/>
              <w:left w:val="single" w:sz="4" w:space="0" w:color="0C0C0C"/>
              <w:bottom w:val="single" w:sz="4" w:space="0" w:color="0C0C0C"/>
              <w:right w:val="single" w:sz="4" w:space="0" w:color="0C0C0C"/>
            </w:tcBorders>
            <w:shd w:val="clear" w:color="auto" w:fill="auto"/>
          </w:tcPr>
          <w:p w:rsidR="002A228B" w:rsidRPr="008D4AA3" w:rsidRDefault="002A228B" w:rsidP="002A228B">
            <w:pPr>
              <w:pStyle w:val="Tabelltekst"/>
              <w:rPr>
                <w:color w:val="E36C0A" w:themeColor="accent6" w:themeShade="BF"/>
              </w:rPr>
            </w:pPr>
            <w:r w:rsidRPr="008D4AA3">
              <w:rPr>
                <w:color w:val="E36C0A" w:themeColor="accent6" w:themeShade="BF"/>
              </w:rPr>
              <w:t xml:space="preserve">Høsten 2011 søkte Risør Næringshage og BeyondRisør Aust-Agder utviklings- og kompetansefond om midler til et forprosjekt for etablering av Skagerrak Folkehøgskole. </w:t>
            </w:r>
          </w:p>
          <w:p w:rsidR="00E70DB3" w:rsidRPr="008D4AA3" w:rsidRDefault="002A228B" w:rsidP="002A228B">
            <w:pPr>
              <w:pStyle w:val="Tabelltekst"/>
              <w:rPr>
                <w:color w:val="E36C0A" w:themeColor="accent6" w:themeShade="BF"/>
              </w:rPr>
            </w:pPr>
            <w:r w:rsidRPr="008D4AA3">
              <w:rPr>
                <w:color w:val="E36C0A" w:themeColor="accent6" w:themeShade="BF"/>
              </w:rPr>
              <w:t>Søknaden ble avslått med oppfordring om å fremstille en egen søknad til Aust-Agder fylkeskommune.</w:t>
            </w:r>
          </w:p>
        </w:tc>
      </w:tr>
    </w:tbl>
    <w:p w:rsidR="00E70DB3" w:rsidRPr="008D4AA3" w:rsidRDefault="00E70DB3" w:rsidP="0078082E">
      <w:pPr>
        <w:pStyle w:val="Overskrift2"/>
        <w:rPr>
          <w:color w:val="E36C0A" w:themeColor="accent6" w:themeShade="BF"/>
        </w:rPr>
      </w:pPr>
      <w:bookmarkStart w:id="325" w:name="_Toc321818729"/>
      <w:bookmarkStart w:id="326" w:name="_Toc323292418"/>
      <w:r w:rsidRPr="008D4AA3">
        <w:rPr>
          <w:color w:val="E36C0A" w:themeColor="accent6" w:themeShade="BF"/>
        </w:rPr>
        <w:t>Vurdering og analyse</w:t>
      </w:r>
      <w:bookmarkEnd w:id="325"/>
      <w:bookmarkEnd w:id="326"/>
    </w:p>
    <w:p w:rsidR="00894024" w:rsidRPr="008D4AA3" w:rsidRDefault="00894024" w:rsidP="00894024">
      <w:pPr>
        <w:pStyle w:val="Overskrift3"/>
        <w:rPr>
          <w:color w:val="E36C0A" w:themeColor="accent6" w:themeShade="BF"/>
        </w:rPr>
      </w:pPr>
      <w:bookmarkStart w:id="327" w:name="_Toc321818731"/>
      <w:bookmarkStart w:id="328" w:name="_Toc323292419"/>
      <w:r w:rsidRPr="008D4AA3">
        <w:rPr>
          <w:color w:val="E36C0A" w:themeColor="accent6" w:themeShade="BF"/>
        </w:rPr>
        <w:t>Grunnskole</w:t>
      </w:r>
      <w:bookmarkEnd w:id="327"/>
      <w:bookmarkEnd w:id="328"/>
    </w:p>
    <w:p w:rsidR="00D94D4E" w:rsidRPr="008D4AA3" w:rsidRDefault="00D94D4E" w:rsidP="00D94D4E">
      <w:pPr>
        <w:rPr>
          <w:color w:val="E36C0A" w:themeColor="accent6" w:themeShade="BF"/>
        </w:rPr>
      </w:pPr>
      <w:r w:rsidRPr="008D4AA3">
        <w:rPr>
          <w:color w:val="E36C0A" w:themeColor="accent6" w:themeShade="BF"/>
        </w:rPr>
        <w:t>Risør kommune hadde ved skolestart 773 elever fordelt på 503 på barneskolene og 270 på ungdomsskolen. Til undervisning hadde vi tilsammen 64,2 årsverk fordelt på 86 lærere. 23 lærere er menn 63 er kvinner. Andelen menn synker. Til administrasjon bruker vi 6,5 årsverk. I tillegg til dette kommer assistentårsverkene på alle skolene. De ligger høyt sammenlignet med andre kommuner. 50 % av lærerne er over 50 år.</w:t>
      </w:r>
    </w:p>
    <w:p w:rsidR="00894024" w:rsidRPr="008D4AA3" w:rsidRDefault="00894024" w:rsidP="00894024">
      <w:pPr>
        <w:pStyle w:val="Overskrift4"/>
        <w:rPr>
          <w:color w:val="E36C0A" w:themeColor="accent6" w:themeShade="BF"/>
        </w:rPr>
      </w:pPr>
      <w:r w:rsidRPr="008D4AA3">
        <w:rPr>
          <w:color w:val="E36C0A" w:themeColor="accent6" w:themeShade="BF"/>
        </w:rPr>
        <w:t>Barneskolene</w:t>
      </w:r>
    </w:p>
    <w:p w:rsidR="00D94D4E" w:rsidRPr="008D4AA3" w:rsidRDefault="00D94D4E" w:rsidP="00D94D4E">
      <w:pPr>
        <w:rPr>
          <w:color w:val="E36C0A" w:themeColor="accent6" w:themeShade="BF"/>
        </w:rPr>
      </w:pPr>
      <w:r w:rsidRPr="008D4AA3">
        <w:rPr>
          <w:color w:val="E36C0A" w:themeColor="accent6" w:themeShade="BF"/>
        </w:rPr>
        <w:t>Alle skolene i kommunen har dette året hatt fokus på læringsutbytte gjennom prosjektet Vurdering for læring. Dette betyr at vi nå ikke skal spørre: Har du gjort oppgavene, men hva har du lært av oppgavene du har løst? Fra en “gj</w:t>
      </w:r>
      <w:r w:rsidR="00EC48F3" w:rsidRPr="008D4AA3">
        <w:rPr>
          <w:color w:val="E36C0A" w:themeColor="accent6" w:themeShade="BF"/>
        </w:rPr>
        <w:t>øre skole“ til en “</w:t>
      </w:r>
      <w:r w:rsidRPr="008D4AA3">
        <w:rPr>
          <w:color w:val="E36C0A" w:themeColor="accent6" w:themeShade="BF"/>
        </w:rPr>
        <w:t>lære – skole”.</w:t>
      </w:r>
    </w:p>
    <w:p w:rsidR="00EC48F3" w:rsidRPr="008D4AA3" w:rsidRDefault="00B15E60" w:rsidP="00D94D4E">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79232" behindDoc="0" locked="0" layoutInCell="1" allowOverlap="1" wp14:anchorId="45F89A0C" wp14:editId="6D3A9726">
                <wp:simplePos x="0" y="0"/>
                <wp:positionH relativeFrom="column">
                  <wp:posOffset>0</wp:posOffset>
                </wp:positionH>
                <wp:positionV relativeFrom="paragraph">
                  <wp:posOffset>107315</wp:posOffset>
                </wp:positionV>
                <wp:extent cx="1600200" cy="1028700"/>
                <wp:effectExtent l="0" t="2540" r="0" b="0"/>
                <wp:wrapNone/>
                <wp:docPr id="22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A78DD">
                            <w:pPr>
                              <w:pStyle w:val="Bildetekst"/>
                            </w:pPr>
                            <w:r>
                              <w:t xml:space="preserve">Figur </w:t>
                            </w:r>
                            <w:r w:rsidR="00E87156">
                              <w:fldChar w:fldCharType="begin"/>
                            </w:r>
                            <w:r w:rsidR="00E87156">
                              <w:instrText xml:space="preserve"> SEQ Figur \* ARABIC </w:instrText>
                            </w:r>
                            <w:r w:rsidR="00E87156">
                              <w:fldChar w:fldCharType="separate"/>
                            </w:r>
                            <w:r>
                              <w:rPr>
                                <w:noProof/>
                              </w:rPr>
                              <w:t>74</w:t>
                            </w:r>
                            <w:r w:rsidR="00E87156">
                              <w:rPr>
                                <w:noProof/>
                              </w:rPr>
                              <w:fldChar w:fldCharType="end"/>
                            </w:r>
                            <w:r>
                              <w:t xml:space="preserve">: </w:t>
                            </w:r>
                          </w:p>
                          <w:p w:rsidR="009823DE" w:rsidRDefault="009823DE" w:rsidP="006A78DD">
                            <w:pPr>
                              <w:pStyle w:val="Bildetekst"/>
                            </w:pPr>
                            <w:r>
                              <w:t xml:space="preserve">Nasjonale prøver 5. trinn - Risør kommune over tid </w:t>
                            </w:r>
                          </w:p>
                          <w:p w:rsidR="009823DE" w:rsidRPr="00561FAE" w:rsidRDefault="009823DE" w:rsidP="006A78DD">
                            <w:pPr>
                              <w:pStyle w:val="Bildetekst"/>
                            </w:pPr>
                            <w:r>
                              <w:t>(Kilde: Skoleporten.no)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81" type="#_x0000_t202" style="position:absolute;left:0;text-align:left;margin-left:0;margin-top:8.45pt;width:126pt;height:8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euwIAAMY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" filled="f" stroked="f">
                <v:textbox>
                  <w:txbxContent>
                    <w:p w:rsidR="009823DE" w:rsidRDefault="009823DE" w:rsidP="006A78DD">
                      <w:pPr>
                        <w:pStyle w:val="Bildetekst"/>
                      </w:pPr>
                      <w:r>
                        <w:t xml:space="preserve">Figur </w:t>
                      </w:r>
                      <w:fldSimple w:instr=" SEQ Figur \* ARABIC ">
                        <w:r>
                          <w:rPr>
                            <w:noProof/>
                          </w:rPr>
                          <w:t>74</w:t>
                        </w:r>
                      </w:fldSimple>
                      <w:r>
                        <w:t xml:space="preserve">: </w:t>
                      </w:r>
                    </w:p>
                    <w:p w:rsidR="009823DE" w:rsidRDefault="009823DE" w:rsidP="006A78DD">
                      <w:pPr>
                        <w:pStyle w:val="Bildetekst"/>
                      </w:pPr>
                      <w:r>
                        <w:t xml:space="preserve">Nasjonale prøver 5. trinn - Risør kommune over tid </w:t>
                      </w:r>
                    </w:p>
                    <w:p w:rsidR="009823DE" w:rsidRPr="00561FAE" w:rsidRDefault="009823DE" w:rsidP="006A78DD">
                      <w:pPr>
                        <w:pStyle w:val="Bildetekst"/>
                      </w:pPr>
                      <w:r>
                        <w:t>(Kilde: Skoleporten.no)</w:t>
                      </w:r>
                    </w:p>
                  </w:txbxContent>
                </v:textbox>
              </v:shape>
            </w:pict>
          </mc:Fallback>
        </mc:AlternateContent>
      </w:r>
      <w:r w:rsidRPr="008D4AA3">
        <w:rPr>
          <w:noProof/>
          <w:color w:val="E36C0A" w:themeColor="accent6" w:themeShade="BF"/>
        </w:rPr>
        <w:drawing>
          <wp:inline distT="0" distB="0" distL="0" distR="0" wp14:anchorId="7BC57002" wp14:editId="6066E972">
            <wp:extent cx="3257550" cy="2162175"/>
            <wp:effectExtent l="0" t="0" r="0" b="0"/>
            <wp:docPr id="170"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D94D4E" w:rsidRPr="008D4AA3" w:rsidRDefault="00D94D4E" w:rsidP="00D94D4E">
      <w:pPr>
        <w:rPr>
          <w:color w:val="E36C0A" w:themeColor="accent6" w:themeShade="BF"/>
        </w:rPr>
      </w:pPr>
      <w:r w:rsidRPr="008D4AA3">
        <w:rPr>
          <w:color w:val="E36C0A" w:themeColor="accent6" w:themeShade="BF"/>
        </w:rPr>
        <w:t>Det gledelige er at nasjonale prøver for 5. trinn viser fremgang i lesing Vi er i år på landsgjennomsnittet og over fylkesnivået! Det dårligste</w:t>
      </w:r>
      <w:r w:rsidR="0034497D" w:rsidRPr="008D4AA3">
        <w:rPr>
          <w:color w:val="E36C0A" w:themeColor="accent6" w:themeShade="BF"/>
        </w:rPr>
        <w:t xml:space="preserve"> nivået er redusert med 7,1 %</w:t>
      </w:r>
      <w:r w:rsidRPr="008D4AA3">
        <w:rPr>
          <w:color w:val="E36C0A" w:themeColor="accent6" w:themeShade="BF"/>
        </w:rPr>
        <w:t xml:space="preserve">. Vi har dette året lagt vekt på rutiner ved gjennomføring av prøvene og trukket foresatte mer med i motiveringsarbeidet. Utfordringen videre blir å opprettholde nivået og skape større stabilitet fra år til år. Engelsk falt bort </w:t>
      </w:r>
      <w:proofErr w:type="spellStart"/>
      <w:r w:rsidRPr="008D4AA3">
        <w:rPr>
          <w:color w:val="E36C0A" w:themeColor="accent6" w:themeShade="BF"/>
        </w:rPr>
        <w:t>pga</w:t>
      </w:r>
      <w:proofErr w:type="spellEnd"/>
      <w:r w:rsidRPr="008D4AA3">
        <w:rPr>
          <w:color w:val="E36C0A" w:themeColor="accent6" w:themeShade="BF"/>
        </w:rPr>
        <w:t xml:space="preserve"> sentral datafeil. Det er fremgang også i regning.</w:t>
      </w:r>
    </w:p>
    <w:p w:rsidR="00894024" w:rsidRPr="008D4AA3" w:rsidRDefault="00894024" w:rsidP="00894024">
      <w:pPr>
        <w:pStyle w:val="Overskrift4"/>
        <w:rPr>
          <w:color w:val="E36C0A" w:themeColor="accent6" w:themeShade="BF"/>
        </w:rPr>
      </w:pPr>
      <w:r w:rsidRPr="008D4AA3">
        <w:rPr>
          <w:color w:val="E36C0A" w:themeColor="accent6" w:themeShade="BF"/>
        </w:rPr>
        <w:t>Ungdomskolen</w:t>
      </w:r>
    </w:p>
    <w:p w:rsidR="00894024" w:rsidRPr="008D4AA3" w:rsidRDefault="00205583" w:rsidP="002C6897">
      <w:pPr>
        <w:rPr>
          <w:color w:val="E36C0A" w:themeColor="accent6" w:themeShade="BF"/>
        </w:rPr>
      </w:pPr>
      <w:r w:rsidRPr="008D4AA3">
        <w:rPr>
          <w:color w:val="E36C0A" w:themeColor="accent6" w:themeShade="BF"/>
        </w:rPr>
        <w:t xml:space="preserve">Det jobbes systematisk med kvalitet og kvalitetsforbedring innfor de planlagte områdene. Dette arbeidet krever både internt samarbeid og faglig støtte utenfra. </w:t>
      </w:r>
      <w:r w:rsidRPr="008D4AA3">
        <w:rPr>
          <w:color w:val="E36C0A" w:themeColor="accent6" w:themeShade="BF"/>
        </w:rPr>
        <w:lastRenderedPageBreak/>
        <w:t>Ungdomsskolen har et godt kvalifisert personale som viser evne og vilje til å utvikle skolen og gi undervisning som skal gi elevene best mulig resultat.</w:t>
      </w:r>
    </w:p>
    <w:p w:rsidR="00EC48F3" w:rsidRPr="008D4AA3" w:rsidRDefault="00B15E60" w:rsidP="00EC48F3">
      <w:pPr>
        <w:keepNext/>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80256" behindDoc="0" locked="0" layoutInCell="1" allowOverlap="1" wp14:anchorId="6716A9D5" wp14:editId="6B7E2E09">
                <wp:simplePos x="0" y="0"/>
                <wp:positionH relativeFrom="column">
                  <wp:posOffset>0</wp:posOffset>
                </wp:positionH>
                <wp:positionV relativeFrom="paragraph">
                  <wp:posOffset>22860</wp:posOffset>
                </wp:positionV>
                <wp:extent cx="1600200" cy="1028700"/>
                <wp:effectExtent l="0" t="3810" r="0" b="0"/>
                <wp:wrapNone/>
                <wp:docPr id="22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A78DD">
                            <w:pPr>
                              <w:pStyle w:val="Bildetekst"/>
                            </w:pPr>
                            <w:r>
                              <w:t xml:space="preserve">Figur </w:t>
                            </w:r>
                            <w:r w:rsidR="00E87156">
                              <w:fldChar w:fldCharType="begin"/>
                            </w:r>
                            <w:r w:rsidR="00E87156">
                              <w:instrText xml:space="preserve"> SEQ Figur \* ARABIC </w:instrText>
                            </w:r>
                            <w:r w:rsidR="00E87156">
                              <w:fldChar w:fldCharType="separate"/>
                            </w:r>
                            <w:r>
                              <w:rPr>
                                <w:noProof/>
                              </w:rPr>
                              <w:t>75</w:t>
                            </w:r>
                            <w:r w:rsidR="00E87156">
                              <w:rPr>
                                <w:noProof/>
                              </w:rPr>
                              <w:fldChar w:fldCharType="end"/>
                            </w:r>
                            <w:r>
                              <w:t>:</w:t>
                            </w:r>
                          </w:p>
                          <w:p w:rsidR="009823DE" w:rsidRDefault="009823DE" w:rsidP="006A78DD">
                            <w:pPr>
                              <w:pStyle w:val="Bildetekst"/>
                            </w:pPr>
                            <w:r>
                              <w:t xml:space="preserve">Grunnskolepoeng </w:t>
                            </w:r>
                          </w:p>
                          <w:p w:rsidR="009823DE" w:rsidRPr="00FC7ECE" w:rsidRDefault="009823DE" w:rsidP="006A78DD">
                            <w:pPr>
                              <w:pStyle w:val="Bildetekst"/>
                            </w:pPr>
                            <w:r>
                              <w:t>(Kilde: Skoleporten.no)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82" type="#_x0000_t202" style="position:absolute;left:0;text-align:left;margin-left:0;margin-top:1.8pt;width:126pt;height:8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" filled="f" stroked="f">
                <v:textbox>
                  <w:txbxContent>
                    <w:p w:rsidR="009823DE" w:rsidRDefault="009823DE" w:rsidP="006A78DD">
                      <w:pPr>
                        <w:pStyle w:val="Bildetekst"/>
                      </w:pPr>
                      <w:r>
                        <w:t xml:space="preserve">Figur </w:t>
                      </w:r>
                      <w:fldSimple w:instr=" SEQ Figur \* ARABIC ">
                        <w:r>
                          <w:rPr>
                            <w:noProof/>
                          </w:rPr>
                          <w:t>75</w:t>
                        </w:r>
                      </w:fldSimple>
                      <w:r>
                        <w:t>:</w:t>
                      </w:r>
                    </w:p>
                    <w:p w:rsidR="009823DE" w:rsidRDefault="009823DE" w:rsidP="006A78DD">
                      <w:pPr>
                        <w:pStyle w:val="Bildetekst"/>
                      </w:pPr>
                      <w:r>
                        <w:t xml:space="preserve">Grunnskolepoeng </w:t>
                      </w:r>
                    </w:p>
                    <w:p w:rsidR="009823DE" w:rsidRPr="00FC7ECE" w:rsidRDefault="009823DE" w:rsidP="006A78DD">
                      <w:pPr>
                        <w:pStyle w:val="Bildetekst"/>
                      </w:pPr>
                      <w:r>
                        <w:t>(Kilde: Skoleporten.no)</w:t>
                      </w:r>
                    </w:p>
                  </w:txbxContent>
                </v:textbox>
              </v:shape>
            </w:pict>
          </mc:Fallback>
        </mc:AlternateContent>
      </w:r>
      <w:r w:rsidRPr="008D4AA3">
        <w:rPr>
          <w:noProof/>
          <w:color w:val="E36C0A" w:themeColor="accent6" w:themeShade="BF"/>
        </w:rPr>
        <w:drawing>
          <wp:inline distT="0" distB="0" distL="0" distR="0" wp14:anchorId="62B9116B" wp14:editId="70DE2357">
            <wp:extent cx="3257550" cy="2162175"/>
            <wp:effectExtent l="0" t="0" r="0" b="0"/>
            <wp:docPr id="169"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58674A" w:rsidRPr="008D4AA3" w:rsidRDefault="00B15E60" w:rsidP="00EC48F3">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81280" behindDoc="0" locked="0" layoutInCell="1" allowOverlap="1" wp14:anchorId="14FEA8E9" wp14:editId="08A2A021">
                <wp:simplePos x="0" y="0"/>
                <wp:positionH relativeFrom="column">
                  <wp:posOffset>0</wp:posOffset>
                </wp:positionH>
                <wp:positionV relativeFrom="paragraph">
                  <wp:posOffset>9525</wp:posOffset>
                </wp:positionV>
                <wp:extent cx="1600200" cy="1257300"/>
                <wp:effectExtent l="0" t="0" r="0" b="0"/>
                <wp:wrapNone/>
                <wp:docPr id="22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A78DD">
                            <w:pPr>
                              <w:pStyle w:val="Bildetekst"/>
                            </w:pPr>
                            <w:r>
                              <w:t xml:space="preserve">Figur </w:t>
                            </w:r>
                            <w:r w:rsidR="00E87156">
                              <w:fldChar w:fldCharType="begin"/>
                            </w:r>
                            <w:r w:rsidR="00E87156">
                              <w:instrText xml:space="preserve"> SEQ Figur \* ARABIC </w:instrText>
                            </w:r>
                            <w:r w:rsidR="00E87156">
                              <w:fldChar w:fldCharType="separate"/>
                            </w:r>
                            <w:r>
                              <w:rPr>
                                <w:noProof/>
                              </w:rPr>
                              <w:t>76</w:t>
                            </w:r>
                            <w:r w:rsidR="00E87156">
                              <w:rPr>
                                <w:noProof/>
                              </w:rPr>
                              <w:fldChar w:fldCharType="end"/>
                            </w:r>
                            <w:r>
                              <w:t xml:space="preserve">: </w:t>
                            </w:r>
                          </w:p>
                          <w:p w:rsidR="009823DE" w:rsidRDefault="009823DE" w:rsidP="006A78DD">
                            <w:pPr>
                              <w:pStyle w:val="Bildetekst"/>
                            </w:pPr>
                            <w:r>
                              <w:t xml:space="preserve">Korrigerte brutto driftsutgifter pr elev </w:t>
                            </w:r>
                          </w:p>
                          <w:p w:rsidR="009823DE" w:rsidRPr="00E468D1" w:rsidRDefault="009823DE" w:rsidP="006A78DD">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83" type="#_x0000_t202" style="position:absolute;left:0;text-align:left;margin-left:0;margin-top:.75pt;width:126pt;height:9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N1vAIAAMY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" filled="f" stroked="f">
                <v:textbox>
                  <w:txbxContent>
                    <w:p w:rsidR="009823DE" w:rsidRDefault="009823DE" w:rsidP="006A78DD">
                      <w:pPr>
                        <w:pStyle w:val="Bildetekst"/>
                      </w:pPr>
                      <w:r>
                        <w:t xml:space="preserve">Figur </w:t>
                      </w:r>
                      <w:fldSimple w:instr=" SEQ Figur \* ARABIC ">
                        <w:r>
                          <w:rPr>
                            <w:noProof/>
                          </w:rPr>
                          <w:t>76</w:t>
                        </w:r>
                      </w:fldSimple>
                      <w:r>
                        <w:t xml:space="preserve">: </w:t>
                      </w:r>
                    </w:p>
                    <w:p w:rsidR="009823DE" w:rsidRDefault="009823DE" w:rsidP="006A78DD">
                      <w:pPr>
                        <w:pStyle w:val="Bildetekst"/>
                      </w:pPr>
                      <w:r>
                        <w:t xml:space="preserve">Korrigerte brutto driftsutgifter pr elev </w:t>
                      </w:r>
                    </w:p>
                    <w:p w:rsidR="009823DE" w:rsidRPr="00E468D1" w:rsidRDefault="009823DE" w:rsidP="006A78DD">
                      <w:pPr>
                        <w:pStyle w:val="Bildetekst"/>
                      </w:pPr>
                      <w:r>
                        <w:t>(Kilde: KOSTRA)</w:t>
                      </w:r>
                    </w:p>
                  </w:txbxContent>
                </v:textbox>
              </v:shape>
            </w:pict>
          </mc:Fallback>
        </mc:AlternateContent>
      </w:r>
      <w:r w:rsidRPr="008D4AA3">
        <w:rPr>
          <w:noProof/>
          <w:color w:val="E36C0A" w:themeColor="accent6" w:themeShade="BF"/>
        </w:rPr>
        <w:drawing>
          <wp:inline distT="0" distB="0" distL="0" distR="0" wp14:anchorId="61E5CF47" wp14:editId="484DC6F6">
            <wp:extent cx="3838575" cy="2324100"/>
            <wp:effectExtent l="0" t="0" r="0" b="0"/>
            <wp:docPr id="168"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38575" cy="2324100"/>
                    </a:xfrm>
                    <a:prstGeom prst="rect">
                      <a:avLst/>
                    </a:prstGeom>
                    <a:noFill/>
                    <a:ln>
                      <a:noFill/>
                    </a:ln>
                  </pic:spPr>
                </pic:pic>
              </a:graphicData>
            </a:graphic>
          </wp:inline>
        </w:drawing>
      </w:r>
    </w:p>
    <w:p w:rsidR="0058674A" w:rsidRPr="008D4AA3" w:rsidRDefault="00B15E60" w:rsidP="00615F19">
      <w:pPr>
        <w:pStyle w:val="Bilde"/>
        <w:rPr>
          <w:color w:val="E36C0A" w:themeColor="accent6" w:themeShade="BF"/>
        </w:rPr>
      </w:pPr>
      <w:r w:rsidRPr="008D4AA3">
        <w:rPr>
          <w:noProof/>
          <w:color w:val="E36C0A" w:themeColor="accent6" w:themeShade="BF"/>
        </w:rPr>
        <w:drawing>
          <wp:inline distT="0" distB="0" distL="0" distR="0" wp14:anchorId="6AD6A1FB" wp14:editId="4711197D">
            <wp:extent cx="3257550" cy="2162175"/>
            <wp:effectExtent l="0" t="0" r="0" b="0"/>
            <wp:docPr id="167"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r w:rsidR="006A78DD" w:rsidRPr="008D4AA3">
        <w:rPr>
          <w:color w:val="E36C0A" w:themeColor="accent6" w:themeShade="BF"/>
        </w:rPr>
        <w:t xml:space="preserve"> </w:t>
      </w:r>
      <w:r w:rsidRPr="008D4AA3">
        <w:rPr>
          <w:noProof/>
          <w:color w:val="E36C0A" w:themeColor="accent6" w:themeShade="BF"/>
        </w:rPr>
        <w:drawing>
          <wp:inline distT="0" distB="0" distL="0" distR="0" wp14:anchorId="760B9B43" wp14:editId="365044CA">
            <wp:extent cx="3257550" cy="2162175"/>
            <wp:effectExtent l="0" t="0" r="0" b="0"/>
            <wp:docPr id="166"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58674A" w:rsidRPr="008D4AA3" w:rsidRDefault="0058674A" w:rsidP="00E5448D">
      <w:pPr>
        <w:pStyle w:val="Bildetekst"/>
        <w:rPr>
          <w:color w:val="E36C0A" w:themeColor="accent6" w:themeShade="BF"/>
        </w:rPr>
      </w:pPr>
      <w:bookmarkStart w:id="329" w:name="_Toc320729819"/>
      <w:r w:rsidRPr="008D4AA3">
        <w:rPr>
          <w:color w:val="E36C0A" w:themeColor="accent6" w:themeShade="BF"/>
        </w:rPr>
        <w:t xml:space="preserve">Figur </w:t>
      </w:r>
      <w:r w:rsidR="007319E0" w:rsidRPr="008D4AA3">
        <w:rPr>
          <w:color w:val="E36C0A" w:themeColor="accent6" w:themeShade="BF"/>
        </w:rPr>
        <w:fldChar w:fldCharType="begin"/>
      </w:r>
      <w:r w:rsidR="007319E0" w:rsidRPr="008D4AA3">
        <w:rPr>
          <w:color w:val="E36C0A" w:themeColor="accent6" w:themeShade="BF"/>
        </w:rPr>
        <w:instrText xml:space="preserve"> SEQ Figur \* ARABIC </w:instrText>
      </w:r>
      <w:r w:rsidR="007319E0" w:rsidRPr="008D4AA3">
        <w:rPr>
          <w:color w:val="E36C0A" w:themeColor="accent6" w:themeShade="BF"/>
        </w:rPr>
        <w:fldChar w:fldCharType="separate"/>
      </w:r>
      <w:r w:rsidR="00FE048A" w:rsidRPr="008D4AA3">
        <w:rPr>
          <w:noProof/>
          <w:color w:val="E36C0A" w:themeColor="accent6" w:themeShade="BF"/>
        </w:rPr>
        <w:t>77</w:t>
      </w:r>
      <w:r w:rsidR="007319E0" w:rsidRPr="008D4AA3">
        <w:rPr>
          <w:noProof/>
          <w:color w:val="E36C0A" w:themeColor="accent6" w:themeShade="BF"/>
        </w:rPr>
        <w:fldChar w:fldCharType="end"/>
      </w:r>
      <w:r w:rsidRPr="008D4AA3">
        <w:rPr>
          <w:color w:val="E36C0A" w:themeColor="accent6" w:themeShade="BF"/>
        </w:rPr>
        <w:t>: Driftsutgifter til inventar og utstyr pr elev</w:t>
      </w:r>
      <w:bookmarkStart w:id="330" w:name="_Toc320729820"/>
      <w:bookmarkEnd w:id="329"/>
      <w:r w:rsidR="006A78DD" w:rsidRPr="008D4AA3">
        <w:rPr>
          <w:color w:val="E36C0A" w:themeColor="accent6" w:themeShade="BF"/>
        </w:rPr>
        <w:tab/>
      </w:r>
      <w:r w:rsidRPr="008D4AA3">
        <w:rPr>
          <w:color w:val="E36C0A" w:themeColor="accent6" w:themeShade="BF"/>
        </w:rPr>
        <w:t xml:space="preserve">Figur </w:t>
      </w:r>
      <w:r w:rsidR="007319E0" w:rsidRPr="008D4AA3">
        <w:rPr>
          <w:color w:val="E36C0A" w:themeColor="accent6" w:themeShade="BF"/>
        </w:rPr>
        <w:fldChar w:fldCharType="begin"/>
      </w:r>
      <w:r w:rsidR="007319E0" w:rsidRPr="008D4AA3">
        <w:rPr>
          <w:color w:val="E36C0A" w:themeColor="accent6" w:themeShade="BF"/>
        </w:rPr>
        <w:instrText xml:space="preserve"> SEQ Figur \* ARABIC </w:instrText>
      </w:r>
      <w:r w:rsidR="007319E0" w:rsidRPr="008D4AA3">
        <w:rPr>
          <w:color w:val="E36C0A" w:themeColor="accent6" w:themeShade="BF"/>
        </w:rPr>
        <w:fldChar w:fldCharType="separate"/>
      </w:r>
      <w:r w:rsidR="00FE048A" w:rsidRPr="008D4AA3">
        <w:rPr>
          <w:noProof/>
          <w:color w:val="E36C0A" w:themeColor="accent6" w:themeShade="BF"/>
        </w:rPr>
        <w:t>78</w:t>
      </w:r>
      <w:r w:rsidR="007319E0" w:rsidRPr="008D4AA3">
        <w:rPr>
          <w:noProof/>
          <w:color w:val="E36C0A" w:themeColor="accent6" w:themeShade="BF"/>
        </w:rPr>
        <w:fldChar w:fldCharType="end"/>
      </w:r>
      <w:r w:rsidRPr="008D4AA3">
        <w:rPr>
          <w:color w:val="E36C0A" w:themeColor="accent6" w:themeShade="BF"/>
        </w:rPr>
        <w:t>: Driftsutgifter til undervisningsmateriell pr elev</w:t>
      </w:r>
      <w:bookmarkEnd w:id="330"/>
      <w:r w:rsidR="00615F19" w:rsidRPr="008D4AA3">
        <w:rPr>
          <w:color w:val="E36C0A" w:themeColor="accent6" w:themeShade="BF"/>
        </w:rPr>
        <w:t xml:space="preserve"> </w:t>
      </w:r>
      <w:r w:rsidR="006A78DD" w:rsidRPr="008D4AA3">
        <w:rPr>
          <w:color w:val="E36C0A" w:themeColor="accent6" w:themeShade="BF"/>
        </w:rPr>
        <w:t xml:space="preserve"> (Kilde: KOSTRA) </w:t>
      </w:r>
      <w:r w:rsidR="006A78DD" w:rsidRPr="008D4AA3">
        <w:rPr>
          <w:color w:val="E36C0A" w:themeColor="accent6" w:themeShade="BF"/>
        </w:rPr>
        <w:tab/>
      </w:r>
      <w:r w:rsidR="00615F19" w:rsidRPr="008D4AA3">
        <w:rPr>
          <w:color w:val="E36C0A" w:themeColor="accent6" w:themeShade="BF"/>
        </w:rPr>
        <w:t>(Kilde: KOSTRA)</w:t>
      </w:r>
    </w:p>
    <w:p w:rsidR="00615F19" w:rsidRPr="008D4AA3" w:rsidRDefault="00615F19" w:rsidP="00615F19">
      <w:pPr>
        <w:pStyle w:val="Overskrift4"/>
        <w:rPr>
          <w:color w:val="E36C0A" w:themeColor="accent6" w:themeShade="BF"/>
        </w:rPr>
      </w:pPr>
      <w:r w:rsidRPr="008D4AA3">
        <w:rPr>
          <w:color w:val="E36C0A" w:themeColor="accent6" w:themeShade="BF"/>
        </w:rPr>
        <w:lastRenderedPageBreak/>
        <w:t>Minoritetsspråklige barn</w:t>
      </w:r>
    </w:p>
    <w:p w:rsidR="00615F19" w:rsidRPr="008D4AA3" w:rsidRDefault="00B15E60" w:rsidP="006A78DD">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82304" behindDoc="0" locked="0" layoutInCell="1" allowOverlap="1" wp14:anchorId="406BBF24" wp14:editId="0090A60B">
                <wp:simplePos x="0" y="0"/>
                <wp:positionH relativeFrom="column">
                  <wp:posOffset>0</wp:posOffset>
                </wp:positionH>
                <wp:positionV relativeFrom="paragraph">
                  <wp:posOffset>128905</wp:posOffset>
                </wp:positionV>
                <wp:extent cx="1600200" cy="1028700"/>
                <wp:effectExtent l="0" t="0" r="0" b="4445"/>
                <wp:wrapNone/>
                <wp:docPr id="22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A78DD">
                            <w:pPr>
                              <w:pStyle w:val="Bildetekst"/>
                            </w:pPr>
                            <w:r>
                              <w:t xml:space="preserve">Figur </w:t>
                            </w:r>
                            <w:r w:rsidR="00E87156">
                              <w:fldChar w:fldCharType="begin"/>
                            </w:r>
                            <w:r w:rsidR="00E87156">
                              <w:instrText xml:space="preserve"> SEQ Figur \* ARABIC </w:instrText>
                            </w:r>
                            <w:r w:rsidR="00E87156">
                              <w:fldChar w:fldCharType="separate"/>
                            </w:r>
                            <w:r>
                              <w:rPr>
                                <w:noProof/>
                              </w:rPr>
                              <w:t>79</w:t>
                            </w:r>
                            <w:r w:rsidR="00E87156">
                              <w:rPr>
                                <w:noProof/>
                              </w:rPr>
                              <w:fldChar w:fldCharType="end"/>
                            </w:r>
                            <w:r>
                              <w:t xml:space="preserve">: </w:t>
                            </w:r>
                          </w:p>
                          <w:p w:rsidR="009823DE" w:rsidRDefault="009823DE" w:rsidP="006A78DD">
                            <w:pPr>
                              <w:pStyle w:val="Bildetekst"/>
                            </w:pPr>
                            <w:r>
                              <w:t xml:space="preserve">Andel elever med særskilt norskopplæring </w:t>
                            </w:r>
                          </w:p>
                          <w:p w:rsidR="009823DE" w:rsidRPr="00C51201" w:rsidRDefault="009823DE" w:rsidP="006A78DD">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84" type="#_x0000_t202" style="position:absolute;left:0;text-align:left;margin-left:0;margin-top:10.15pt;width:126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PBuwIAAMY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" filled="f" stroked="f">
                <v:textbox>
                  <w:txbxContent>
                    <w:p w:rsidR="009823DE" w:rsidRDefault="009823DE" w:rsidP="006A78DD">
                      <w:pPr>
                        <w:pStyle w:val="Bildetekst"/>
                      </w:pPr>
                      <w:r>
                        <w:t xml:space="preserve">Figur </w:t>
                      </w:r>
                      <w:fldSimple w:instr=" SEQ Figur \* ARABIC ">
                        <w:r>
                          <w:rPr>
                            <w:noProof/>
                          </w:rPr>
                          <w:t>79</w:t>
                        </w:r>
                      </w:fldSimple>
                      <w:r>
                        <w:t xml:space="preserve">: </w:t>
                      </w:r>
                    </w:p>
                    <w:p w:rsidR="009823DE" w:rsidRDefault="009823DE" w:rsidP="006A78DD">
                      <w:pPr>
                        <w:pStyle w:val="Bildetekst"/>
                      </w:pPr>
                      <w:r>
                        <w:t xml:space="preserve">Andel elever med særskilt norskopplæring </w:t>
                      </w:r>
                    </w:p>
                    <w:p w:rsidR="009823DE" w:rsidRPr="00C51201" w:rsidRDefault="009823DE" w:rsidP="006A78DD">
                      <w:pPr>
                        <w:pStyle w:val="Bildetekst"/>
                      </w:pPr>
                      <w:r>
                        <w:t>(Kilde: KOSTRA)</w:t>
                      </w:r>
                    </w:p>
                  </w:txbxContent>
                </v:textbox>
              </v:shape>
            </w:pict>
          </mc:Fallback>
        </mc:AlternateContent>
      </w:r>
      <w:r w:rsidRPr="008D4AA3">
        <w:rPr>
          <w:noProof/>
          <w:color w:val="E36C0A" w:themeColor="accent6" w:themeShade="BF"/>
        </w:rPr>
        <w:drawing>
          <wp:inline distT="0" distB="0" distL="0" distR="0" wp14:anchorId="483E9EEE" wp14:editId="2563ED60">
            <wp:extent cx="3257550" cy="2162175"/>
            <wp:effectExtent l="0" t="0" r="0" b="0"/>
            <wp:docPr id="165"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615F19" w:rsidRPr="008D4AA3" w:rsidRDefault="00615F19" w:rsidP="00615F19">
      <w:pPr>
        <w:pStyle w:val="Overskrift3"/>
        <w:numPr>
          <w:ilvl w:val="2"/>
          <w:numId w:val="1"/>
        </w:numPr>
        <w:ind w:left="2438"/>
        <w:rPr>
          <w:color w:val="E36C0A" w:themeColor="accent6" w:themeShade="BF"/>
        </w:rPr>
      </w:pPr>
      <w:bookmarkStart w:id="331" w:name="_Toc321818732"/>
      <w:bookmarkStart w:id="332" w:name="_Toc323292420"/>
      <w:r w:rsidRPr="008D4AA3">
        <w:rPr>
          <w:color w:val="E36C0A" w:themeColor="accent6" w:themeShade="BF"/>
        </w:rPr>
        <w:t>PP-tjenesten</w:t>
      </w:r>
      <w:bookmarkEnd w:id="331"/>
      <w:bookmarkEnd w:id="332"/>
    </w:p>
    <w:p w:rsidR="00615F19" w:rsidRPr="008D4AA3" w:rsidRDefault="00615F19" w:rsidP="00615F19">
      <w:pPr>
        <w:rPr>
          <w:color w:val="E36C0A" w:themeColor="accent6" w:themeShade="BF"/>
        </w:rPr>
      </w:pPr>
      <w:r w:rsidRPr="008D4AA3">
        <w:rPr>
          <w:color w:val="E36C0A" w:themeColor="accent6" w:themeShade="BF"/>
        </w:rPr>
        <w:t>Kostnadsmodellen for i den interkommunale PP - tjenesten er evaluert ved utgangen av 2010</w:t>
      </w:r>
      <w:r w:rsidR="00311E63" w:rsidRPr="008D4AA3">
        <w:rPr>
          <w:color w:val="E36C0A" w:themeColor="accent6" w:themeShade="BF"/>
        </w:rPr>
        <w:t>. Samarbeidet fortsetter i tråd med inngått avtale 2008.</w:t>
      </w:r>
    </w:p>
    <w:p w:rsidR="00615F19" w:rsidRPr="008D4AA3" w:rsidRDefault="00615F19" w:rsidP="00615F19">
      <w:pPr>
        <w:rPr>
          <w:color w:val="E36C0A" w:themeColor="accent6" w:themeShade="BF"/>
        </w:rPr>
      </w:pPr>
      <w:r w:rsidRPr="008D4AA3">
        <w:rPr>
          <w:color w:val="E36C0A" w:themeColor="accent6" w:themeShade="BF"/>
        </w:rPr>
        <w:t xml:space="preserve">Våren 2011 inviterte Risør som vertskommune våre brukere, barnehager og skoler til dialogmøte; evaluering av hva vi har oppnådd i de 3 årene som en interkommunal tjeneste. </w:t>
      </w:r>
    </w:p>
    <w:p w:rsidR="00615F19" w:rsidRPr="008D4AA3" w:rsidRDefault="00615F19" w:rsidP="00615F19">
      <w:pPr>
        <w:rPr>
          <w:color w:val="E36C0A" w:themeColor="accent6" w:themeShade="BF"/>
        </w:rPr>
      </w:pPr>
      <w:r w:rsidRPr="008D4AA3">
        <w:rPr>
          <w:color w:val="E36C0A" w:themeColor="accent6" w:themeShade="BF"/>
        </w:rPr>
        <w:t xml:space="preserve">Resultat: Vegårshei ønsket oss en fast dag i uken; igangsatt delvis, grunnet venting på dataløsning med oppkobling til sikker sone. </w:t>
      </w:r>
      <w:r w:rsidR="0034497D" w:rsidRPr="008D4AA3">
        <w:rPr>
          <w:color w:val="E36C0A" w:themeColor="accent6" w:themeShade="BF"/>
        </w:rPr>
        <w:t>RBU i</w:t>
      </w:r>
      <w:r w:rsidRPr="008D4AA3">
        <w:rPr>
          <w:color w:val="E36C0A" w:themeColor="accent6" w:themeShade="BF"/>
        </w:rPr>
        <w:t xml:space="preserve"> Tvedestrand har klart kontor til PPT for møter og testing av barn i Tvedestrand kom</w:t>
      </w:r>
      <w:r w:rsidR="0034497D" w:rsidRPr="008D4AA3">
        <w:rPr>
          <w:color w:val="E36C0A" w:themeColor="accent6" w:themeShade="BF"/>
        </w:rPr>
        <w:t>mune; klart i februar 2012.</w:t>
      </w:r>
    </w:p>
    <w:p w:rsidR="00615F19" w:rsidRPr="008D4AA3" w:rsidRDefault="00615F19" w:rsidP="00615F19">
      <w:pPr>
        <w:rPr>
          <w:color w:val="E36C0A" w:themeColor="accent6" w:themeShade="BF"/>
        </w:rPr>
      </w:pPr>
      <w:r w:rsidRPr="008D4AA3">
        <w:rPr>
          <w:color w:val="E36C0A" w:themeColor="accent6" w:themeShade="BF"/>
        </w:rPr>
        <w:t xml:space="preserve">Vi har jobbet frem felles rutiner for overganger fra barnehage /barneskole/ </w:t>
      </w:r>
      <w:proofErr w:type="spellStart"/>
      <w:r w:rsidRPr="008D4AA3">
        <w:rPr>
          <w:color w:val="E36C0A" w:themeColor="accent6" w:themeShade="BF"/>
        </w:rPr>
        <w:t>ungdomskole</w:t>
      </w:r>
      <w:proofErr w:type="spellEnd"/>
      <w:r w:rsidRPr="008D4AA3">
        <w:rPr>
          <w:color w:val="E36C0A" w:themeColor="accent6" w:themeShade="BF"/>
        </w:rPr>
        <w:t xml:space="preserve"> /videregående skole.</w:t>
      </w:r>
    </w:p>
    <w:p w:rsidR="00311E63" w:rsidRPr="008D4AA3" w:rsidRDefault="00311E63" w:rsidP="00311E63">
      <w:pPr>
        <w:pStyle w:val="Punktmerketliste"/>
        <w:rPr>
          <w:color w:val="E36C0A" w:themeColor="accent6" w:themeShade="BF"/>
        </w:rPr>
      </w:pPr>
      <w:r w:rsidRPr="008D4AA3">
        <w:rPr>
          <w:color w:val="E36C0A" w:themeColor="accent6" w:themeShade="BF"/>
        </w:rPr>
        <w:t xml:space="preserve">I 2011 ble det henvist 67 barn i alderen 0-15 år. Disse fordeler seg på Risør 19, Tvedestrand 32 og Vegårshei 16. </w:t>
      </w:r>
    </w:p>
    <w:p w:rsidR="00311E63" w:rsidRPr="008D4AA3" w:rsidRDefault="00311E63" w:rsidP="00311E63">
      <w:pPr>
        <w:pStyle w:val="Punktmerketliste"/>
        <w:rPr>
          <w:color w:val="E36C0A" w:themeColor="accent6" w:themeShade="BF"/>
        </w:rPr>
      </w:pPr>
      <w:r w:rsidRPr="008D4AA3">
        <w:rPr>
          <w:color w:val="E36C0A" w:themeColor="accent6" w:themeShade="BF"/>
        </w:rPr>
        <w:t>Som i 2010 er de hyppigste henvisningsgrunner (1) Konsentrasjonsvansker (2) Sosiale/emosjonelle vansker og (3) språk/talevansker</w:t>
      </w:r>
    </w:p>
    <w:p w:rsidR="00311E63" w:rsidRPr="008D4AA3" w:rsidRDefault="00311E63" w:rsidP="00311E63">
      <w:pPr>
        <w:pStyle w:val="Punktmerketliste"/>
        <w:rPr>
          <w:color w:val="E36C0A" w:themeColor="accent6" w:themeShade="BF"/>
        </w:rPr>
      </w:pPr>
      <w:r w:rsidRPr="008D4AA3">
        <w:rPr>
          <w:color w:val="E36C0A" w:themeColor="accent6" w:themeShade="BF"/>
        </w:rPr>
        <w:t>Ca 54</w:t>
      </w:r>
      <w:r w:rsidR="0034497D" w:rsidRPr="008D4AA3">
        <w:rPr>
          <w:color w:val="E36C0A" w:themeColor="accent6" w:themeShade="BF"/>
        </w:rPr>
        <w:t xml:space="preserve"> </w:t>
      </w:r>
      <w:r w:rsidRPr="008D4AA3">
        <w:rPr>
          <w:color w:val="E36C0A" w:themeColor="accent6" w:themeShade="BF"/>
        </w:rPr>
        <w:t>% av samlede henvisninger (mot 31</w:t>
      </w:r>
      <w:r w:rsidR="0034497D" w:rsidRPr="008D4AA3">
        <w:rPr>
          <w:color w:val="E36C0A" w:themeColor="accent6" w:themeShade="BF"/>
        </w:rPr>
        <w:t xml:space="preserve"> </w:t>
      </w:r>
      <w:r w:rsidRPr="008D4AA3">
        <w:rPr>
          <w:color w:val="E36C0A" w:themeColor="accent6" w:themeShade="BF"/>
        </w:rPr>
        <w:t>% i 2010) kommer fra barnehager. Grunnskoleelever i aldersgruppen 6-12 år utgjør 36</w:t>
      </w:r>
      <w:r w:rsidR="0034497D" w:rsidRPr="008D4AA3">
        <w:rPr>
          <w:color w:val="E36C0A" w:themeColor="accent6" w:themeShade="BF"/>
        </w:rPr>
        <w:t xml:space="preserve"> </w:t>
      </w:r>
      <w:r w:rsidRPr="008D4AA3">
        <w:rPr>
          <w:color w:val="E36C0A" w:themeColor="accent6" w:themeShade="BF"/>
        </w:rPr>
        <w:t xml:space="preserve">% av de </w:t>
      </w:r>
      <w:proofErr w:type="spellStart"/>
      <w:r w:rsidRPr="008D4AA3">
        <w:rPr>
          <w:color w:val="E36C0A" w:themeColor="accent6" w:themeShade="BF"/>
        </w:rPr>
        <w:t>nyhenviste</w:t>
      </w:r>
      <w:proofErr w:type="spellEnd"/>
      <w:r w:rsidRPr="008D4AA3">
        <w:rPr>
          <w:color w:val="E36C0A" w:themeColor="accent6" w:themeShade="BF"/>
        </w:rPr>
        <w:t>.</w:t>
      </w:r>
    </w:p>
    <w:p w:rsidR="00311E63" w:rsidRPr="008D4AA3" w:rsidRDefault="00311E63" w:rsidP="00311E63">
      <w:pPr>
        <w:pStyle w:val="Punktmerketliste"/>
        <w:rPr>
          <w:color w:val="E36C0A" w:themeColor="accent6" w:themeShade="BF"/>
        </w:rPr>
      </w:pPr>
      <w:r w:rsidRPr="008D4AA3">
        <w:rPr>
          <w:color w:val="E36C0A" w:themeColor="accent6" w:themeShade="BF"/>
        </w:rPr>
        <w:t>Av aktive klienter er 15</w:t>
      </w:r>
      <w:r w:rsidR="0034497D" w:rsidRPr="008D4AA3">
        <w:rPr>
          <w:color w:val="E36C0A" w:themeColor="accent6" w:themeShade="BF"/>
        </w:rPr>
        <w:t xml:space="preserve"> </w:t>
      </w:r>
      <w:r w:rsidRPr="008D4AA3">
        <w:rPr>
          <w:color w:val="E36C0A" w:themeColor="accent6" w:themeShade="BF"/>
        </w:rPr>
        <w:t>% i førskolealder, 51</w:t>
      </w:r>
      <w:r w:rsidR="0034497D" w:rsidRPr="008D4AA3">
        <w:rPr>
          <w:color w:val="E36C0A" w:themeColor="accent6" w:themeShade="BF"/>
        </w:rPr>
        <w:t xml:space="preserve"> </w:t>
      </w:r>
      <w:r w:rsidRPr="008D4AA3">
        <w:rPr>
          <w:color w:val="E36C0A" w:themeColor="accent6" w:themeShade="BF"/>
        </w:rPr>
        <w:t>% er i aldergruppen 6-12 år, mens 34</w:t>
      </w:r>
      <w:r w:rsidR="0034497D" w:rsidRPr="008D4AA3">
        <w:rPr>
          <w:color w:val="E36C0A" w:themeColor="accent6" w:themeShade="BF"/>
        </w:rPr>
        <w:t xml:space="preserve"> </w:t>
      </w:r>
      <w:r w:rsidRPr="008D4AA3">
        <w:rPr>
          <w:color w:val="E36C0A" w:themeColor="accent6" w:themeShade="BF"/>
        </w:rPr>
        <w:t>% i alderen 12-15år.</w:t>
      </w:r>
    </w:p>
    <w:p w:rsidR="0058674A" w:rsidRPr="008D4AA3" w:rsidRDefault="00B15E60" w:rsidP="006A78DD">
      <w:pPr>
        <w:pStyle w:val="Bildemiddels"/>
        <w:rPr>
          <w:color w:val="E36C0A" w:themeColor="accent6" w:themeShade="BF"/>
        </w:rPr>
      </w:pPr>
      <w:r w:rsidRPr="008D4AA3">
        <w:rPr>
          <w:noProof/>
          <w:color w:val="E36C0A" w:themeColor="accent6" w:themeShade="BF"/>
        </w:rPr>
        <w:lastRenderedPageBreak/>
        <mc:AlternateContent>
          <mc:Choice Requires="wps">
            <w:drawing>
              <wp:anchor distT="0" distB="0" distL="114300" distR="114300" simplePos="0" relativeHeight="251683328" behindDoc="0" locked="0" layoutInCell="1" allowOverlap="1" wp14:anchorId="059643CF" wp14:editId="70B41E0F">
                <wp:simplePos x="0" y="0"/>
                <wp:positionH relativeFrom="column">
                  <wp:posOffset>0</wp:posOffset>
                </wp:positionH>
                <wp:positionV relativeFrom="paragraph">
                  <wp:posOffset>57785</wp:posOffset>
                </wp:positionV>
                <wp:extent cx="914400" cy="2057400"/>
                <wp:effectExtent l="0" t="635" r="0" b="0"/>
                <wp:wrapNone/>
                <wp:docPr id="22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6A78DD">
                            <w:pPr>
                              <w:pStyle w:val="Bildetekst"/>
                            </w:pPr>
                            <w:r>
                              <w:t xml:space="preserve">Figur </w:t>
                            </w:r>
                            <w:r w:rsidR="00E87156">
                              <w:fldChar w:fldCharType="begin"/>
                            </w:r>
                            <w:r w:rsidR="00E87156">
                              <w:instrText xml:space="preserve"> SEQ Figur \* ARABIC </w:instrText>
                            </w:r>
                            <w:r w:rsidR="00E87156">
                              <w:fldChar w:fldCharType="separate"/>
                            </w:r>
                            <w:r>
                              <w:rPr>
                                <w:noProof/>
                              </w:rPr>
                              <w:t>80</w:t>
                            </w:r>
                            <w:r w:rsidR="00E87156">
                              <w:rPr>
                                <w:noProof/>
                              </w:rPr>
                              <w:fldChar w:fldCharType="end"/>
                            </w:r>
                            <w:r>
                              <w:t xml:space="preserve">: Andel elever i grunnskolen som får spesialundervisning </w:t>
                            </w:r>
                          </w:p>
                          <w:p w:rsidR="009823DE" w:rsidRPr="004923A8" w:rsidRDefault="009823DE" w:rsidP="006A78DD">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85" type="#_x0000_t202" style="position:absolute;left:0;text-align:left;margin-left:0;margin-top:4.55pt;width:1in;height:1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s2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" filled="f" stroked="f">
                <v:textbox>
                  <w:txbxContent>
                    <w:p w:rsidR="009823DE" w:rsidRDefault="009823DE" w:rsidP="006A78DD">
                      <w:pPr>
                        <w:pStyle w:val="Bildetekst"/>
                      </w:pPr>
                      <w:r>
                        <w:t xml:space="preserve">Figur </w:t>
                      </w:r>
                      <w:fldSimple w:instr=" SEQ Figur \* ARABIC ">
                        <w:r>
                          <w:rPr>
                            <w:noProof/>
                          </w:rPr>
                          <w:t>80</w:t>
                        </w:r>
                      </w:fldSimple>
                      <w:r>
                        <w:t xml:space="preserve">: Andel elever i grunnskolen som får spesialundervisning </w:t>
                      </w:r>
                    </w:p>
                    <w:p w:rsidR="009823DE" w:rsidRPr="004923A8" w:rsidRDefault="009823DE" w:rsidP="006A78DD">
                      <w:pPr>
                        <w:pStyle w:val="Bildetekst"/>
                      </w:pPr>
                      <w:r>
                        <w:t>(Kilde: KOSTRA)</w:t>
                      </w:r>
                    </w:p>
                  </w:txbxContent>
                </v:textbox>
              </v:shape>
            </w:pict>
          </mc:Fallback>
        </mc:AlternateContent>
      </w:r>
      <w:r w:rsidRPr="008D4AA3">
        <w:rPr>
          <w:noProof/>
          <w:color w:val="E36C0A" w:themeColor="accent6" w:themeShade="BF"/>
        </w:rPr>
        <w:drawing>
          <wp:inline distT="0" distB="0" distL="0" distR="0" wp14:anchorId="48F218B0" wp14:editId="0AA9FFDE">
            <wp:extent cx="5362575" cy="2952750"/>
            <wp:effectExtent l="0" t="0" r="0" b="0"/>
            <wp:docPr id="164"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62575" cy="2952750"/>
                    </a:xfrm>
                    <a:prstGeom prst="rect">
                      <a:avLst/>
                    </a:prstGeom>
                    <a:noFill/>
                    <a:ln>
                      <a:noFill/>
                    </a:ln>
                  </pic:spPr>
                </pic:pic>
              </a:graphicData>
            </a:graphic>
          </wp:inline>
        </w:drawing>
      </w:r>
    </w:p>
    <w:p w:rsidR="00C16D14" w:rsidRPr="008D4AA3" w:rsidRDefault="00C16D14" w:rsidP="00615F19">
      <w:pPr>
        <w:pStyle w:val="Overskrift3"/>
        <w:rPr>
          <w:color w:val="E36C0A" w:themeColor="accent6" w:themeShade="BF"/>
        </w:rPr>
      </w:pPr>
      <w:bookmarkStart w:id="333" w:name="_Toc323292421"/>
      <w:r w:rsidRPr="008D4AA3">
        <w:rPr>
          <w:color w:val="E36C0A" w:themeColor="accent6" w:themeShade="BF"/>
        </w:rPr>
        <w:t>Voksenopplæring</w:t>
      </w:r>
      <w:bookmarkEnd w:id="333"/>
    </w:p>
    <w:p w:rsidR="00615F19" w:rsidRPr="008D4AA3" w:rsidRDefault="00615F19" w:rsidP="00615F19">
      <w:pPr>
        <w:rPr>
          <w:color w:val="E36C0A" w:themeColor="accent6" w:themeShade="BF"/>
        </w:rPr>
      </w:pPr>
      <w:r w:rsidRPr="008D4AA3">
        <w:rPr>
          <w:color w:val="E36C0A" w:themeColor="accent6" w:themeShade="BF"/>
        </w:rPr>
        <w:t>Enheten hadde 269 elever på ungdomstrinnet og 126 i voksenopplæringen ved årets slutt. Antall årsverk var 45,68 fordelt med 32,93 på ungdomstrinn</w:t>
      </w:r>
      <w:r w:rsidR="00D91CF8" w:rsidRPr="008D4AA3">
        <w:rPr>
          <w:color w:val="E36C0A" w:themeColor="accent6" w:themeShade="BF"/>
        </w:rPr>
        <w:t>et og 12,75 i voksenopplæring.</w:t>
      </w:r>
    </w:p>
    <w:p w:rsidR="00615F19" w:rsidRPr="008D4AA3" w:rsidRDefault="00615F19" w:rsidP="00615F19">
      <w:pPr>
        <w:rPr>
          <w:color w:val="E36C0A" w:themeColor="accent6" w:themeShade="BF"/>
        </w:rPr>
      </w:pPr>
      <w:r w:rsidRPr="008D4AA3">
        <w:rPr>
          <w:color w:val="E36C0A" w:themeColor="accent6" w:themeShade="BF"/>
        </w:rPr>
        <w:t>Voksenopplæringa legger bak seg et år med plassmangel og en del flytting for å dekke undervisningsbehovet. Det har vært nedsatt ei arbeidsgruppa som sammen med fylket har arbeidet for å finne en løsning med tanke på ombygging. Påregnet byggestart er 1. mars 2012.</w:t>
      </w:r>
    </w:p>
    <w:p w:rsidR="00EC48F3" w:rsidRPr="008D4AA3" w:rsidRDefault="00615F19" w:rsidP="00615F19">
      <w:pPr>
        <w:rPr>
          <w:color w:val="E36C0A" w:themeColor="accent6" w:themeShade="BF"/>
        </w:rPr>
      </w:pPr>
      <w:r w:rsidRPr="008D4AA3">
        <w:rPr>
          <w:color w:val="E36C0A" w:themeColor="accent6" w:themeShade="BF"/>
        </w:rPr>
        <w:t>I 2011 har det også vært en stor utfordring at vi stadig har tatt i mot flyktninger med liten eller ingen skolebakgrunn, noe krever større lærertetthet, elevene bruker lenger tid på opplæringen og de kommer senere ut i språkpraksis. Voksenopplæringa har tidvis problemer med å finne språkplasser, særlig innen kommunen.</w:t>
      </w:r>
    </w:p>
    <w:p w:rsidR="00C16D14" w:rsidRPr="008D4AA3" w:rsidRDefault="00B15E60" w:rsidP="00804E98">
      <w:pPr>
        <w:rPr>
          <w:color w:val="E36C0A" w:themeColor="accent6" w:themeShade="BF"/>
        </w:rPr>
      </w:pPr>
      <w:r w:rsidRPr="008D4AA3">
        <w:rPr>
          <w:noProof/>
          <w:color w:val="E36C0A" w:themeColor="accent6" w:themeShade="BF"/>
        </w:rPr>
        <mc:AlternateContent>
          <mc:Choice Requires="wps">
            <w:drawing>
              <wp:anchor distT="0" distB="0" distL="114300" distR="114300" simplePos="0" relativeHeight="251689472" behindDoc="0" locked="0" layoutInCell="1" allowOverlap="1" wp14:anchorId="36C998A7" wp14:editId="6EF21090">
                <wp:simplePos x="0" y="0"/>
                <wp:positionH relativeFrom="column">
                  <wp:posOffset>0</wp:posOffset>
                </wp:positionH>
                <wp:positionV relativeFrom="paragraph">
                  <wp:posOffset>64770</wp:posOffset>
                </wp:positionV>
                <wp:extent cx="1600200" cy="1028700"/>
                <wp:effectExtent l="0" t="0" r="0" b="1905"/>
                <wp:wrapNone/>
                <wp:docPr id="22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3DE" w:rsidRDefault="009823DE" w:rsidP="00FB63F6">
                            <w:pPr>
                              <w:pStyle w:val="Bildetekst"/>
                            </w:pPr>
                            <w:r>
                              <w:t xml:space="preserve">Figur </w:t>
                            </w:r>
                            <w:r w:rsidR="00E87156">
                              <w:fldChar w:fldCharType="begin"/>
                            </w:r>
                            <w:r w:rsidR="00E87156">
                              <w:instrText xml:space="preserve"> SEQ Figur \* ARABIC </w:instrText>
                            </w:r>
                            <w:r w:rsidR="00E87156">
                              <w:fldChar w:fldCharType="separate"/>
                            </w:r>
                            <w:r>
                              <w:rPr>
                                <w:noProof/>
                              </w:rPr>
                              <w:t>81</w:t>
                            </w:r>
                            <w:r w:rsidR="00E87156">
                              <w:rPr>
                                <w:noProof/>
                              </w:rPr>
                              <w:fldChar w:fldCharType="end"/>
                            </w:r>
                            <w:r>
                              <w:t xml:space="preserve">: </w:t>
                            </w:r>
                          </w:p>
                          <w:p w:rsidR="009823DE" w:rsidRDefault="009823DE" w:rsidP="00FB63F6">
                            <w:pPr>
                              <w:pStyle w:val="Bildetekst"/>
                            </w:pPr>
                            <w:r>
                              <w:t xml:space="preserve">Netto driftsutgifter til grunnskoleopplæring for voksne pr innbygger </w:t>
                            </w:r>
                          </w:p>
                          <w:p w:rsidR="009823DE" w:rsidRPr="001857E1" w:rsidRDefault="009823DE" w:rsidP="00FB63F6">
                            <w:pPr>
                              <w:pStyle w:val="Bildetekst"/>
                            </w:pPr>
                            <w:r>
                              <w:t>(Kilde: KOSTRA)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86" type="#_x0000_t202" style="position:absolute;left:0;text-align:left;margin-left:0;margin-top:5.1pt;width:126pt;height:8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3n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" filled="f" stroked="f">
                <v:textbox>
                  <w:txbxContent>
                    <w:p w:rsidR="009823DE" w:rsidRDefault="009823DE" w:rsidP="00FB63F6">
                      <w:pPr>
                        <w:pStyle w:val="Bildetekst"/>
                      </w:pPr>
                      <w:r>
                        <w:t xml:space="preserve">Figur </w:t>
                      </w:r>
                      <w:fldSimple w:instr=" SEQ Figur \* ARABIC ">
                        <w:r>
                          <w:rPr>
                            <w:noProof/>
                          </w:rPr>
                          <w:t>81</w:t>
                        </w:r>
                      </w:fldSimple>
                      <w:r>
                        <w:t xml:space="preserve">: </w:t>
                      </w:r>
                    </w:p>
                    <w:p w:rsidR="009823DE" w:rsidRDefault="009823DE" w:rsidP="00FB63F6">
                      <w:pPr>
                        <w:pStyle w:val="Bildetekst"/>
                      </w:pPr>
                      <w:r>
                        <w:t xml:space="preserve">Netto driftsutgifter til grunnskoleopplæring for voksne pr innbygger </w:t>
                      </w:r>
                    </w:p>
                    <w:p w:rsidR="009823DE" w:rsidRPr="001857E1" w:rsidRDefault="009823DE" w:rsidP="00FB63F6">
                      <w:pPr>
                        <w:pStyle w:val="Bildetekst"/>
                      </w:pPr>
                      <w:r>
                        <w:t>(Kilde: KOSTRA)</w:t>
                      </w:r>
                    </w:p>
                  </w:txbxContent>
                </v:textbox>
              </v:shape>
            </w:pict>
          </mc:Fallback>
        </mc:AlternateContent>
      </w:r>
      <w:r w:rsidRPr="008D4AA3">
        <w:rPr>
          <w:noProof/>
          <w:color w:val="E36C0A" w:themeColor="accent6" w:themeShade="BF"/>
        </w:rPr>
        <w:drawing>
          <wp:inline distT="0" distB="0" distL="0" distR="0" wp14:anchorId="5772529B" wp14:editId="57D7EC88">
            <wp:extent cx="3257550" cy="2162175"/>
            <wp:effectExtent l="0" t="0" r="0" b="0"/>
            <wp:docPr id="163"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C16D14" w:rsidRPr="008D4AA3" w:rsidRDefault="00C16D14" w:rsidP="00C16D14">
      <w:pPr>
        <w:rPr>
          <w:color w:val="E36C0A" w:themeColor="accent6" w:themeShade="BF"/>
        </w:rPr>
      </w:pPr>
    </w:p>
    <w:p w:rsidR="002C12D1" w:rsidRPr="008D4AA3" w:rsidRDefault="002C12D1" w:rsidP="002C12D1">
      <w:pPr>
        <w:pStyle w:val="Overskrift1"/>
        <w:rPr>
          <w:color w:val="E36C0A" w:themeColor="accent6" w:themeShade="BF"/>
        </w:rPr>
      </w:pPr>
      <w:bookmarkStart w:id="334" w:name="_Toc321818734"/>
      <w:bookmarkStart w:id="335" w:name="_Toc323292422"/>
      <w:r w:rsidRPr="008D4AA3">
        <w:rPr>
          <w:color w:val="E36C0A" w:themeColor="accent6" w:themeShade="BF"/>
        </w:rPr>
        <w:lastRenderedPageBreak/>
        <w:t>Intern utvikling</w:t>
      </w:r>
      <w:bookmarkEnd w:id="334"/>
      <w:bookmarkEnd w:id="335"/>
    </w:p>
    <w:p w:rsidR="002C12D1" w:rsidRPr="008D4AA3" w:rsidRDefault="002C12D1" w:rsidP="0078082E">
      <w:pPr>
        <w:pStyle w:val="Overskrift2"/>
        <w:rPr>
          <w:color w:val="E36C0A" w:themeColor="accent6" w:themeShade="BF"/>
        </w:rPr>
      </w:pPr>
      <w:bookmarkStart w:id="336" w:name="_Toc321818735"/>
      <w:bookmarkStart w:id="337" w:name="_Toc323292423"/>
      <w:r w:rsidRPr="008D4AA3">
        <w:rPr>
          <w:color w:val="E36C0A" w:themeColor="accent6" w:themeShade="BF"/>
        </w:rPr>
        <w:t>Generelt fra enhetene</w:t>
      </w:r>
      <w:bookmarkEnd w:id="336"/>
      <w:bookmarkEnd w:id="337"/>
    </w:p>
    <w:p w:rsidR="00E33DAC" w:rsidRPr="008D4AA3" w:rsidRDefault="00E33DAC" w:rsidP="002C12D1">
      <w:pPr>
        <w:rPr>
          <w:color w:val="E36C0A" w:themeColor="accent6" w:themeShade="BF"/>
        </w:rPr>
      </w:pPr>
      <w:r w:rsidRPr="008D4AA3">
        <w:rPr>
          <w:color w:val="E36C0A" w:themeColor="accent6" w:themeShade="BF"/>
        </w:rPr>
        <w:t xml:space="preserve">Alle kommunens enheter jobber kontinuerlig med utvikling av tjenestene som leveres. Dette </w:t>
      </w:r>
      <w:proofErr w:type="spellStart"/>
      <w:r w:rsidRPr="008D4AA3">
        <w:rPr>
          <w:color w:val="E36C0A" w:themeColor="accent6" w:themeShade="BF"/>
        </w:rPr>
        <w:t>innbærer</w:t>
      </w:r>
      <w:proofErr w:type="spellEnd"/>
      <w:r w:rsidRPr="008D4AA3">
        <w:rPr>
          <w:color w:val="E36C0A" w:themeColor="accent6" w:themeShade="BF"/>
        </w:rPr>
        <w:t xml:space="preserve"> forbedring av kvalitet på tjenestene, kompetanse hos de ansatte som leverer tjenestene og modernisering av måten tjenestene leveres på. </w:t>
      </w:r>
    </w:p>
    <w:p w:rsidR="00E33DAC" w:rsidRPr="008D4AA3" w:rsidRDefault="00E33DAC" w:rsidP="002C12D1">
      <w:pPr>
        <w:rPr>
          <w:color w:val="E36C0A" w:themeColor="accent6" w:themeShade="BF"/>
        </w:rPr>
      </w:pPr>
      <w:r w:rsidRPr="008D4AA3">
        <w:rPr>
          <w:color w:val="E36C0A" w:themeColor="accent6" w:themeShade="BF"/>
        </w:rPr>
        <w:t>I tillegg til dette, jobbes det også aktivt med samhandling på tvers av den kommunale organisasjonen for å sikre at innbyggere som mottar tjenester opplever kommunen som én organisasjon.</w:t>
      </w:r>
    </w:p>
    <w:p w:rsidR="00E33DAC" w:rsidRPr="008D4AA3" w:rsidRDefault="00E33DAC" w:rsidP="00E33DAC">
      <w:pPr>
        <w:pStyle w:val="Overskrift4"/>
        <w:rPr>
          <w:color w:val="E36C0A" w:themeColor="accent6" w:themeShade="BF"/>
        </w:rPr>
      </w:pPr>
      <w:r w:rsidRPr="008D4AA3">
        <w:rPr>
          <w:color w:val="E36C0A" w:themeColor="accent6" w:themeShade="BF"/>
        </w:rPr>
        <w:t>Verdidokumentet</w:t>
      </w:r>
    </w:p>
    <w:p w:rsidR="002C12D1" w:rsidRPr="008D4AA3" w:rsidRDefault="00E33DAC" w:rsidP="002C12D1">
      <w:pPr>
        <w:rPr>
          <w:color w:val="E36C0A" w:themeColor="accent6" w:themeShade="BF"/>
        </w:rPr>
      </w:pPr>
      <w:r w:rsidRPr="008D4AA3">
        <w:rPr>
          <w:color w:val="E36C0A" w:themeColor="accent6" w:themeShade="BF"/>
        </w:rPr>
        <w:t>Alle enhetene bruker kommunens verdidokument. Hvor mye og hvor ofte det brukes, varierer mellom enhetene.</w:t>
      </w:r>
    </w:p>
    <w:p w:rsidR="002C12D1" w:rsidRPr="008D4AA3" w:rsidRDefault="00E33DAC" w:rsidP="00E33DAC">
      <w:pPr>
        <w:pStyle w:val="Overskrift3"/>
        <w:rPr>
          <w:color w:val="E36C0A" w:themeColor="accent6" w:themeShade="BF"/>
        </w:rPr>
      </w:pPr>
      <w:bookmarkStart w:id="338" w:name="_Toc323292424"/>
      <w:r w:rsidRPr="008D4AA3">
        <w:rPr>
          <w:color w:val="E36C0A" w:themeColor="accent6" w:themeShade="BF"/>
        </w:rPr>
        <w:t>Sektorene</w:t>
      </w:r>
      <w:bookmarkEnd w:id="338"/>
    </w:p>
    <w:p w:rsidR="00E33DAC" w:rsidRPr="008D4AA3" w:rsidRDefault="00E33DAC" w:rsidP="00631C16">
      <w:pPr>
        <w:pStyle w:val="Overskrift4"/>
        <w:rPr>
          <w:color w:val="E36C0A" w:themeColor="accent6" w:themeShade="BF"/>
        </w:rPr>
      </w:pPr>
      <w:r w:rsidRPr="008D4AA3">
        <w:rPr>
          <w:color w:val="E36C0A" w:themeColor="accent6" w:themeShade="BF"/>
        </w:rPr>
        <w:t>Skole og barnehage</w:t>
      </w:r>
    </w:p>
    <w:p w:rsidR="00E33DAC" w:rsidRPr="008D4AA3" w:rsidRDefault="00E33DAC" w:rsidP="002C12D1">
      <w:pPr>
        <w:rPr>
          <w:color w:val="E36C0A" w:themeColor="accent6" w:themeShade="BF"/>
        </w:rPr>
      </w:pPr>
      <w:r w:rsidRPr="008D4AA3">
        <w:rPr>
          <w:color w:val="E36C0A" w:themeColor="accent6" w:themeShade="BF"/>
        </w:rPr>
        <w:t>Det er stort fokus på arbeid med elevenes arbeidsmiljø og det jobbes derfor kontinuerlig med trivselstiltak. Resultatene på elevundersøkelsen viser at vi stort sett lykkes i dette arbeidet. Likevel ser vi at det kan svikte i noen enkelttilfeller. Dette evalueres og forbedres.</w:t>
      </w:r>
    </w:p>
    <w:p w:rsidR="00E33DAC" w:rsidRPr="008D4AA3" w:rsidRDefault="00E33DAC" w:rsidP="002C12D1">
      <w:pPr>
        <w:rPr>
          <w:color w:val="E36C0A" w:themeColor="accent6" w:themeShade="BF"/>
        </w:rPr>
      </w:pPr>
      <w:r w:rsidRPr="008D4AA3">
        <w:rPr>
          <w:color w:val="E36C0A" w:themeColor="accent6" w:themeShade="BF"/>
        </w:rPr>
        <w:t>Både barnehagene og skolene opplever nye og økende utfordringer rundt enkeltbarn. Disse utfordringene krever nye løsninger og samarbeid med andre tjenester i kommunen for å finne gode, men utradisjonelle løsninger for opplæring.</w:t>
      </w:r>
    </w:p>
    <w:p w:rsidR="00631C16" w:rsidRPr="008D4AA3" w:rsidRDefault="00631C16" w:rsidP="00631C16">
      <w:pPr>
        <w:pStyle w:val="Overskrift4"/>
        <w:rPr>
          <w:color w:val="E36C0A" w:themeColor="accent6" w:themeShade="BF"/>
        </w:rPr>
      </w:pPr>
      <w:r w:rsidRPr="008D4AA3">
        <w:rPr>
          <w:color w:val="E36C0A" w:themeColor="accent6" w:themeShade="BF"/>
        </w:rPr>
        <w:t>Helse, omsorg og habilitering</w:t>
      </w:r>
    </w:p>
    <w:p w:rsidR="00631C16" w:rsidRPr="008D4AA3" w:rsidRDefault="00631C16" w:rsidP="002C12D1">
      <w:pPr>
        <w:rPr>
          <w:color w:val="E36C0A" w:themeColor="accent6" w:themeShade="BF"/>
        </w:rPr>
      </w:pPr>
      <w:r w:rsidRPr="008D4AA3">
        <w:rPr>
          <w:color w:val="E36C0A" w:themeColor="accent6" w:themeShade="BF"/>
        </w:rPr>
        <w:t xml:space="preserve">For omsorgsenheten har forberedelse til samhandlingsreformen hatt høyt fokus i 2011. Nye rutiner for samhandling med sykehuset er etablert og fokus på det forebyggende arbeidet er økt. </w:t>
      </w:r>
    </w:p>
    <w:p w:rsidR="00631C16" w:rsidRPr="008D4AA3" w:rsidRDefault="00631C16" w:rsidP="002C12D1">
      <w:pPr>
        <w:rPr>
          <w:color w:val="E36C0A" w:themeColor="accent6" w:themeShade="BF"/>
        </w:rPr>
      </w:pPr>
      <w:r w:rsidRPr="008D4AA3">
        <w:rPr>
          <w:color w:val="E36C0A" w:themeColor="accent6" w:themeShade="BF"/>
        </w:rPr>
        <w:t xml:space="preserve">I løpet av 2011 har de fleste av arbeidsstedene i kommunen med turnus-ordninger, innført et nytt system for elektronisk håndtering av turnusplanlegging og oppfølging. Dette har medført en betydelig arbeidsbesparelse og forbedret oversikt. </w:t>
      </w:r>
    </w:p>
    <w:p w:rsidR="002A077A" w:rsidRPr="008D4AA3" w:rsidRDefault="002A077A" w:rsidP="002A077A">
      <w:pPr>
        <w:rPr>
          <w:color w:val="E36C0A" w:themeColor="accent6" w:themeShade="BF"/>
        </w:rPr>
      </w:pPr>
      <w:r w:rsidRPr="008D4AA3">
        <w:rPr>
          <w:color w:val="E36C0A" w:themeColor="accent6" w:themeShade="BF"/>
        </w:rPr>
        <w:t>Antall brukere av habiliteringstjenesten er økt ila. 2011, spesielt gjelder dette brukere som mottar avlastningstjenester. Antall brukere på Linken er også økt til 23.</w:t>
      </w:r>
    </w:p>
    <w:p w:rsidR="00631C16" w:rsidRPr="008D4AA3" w:rsidRDefault="00631C16" w:rsidP="002C12D1">
      <w:pPr>
        <w:rPr>
          <w:color w:val="E36C0A" w:themeColor="accent6" w:themeShade="BF"/>
        </w:rPr>
      </w:pPr>
      <w:r w:rsidRPr="008D4AA3">
        <w:rPr>
          <w:color w:val="E36C0A" w:themeColor="accent6" w:themeShade="BF"/>
        </w:rPr>
        <w:t>Habiliteringstjenesten har ila. 2011 solgt tjenester til andre kommuner. Risør har et betydelig fagmiljø for denne typen tjenester og holder et høyt nivå. Kommunens tjenester og hvordan de leveres blir lagt merke til på landsnivå.</w:t>
      </w:r>
    </w:p>
    <w:p w:rsidR="003C3467" w:rsidRPr="008D4AA3" w:rsidRDefault="003C3467" w:rsidP="002C12D1">
      <w:pPr>
        <w:rPr>
          <w:color w:val="E36C0A" w:themeColor="accent6" w:themeShade="BF"/>
        </w:rPr>
      </w:pPr>
      <w:r w:rsidRPr="008D4AA3">
        <w:rPr>
          <w:color w:val="E36C0A" w:themeColor="accent6" w:themeShade="BF"/>
        </w:rPr>
        <w:t xml:space="preserve">Helsestasjonen har i 2011 vært med i et interkommunalt prosjekt for å bedre IKT løsningen og å bli knyttet opp mot sykehuset elektronisk. </w:t>
      </w:r>
    </w:p>
    <w:p w:rsidR="00631C16" w:rsidRPr="008D4AA3" w:rsidRDefault="00631C16" w:rsidP="00631C16">
      <w:pPr>
        <w:pStyle w:val="Overskrift4"/>
        <w:rPr>
          <w:color w:val="E36C0A" w:themeColor="accent6" w:themeShade="BF"/>
        </w:rPr>
      </w:pPr>
      <w:r w:rsidRPr="008D4AA3">
        <w:rPr>
          <w:color w:val="E36C0A" w:themeColor="accent6" w:themeShade="BF"/>
        </w:rPr>
        <w:t>Teknisk sektor</w:t>
      </w:r>
    </w:p>
    <w:p w:rsidR="00631C16" w:rsidRPr="008D4AA3" w:rsidRDefault="00631C16" w:rsidP="002C12D1">
      <w:pPr>
        <w:rPr>
          <w:color w:val="E36C0A" w:themeColor="accent6" w:themeShade="BF"/>
        </w:rPr>
      </w:pPr>
      <w:r w:rsidRPr="008D4AA3">
        <w:rPr>
          <w:color w:val="E36C0A" w:themeColor="accent6" w:themeShade="BF"/>
        </w:rPr>
        <w:t xml:space="preserve">Teknisk sektor har til dels vært preget av mye vakanser og svært stor arbeidsbelastning ift. tilgjengelige ressurser. Ny enhetsleder startet våren 2011, </w:t>
      </w:r>
      <w:r w:rsidRPr="008D4AA3">
        <w:rPr>
          <w:color w:val="E36C0A" w:themeColor="accent6" w:themeShade="BF"/>
        </w:rPr>
        <w:lastRenderedPageBreak/>
        <w:t>og ved årsskiftet er enhets for eiendom og tekniske tjenester nesten fullt bemannet.</w:t>
      </w:r>
    </w:p>
    <w:p w:rsidR="00631C16" w:rsidRPr="008D4AA3" w:rsidRDefault="00631C16" w:rsidP="002C12D1">
      <w:pPr>
        <w:rPr>
          <w:color w:val="E36C0A" w:themeColor="accent6" w:themeShade="BF"/>
        </w:rPr>
      </w:pPr>
      <w:r w:rsidRPr="008D4AA3">
        <w:rPr>
          <w:color w:val="E36C0A" w:themeColor="accent6" w:themeShade="BF"/>
        </w:rPr>
        <w:t xml:space="preserve">Innenfor byggesak har det vært jobbet mye med avslutning av gamle saker i 2011. Dette har ført til en betydelig forbedring ila. året, selv om det fortsatt er noe arbeid igjen. </w:t>
      </w:r>
    </w:p>
    <w:p w:rsidR="00631C16" w:rsidRPr="008D4AA3" w:rsidRDefault="00631C16" w:rsidP="003C3467">
      <w:pPr>
        <w:pStyle w:val="Overskrift4"/>
        <w:rPr>
          <w:color w:val="E36C0A" w:themeColor="accent6" w:themeShade="BF"/>
        </w:rPr>
      </w:pPr>
      <w:r w:rsidRPr="008D4AA3">
        <w:rPr>
          <w:color w:val="E36C0A" w:themeColor="accent6" w:themeShade="BF"/>
        </w:rPr>
        <w:t>Sosiale tjenester</w:t>
      </w:r>
    </w:p>
    <w:p w:rsidR="00631C16" w:rsidRPr="008D4AA3" w:rsidRDefault="003C3467" w:rsidP="002C12D1">
      <w:pPr>
        <w:rPr>
          <w:color w:val="E36C0A" w:themeColor="accent6" w:themeShade="BF"/>
        </w:rPr>
      </w:pPr>
      <w:r w:rsidRPr="008D4AA3">
        <w:rPr>
          <w:color w:val="E36C0A" w:themeColor="accent6" w:themeShade="BF"/>
        </w:rPr>
        <w:t xml:space="preserve">Innenfor Nav systemet har det i 2011 vært gjennomført en del rokkeringer i arbeidsoppgaver. </w:t>
      </w:r>
    </w:p>
    <w:p w:rsidR="003C3467" w:rsidRPr="008D4AA3" w:rsidRDefault="003C3467" w:rsidP="002C12D1">
      <w:pPr>
        <w:rPr>
          <w:color w:val="E36C0A" w:themeColor="accent6" w:themeShade="BF"/>
        </w:rPr>
      </w:pPr>
      <w:r w:rsidRPr="008D4AA3">
        <w:rPr>
          <w:color w:val="E36C0A" w:themeColor="accent6" w:themeShade="BF"/>
        </w:rPr>
        <w:t xml:space="preserve">I flyktningetjenesten er det etablert et nærmere samarbeid med voksenopplæringen. Spesielt for ”enslige mindreårige” flyktninger har det vært samarbeidet med barnevernet, </w:t>
      </w:r>
      <w:proofErr w:type="spellStart"/>
      <w:r w:rsidRPr="008D4AA3">
        <w:rPr>
          <w:color w:val="E36C0A" w:themeColor="accent6" w:themeShade="BF"/>
        </w:rPr>
        <w:t>vokseopplæringen</w:t>
      </w:r>
      <w:proofErr w:type="spellEnd"/>
      <w:r w:rsidRPr="008D4AA3">
        <w:rPr>
          <w:color w:val="E36C0A" w:themeColor="accent6" w:themeShade="BF"/>
        </w:rPr>
        <w:t xml:space="preserve"> og den ordinære flyktningetjenesten.</w:t>
      </w:r>
    </w:p>
    <w:p w:rsidR="00631C16" w:rsidRPr="008D4AA3" w:rsidRDefault="00631C16" w:rsidP="003C3467">
      <w:pPr>
        <w:pStyle w:val="Overskrift4"/>
        <w:rPr>
          <w:color w:val="E36C0A" w:themeColor="accent6" w:themeShade="BF"/>
        </w:rPr>
      </w:pPr>
      <w:r w:rsidRPr="008D4AA3">
        <w:rPr>
          <w:color w:val="E36C0A" w:themeColor="accent6" w:themeShade="BF"/>
        </w:rPr>
        <w:t>Tidlig intervensjon</w:t>
      </w:r>
    </w:p>
    <w:p w:rsidR="001E6AE0" w:rsidRPr="008D4AA3" w:rsidRDefault="003C3467" w:rsidP="001F15CF">
      <w:pPr>
        <w:rPr>
          <w:color w:val="E36C0A" w:themeColor="accent6" w:themeShade="BF"/>
        </w:rPr>
      </w:pPr>
      <w:r w:rsidRPr="008D4AA3">
        <w:rPr>
          <w:color w:val="E36C0A" w:themeColor="accent6" w:themeShade="BF"/>
        </w:rPr>
        <w:t>Barnevernet har i 2011 vært med i BIØ (Barnevernsamarbeidet i Øst). Dette har medvirket til at barnevernet hat fått lukket avvik på undersøkelser. Videre vil et ytterligere samarbeid med nabokommunene innenfor barnevern utredes.</w:t>
      </w:r>
    </w:p>
    <w:p w:rsidR="001F15CF" w:rsidRPr="008D4AA3" w:rsidRDefault="001F15CF" w:rsidP="0090507B">
      <w:pPr>
        <w:pStyle w:val="Overskrift2"/>
        <w:rPr>
          <w:color w:val="E36C0A" w:themeColor="accent6" w:themeShade="BF"/>
        </w:rPr>
      </w:pPr>
      <w:bookmarkStart w:id="339" w:name="_Toc321818736"/>
      <w:bookmarkStart w:id="340" w:name="_Toc323292425"/>
      <w:r w:rsidRPr="008D4AA3">
        <w:rPr>
          <w:color w:val="E36C0A" w:themeColor="accent6" w:themeShade="BF"/>
        </w:rPr>
        <w:t>Organisasjonsutvikling</w:t>
      </w:r>
      <w:bookmarkStart w:id="341" w:name="_Toc321818737"/>
      <w:bookmarkEnd w:id="339"/>
      <w:bookmarkEnd w:id="340"/>
      <w:bookmarkEnd w:id="341"/>
    </w:p>
    <w:p w:rsidR="003C3467" w:rsidRPr="008D4AA3" w:rsidRDefault="003C3467" w:rsidP="004F4ABB">
      <w:pPr>
        <w:rPr>
          <w:color w:val="E36C0A" w:themeColor="accent6" w:themeShade="BF"/>
        </w:rPr>
      </w:pPr>
      <w:r w:rsidRPr="008D4AA3">
        <w:rPr>
          <w:color w:val="E36C0A" w:themeColor="accent6" w:themeShade="BF"/>
        </w:rPr>
        <w:t xml:space="preserve">Utvikling av organisasjonen i 2011 har i hovedsak dreid seg om å få ny organisering på plass fra 1. april. Som omtalt i kapittel </w:t>
      </w:r>
      <w:r w:rsidRPr="008D4AA3">
        <w:rPr>
          <w:color w:val="E36C0A" w:themeColor="accent6" w:themeShade="BF"/>
        </w:rPr>
        <w:fldChar w:fldCharType="begin"/>
      </w:r>
      <w:r w:rsidRPr="008D4AA3">
        <w:rPr>
          <w:color w:val="E36C0A" w:themeColor="accent6" w:themeShade="BF"/>
        </w:rPr>
        <w:instrText xml:space="preserve"> REF _Ref322624112 \r \h </w:instrText>
      </w:r>
      <w:r w:rsidR="004F4ABB" w:rsidRPr="008D4AA3">
        <w:rPr>
          <w:color w:val="E36C0A" w:themeColor="accent6" w:themeShade="BF"/>
        </w:rPr>
        <w:instrText xml:space="preserve"> \* MERGEFORMAT </w:instrText>
      </w:r>
      <w:r w:rsidRPr="008D4AA3">
        <w:rPr>
          <w:color w:val="E36C0A" w:themeColor="accent6" w:themeShade="BF"/>
        </w:rPr>
      </w:r>
      <w:r w:rsidRPr="008D4AA3">
        <w:rPr>
          <w:color w:val="E36C0A" w:themeColor="accent6" w:themeShade="BF"/>
        </w:rPr>
        <w:fldChar w:fldCharType="separate"/>
      </w:r>
      <w:r w:rsidR="00FE048A" w:rsidRPr="008D4AA3">
        <w:rPr>
          <w:color w:val="E36C0A" w:themeColor="accent6" w:themeShade="BF"/>
        </w:rPr>
        <w:t>4)</w:t>
      </w:r>
      <w:r w:rsidRPr="008D4AA3">
        <w:rPr>
          <w:color w:val="E36C0A" w:themeColor="accent6" w:themeShade="BF"/>
        </w:rPr>
        <w:fldChar w:fldCharType="end"/>
      </w:r>
      <w:r w:rsidRPr="008D4AA3">
        <w:rPr>
          <w:color w:val="E36C0A" w:themeColor="accent6" w:themeShade="BF"/>
        </w:rPr>
        <w:t xml:space="preserve"> har det vært lagt ned betydelig arbeid i å få nye enheter og funksjoner til å fungerer etter intensjonene. Dette arbeidet vil fortsette i 2012.</w:t>
      </w:r>
    </w:p>
    <w:p w:rsidR="003C3467" w:rsidRPr="008D4AA3" w:rsidRDefault="003C3467" w:rsidP="004F4ABB">
      <w:pPr>
        <w:pStyle w:val="Overskrift4"/>
        <w:rPr>
          <w:color w:val="E36C0A" w:themeColor="accent6" w:themeShade="BF"/>
        </w:rPr>
      </w:pPr>
      <w:r w:rsidRPr="008D4AA3">
        <w:rPr>
          <w:color w:val="E36C0A" w:themeColor="accent6" w:themeShade="BF"/>
        </w:rPr>
        <w:t>Ansatte og bemanning</w:t>
      </w:r>
    </w:p>
    <w:p w:rsidR="00830C23" w:rsidRPr="008D4AA3" w:rsidRDefault="003C3467" w:rsidP="004F4ABB">
      <w:pPr>
        <w:rPr>
          <w:color w:val="E36C0A" w:themeColor="accent6" w:themeShade="BF"/>
        </w:rPr>
      </w:pPr>
      <w:r w:rsidRPr="008D4AA3">
        <w:rPr>
          <w:color w:val="E36C0A" w:themeColor="accent6" w:themeShade="BF"/>
        </w:rPr>
        <w:t xml:space="preserve">Kommunen har en aldrende arbeidsstokk og vil være nødt til å rekruttere mange nye årsverk de neste årene. </w:t>
      </w:r>
      <w:r w:rsidR="00830C23" w:rsidRPr="008D4AA3">
        <w:rPr>
          <w:color w:val="E36C0A" w:themeColor="accent6" w:themeShade="BF"/>
        </w:rPr>
        <w:t xml:space="preserve">Det blir en utfordring å få tak i nøkkelressursene som vi er avhengige av. </w:t>
      </w:r>
    </w:p>
    <w:p w:rsidR="00D94D4E" w:rsidRPr="008D4AA3" w:rsidRDefault="004F4ABB" w:rsidP="00D94D4E">
      <w:pPr>
        <w:rPr>
          <w:b/>
          <w:color w:val="E36C0A" w:themeColor="accent6" w:themeShade="BF"/>
        </w:rPr>
      </w:pPr>
      <w:r w:rsidRPr="008D4AA3">
        <w:rPr>
          <w:color w:val="E36C0A" w:themeColor="accent6" w:themeShade="BF"/>
        </w:rPr>
        <w:t xml:space="preserve">I tillegg har flere enheter og tjenester utfordringer ift. for stor andel ufaglært arbeidskraft. Det være seg for mange assistenter ift. lærere på skolene, for få førskolelærere i barnehagene, eller for stor andel hjelpepleiere på sykehjemmet. Kommunen følger resten av arbeidslivet når det gjelder større behov for faglært arbeidskraft. </w:t>
      </w:r>
    </w:p>
    <w:p w:rsidR="0085678A" w:rsidRPr="008D4AA3" w:rsidRDefault="0085678A" w:rsidP="0085678A">
      <w:pPr>
        <w:pStyle w:val="Overskrift2"/>
        <w:rPr>
          <w:color w:val="E36C0A" w:themeColor="accent6" w:themeShade="BF"/>
        </w:rPr>
      </w:pPr>
      <w:bookmarkStart w:id="342" w:name="_Toc323292426"/>
      <w:bookmarkStart w:id="343" w:name="_Toc321818738"/>
      <w:r w:rsidRPr="008D4AA3">
        <w:rPr>
          <w:color w:val="E36C0A" w:themeColor="accent6" w:themeShade="BF"/>
        </w:rPr>
        <w:t>Utvikling av styringsverktøy</w:t>
      </w:r>
      <w:bookmarkEnd w:id="342"/>
    </w:p>
    <w:p w:rsidR="004C2229" w:rsidRPr="008D4AA3" w:rsidRDefault="004C2229" w:rsidP="0085678A">
      <w:pPr>
        <w:rPr>
          <w:color w:val="E36C0A" w:themeColor="accent6" w:themeShade="BF"/>
        </w:rPr>
      </w:pPr>
      <w:r w:rsidRPr="008D4AA3">
        <w:rPr>
          <w:color w:val="E36C0A" w:themeColor="accent6" w:themeShade="BF"/>
        </w:rPr>
        <w:t xml:space="preserve">Kommunen har siden omorganiseringen i 2007 arbeidet med omlegging og fornying av styringssystemet. </w:t>
      </w:r>
      <w:proofErr w:type="spellStart"/>
      <w:r w:rsidRPr="008D4AA3">
        <w:rPr>
          <w:color w:val="E36C0A" w:themeColor="accent6" w:themeShade="BF"/>
        </w:rPr>
        <w:t>Årshjulet</w:t>
      </w:r>
      <w:proofErr w:type="spellEnd"/>
      <w:r w:rsidRPr="008D4AA3">
        <w:rPr>
          <w:color w:val="E36C0A" w:themeColor="accent6" w:themeShade="BF"/>
        </w:rPr>
        <w:t xml:space="preserve"> slik det er omtalt i begynnelsen av årsmeldingen er etablert og flere styringsdokumenter har blitt opprettet eller kraftig revidert. Fra 2009 kom enhetenes virksomhetsplaner på plass og fra 2012 er handlingsprogram og økonomiplan et dokument. Årsberetningen for 2011 er den første som er inndelt etter satsingsområder og ikke organisatorisk. </w:t>
      </w:r>
    </w:p>
    <w:p w:rsidR="00EC0DD2" w:rsidRPr="008D4AA3" w:rsidRDefault="004C2229" w:rsidP="0085678A">
      <w:pPr>
        <w:rPr>
          <w:color w:val="E36C0A" w:themeColor="accent6" w:themeShade="BF"/>
        </w:rPr>
      </w:pPr>
      <w:r w:rsidRPr="008D4AA3">
        <w:rPr>
          <w:color w:val="E36C0A" w:themeColor="accent6" w:themeShade="BF"/>
        </w:rPr>
        <w:t xml:space="preserve">Når kommuneplanen kommer på plass, vil også </w:t>
      </w:r>
      <w:r w:rsidR="00804E98" w:rsidRPr="008D4AA3">
        <w:rPr>
          <w:color w:val="E36C0A" w:themeColor="accent6" w:themeShade="BF"/>
        </w:rPr>
        <w:t>strategiene som styringssystemet skal understøtte være med i helheten.</w:t>
      </w:r>
    </w:p>
    <w:p w:rsidR="001F15CF" w:rsidRPr="008D4AA3" w:rsidRDefault="001F15CF" w:rsidP="0078082E">
      <w:pPr>
        <w:pStyle w:val="Overskrift2"/>
        <w:rPr>
          <w:color w:val="E36C0A" w:themeColor="accent6" w:themeShade="BF"/>
        </w:rPr>
      </w:pPr>
      <w:bookmarkStart w:id="344" w:name="_Toc323292427"/>
      <w:r w:rsidRPr="008D4AA3">
        <w:rPr>
          <w:color w:val="E36C0A" w:themeColor="accent6" w:themeShade="BF"/>
        </w:rPr>
        <w:lastRenderedPageBreak/>
        <w:t>Kompetanseutvikling</w:t>
      </w:r>
      <w:bookmarkEnd w:id="343"/>
      <w:bookmarkEnd w:id="344"/>
    </w:p>
    <w:p w:rsidR="001F15CF" w:rsidRPr="008D4AA3" w:rsidRDefault="001F15CF" w:rsidP="00830C23">
      <w:pPr>
        <w:pStyle w:val="Overskrift3"/>
        <w:rPr>
          <w:color w:val="E36C0A" w:themeColor="accent6" w:themeShade="BF"/>
        </w:rPr>
      </w:pPr>
      <w:bookmarkStart w:id="345" w:name="_Toc323292428"/>
      <w:r w:rsidRPr="008D4AA3">
        <w:rPr>
          <w:color w:val="E36C0A" w:themeColor="accent6" w:themeShade="BF"/>
        </w:rPr>
        <w:t>Kompetanseplan</w:t>
      </w:r>
      <w:bookmarkEnd w:id="345"/>
    </w:p>
    <w:p w:rsidR="00830C23" w:rsidRPr="008D4AA3" w:rsidRDefault="00830C23" w:rsidP="001F15CF">
      <w:pPr>
        <w:rPr>
          <w:color w:val="E36C0A" w:themeColor="accent6" w:themeShade="BF"/>
        </w:rPr>
      </w:pPr>
      <w:r w:rsidRPr="008D4AA3">
        <w:rPr>
          <w:color w:val="E36C0A" w:themeColor="accent6" w:themeShade="BF"/>
        </w:rPr>
        <w:t>Det har vært arbeidet med en kompetanseplan for den kommunale organisasjonen i 2011. Denne planen har nå form som en utredning som beskriver hvilke utfordringer kommunen kommer til å stå overfor de neste 5-10 årene. Utredningen kommer til politisk behandling i 2012.</w:t>
      </w:r>
    </w:p>
    <w:p w:rsidR="00830C23" w:rsidRPr="008D4AA3" w:rsidRDefault="00830C23" w:rsidP="001F15CF">
      <w:pPr>
        <w:rPr>
          <w:color w:val="E36C0A" w:themeColor="accent6" w:themeShade="BF"/>
        </w:rPr>
      </w:pPr>
      <w:r w:rsidRPr="008D4AA3">
        <w:rPr>
          <w:color w:val="E36C0A" w:themeColor="accent6" w:themeShade="BF"/>
        </w:rPr>
        <w:t xml:space="preserve">Det vil videre være en stor utfordring å finne ut hvordan kommunen skal sørge for tilstrekkelig </w:t>
      </w:r>
      <w:r w:rsidR="002A077A" w:rsidRPr="008D4AA3">
        <w:rPr>
          <w:color w:val="E36C0A" w:themeColor="accent6" w:themeShade="BF"/>
        </w:rPr>
        <w:t>kompetanse til å levere</w:t>
      </w:r>
      <w:r w:rsidRPr="008D4AA3">
        <w:rPr>
          <w:color w:val="E36C0A" w:themeColor="accent6" w:themeShade="BF"/>
        </w:rPr>
        <w:t xml:space="preserve"> tjenester i frem</w:t>
      </w:r>
      <w:r w:rsidR="004F4ABB" w:rsidRPr="008D4AA3">
        <w:rPr>
          <w:color w:val="E36C0A" w:themeColor="accent6" w:themeShade="BF"/>
        </w:rPr>
        <w:t>t</w:t>
      </w:r>
      <w:r w:rsidRPr="008D4AA3">
        <w:rPr>
          <w:color w:val="E36C0A" w:themeColor="accent6" w:themeShade="BF"/>
        </w:rPr>
        <w:t>iden.</w:t>
      </w:r>
    </w:p>
    <w:p w:rsidR="001F15CF" w:rsidRPr="008D4AA3" w:rsidRDefault="001F15CF" w:rsidP="00830C23">
      <w:pPr>
        <w:pStyle w:val="Overskrift3"/>
        <w:rPr>
          <w:color w:val="E36C0A" w:themeColor="accent6" w:themeShade="BF"/>
        </w:rPr>
      </w:pPr>
      <w:bookmarkStart w:id="346" w:name="_Toc323292429"/>
      <w:r w:rsidRPr="008D4AA3">
        <w:rPr>
          <w:color w:val="E36C0A" w:themeColor="accent6" w:themeShade="BF"/>
        </w:rPr>
        <w:t>Kompetansesenteret</w:t>
      </w:r>
      <w:bookmarkEnd w:id="346"/>
    </w:p>
    <w:p w:rsidR="00830C23" w:rsidRPr="008D4AA3" w:rsidRDefault="00830C23" w:rsidP="00830C23">
      <w:pPr>
        <w:rPr>
          <w:color w:val="E36C0A" w:themeColor="accent6" w:themeShade="BF"/>
        </w:rPr>
      </w:pPr>
      <w:r w:rsidRPr="008D4AA3">
        <w:rPr>
          <w:color w:val="E36C0A" w:themeColor="accent6" w:themeShade="BF"/>
        </w:rPr>
        <w:t xml:space="preserve">Kompetansesenteret i kommunen har i 2011 stort sett fokusert på spesifikke prosjekter innenfor skolesektoren. Prosjektene er i stor grad finansiert med eksterne midler. </w:t>
      </w:r>
    </w:p>
    <w:p w:rsidR="00830C23" w:rsidRPr="008D4AA3" w:rsidRDefault="00830C23" w:rsidP="00830C23">
      <w:pPr>
        <w:rPr>
          <w:color w:val="E36C0A" w:themeColor="accent6" w:themeShade="BF"/>
        </w:rPr>
      </w:pPr>
      <w:r w:rsidRPr="008D4AA3">
        <w:rPr>
          <w:color w:val="E36C0A" w:themeColor="accent6" w:themeShade="BF"/>
        </w:rPr>
        <w:t>Det er behov for en avklaring ift. hva kommunens kompetansesenter skal være og hvilken vei senteret skal utvikle seg fremover. Dette vil rådmannen komme tilbake til ila. 2012</w:t>
      </w:r>
    </w:p>
    <w:p w:rsidR="001F15CF" w:rsidRPr="008D4AA3" w:rsidRDefault="001F15CF" w:rsidP="00830C23">
      <w:pPr>
        <w:pStyle w:val="Overskrift3"/>
        <w:rPr>
          <w:color w:val="E36C0A" w:themeColor="accent6" w:themeShade="BF"/>
        </w:rPr>
      </w:pPr>
      <w:bookmarkStart w:id="347" w:name="_Toc323292430"/>
      <w:r w:rsidRPr="008D4AA3">
        <w:rPr>
          <w:color w:val="E36C0A" w:themeColor="accent6" w:themeShade="BF"/>
        </w:rPr>
        <w:t>Annen kompetanseheving</w:t>
      </w:r>
      <w:bookmarkEnd w:id="347"/>
    </w:p>
    <w:p w:rsidR="001F15CF" w:rsidRPr="008D4AA3" w:rsidRDefault="00830C23" w:rsidP="001F15CF">
      <w:pPr>
        <w:rPr>
          <w:color w:val="E36C0A" w:themeColor="accent6" w:themeShade="BF"/>
        </w:rPr>
      </w:pPr>
      <w:r w:rsidRPr="008D4AA3">
        <w:rPr>
          <w:color w:val="E36C0A" w:themeColor="accent6" w:themeShade="BF"/>
        </w:rPr>
        <w:t>Selv om kommunen pt. ikke har noen omforent kompetanseplan, jobbes det jevnlig med kompetanseheving i de enkelte enheter. Videre kommenteres noe av dette, men det presiseres av listen under ikke er uttømmende.</w:t>
      </w:r>
    </w:p>
    <w:p w:rsidR="00205583" w:rsidRPr="008D4AA3" w:rsidRDefault="00205583" w:rsidP="00205583">
      <w:pPr>
        <w:rPr>
          <w:b/>
          <w:color w:val="E36C0A" w:themeColor="accent6" w:themeShade="BF"/>
        </w:rPr>
      </w:pPr>
      <w:r w:rsidRPr="008D4AA3">
        <w:rPr>
          <w:b/>
          <w:color w:val="E36C0A" w:themeColor="accent6" w:themeShade="BF"/>
        </w:rPr>
        <w:t>Omsorg</w:t>
      </w:r>
    </w:p>
    <w:p w:rsidR="00205583" w:rsidRPr="008D4AA3" w:rsidRDefault="00205583" w:rsidP="00205583">
      <w:pPr>
        <w:rPr>
          <w:color w:val="E36C0A" w:themeColor="accent6" w:themeShade="BF"/>
        </w:rPr>
      </w:pPr>
      <w:r w:rsidRPr="008D4AA3">
        <w:rPr>
          <w:color w:val="E36C0A" w:themeColor="accent6" w:themeShade="BF"/>
        </w:rPr>
        <w:t xml:space="preserve">For ledere og mellomledere </w:t>
      </w:r>
      <w:r w:rsidR="00830C23" w:rsidRPr="008D4AA3">
        <w:rPr>
          <w:color w:val="E36C0A" w:themeColor="accent6" w:themeShade="BF"/>
        </w:rPr>
        <w:t>er det gjennomført kompetansetiltak ift.</w:t>
      </w:r>
      <w:r w:rsidRPr="008D4AA3">
        <w:rPr>
          <w:color w:val="E36C0A" w:themeColor="accent6" w:themeShade="BF"/>
        </w:rPr>
        <w:t xml:space="preserve"> etikk, samhandlingskompetanse, endringskompetanse og IKT</w:t>
      </w:r>
      <w:r w:rsidR="00830C23" w:rsidRPr="008D4AA3">
        <w:rPr>
          <w:color w:val="E36C0A" w:themeColor="accent6" w:themeShade="BF"/>
        </w:rPr>
        <w:t>.</w:t>
      </w:r>
      <w:r w:rsidRPr="008D4AA3">
        <w:rPr>
          <w:color w:val="E36C0A" w:themeColor="accent6" w:themeShade="BF"/>
        </w:rPr>
        <w:t xml:space="preserve"> For høyskolegruppene og fagskolegruppene </w:t>
      </w:r>
      <w:r w:rsidR="00830C23" w:rsidRPr="008D4AA3">
        <w:rPr>
          <w:color w:val="E36C0A" w:themeColor="accent6" w:themeShade="BF"/>
        </w:rPr>
        <w:t xml:space="preserve">satses det på kompetanseheving innen </w:t>
      </w:r>
      <w:r w:rsidRPr="008D4AA3">
        <w:rPr>
          <w:color w:val="E36C0A" w:themeColor="accent6" w:themeShade="BF"/>
        </w:rPr>
        <w:t>palliativ behandling, rehabilitering, psykiatri, rus, helsetjenester for eldre</w:t>
      </w:r>
      <w:r w:rsidR="00830C23" w:rsidRPr="008D4AA3">
        <w:rPr>
          <w:color w:val="E36C0A" w:themeColor="accent6" w:themeShade="BF"/>
        </w:rPr>
        <w:t>, forebygging/folkehelse og IKT.</w:t>
      </w:r>
    </w:p>
    <w:p w:rsidR="00205583" w:rsidRPr="008D4AA3" w:rsidRDefault="00830C23" w:rsidP="00830C23">
      <w:pPr>
        <w:pStyle w:val="Overskrift4"/>
        <w:rPr>
          <w:color w:val="E36C0A" w:themeColor="accent6" w:themeShade="BF"/>
        </w:rPr>
      </w:pPr>
      <w:r w:rsidRPr="008D4AA3">
        <w:rPr>
          <w:color w:val="E36C0A" w:themeColor="accent6" w:themeShade="BF"/>
        </w:rPr>
        <w:t>Kvalifisering</w:t>
      </w:r>
    </w:p>
    <w:p w:rsidR="001E6AE0" w:rsidRPr="008D4AA3" w:rsidRDefault="00830C23" w:rsidP="00830C23">
      <w:pPr>
        <w:rPr>
          <w:color w:val="E36C0A" w:themeColor="accent6" w:themeShade="BF"/>
        </w:rPr>
      </w:pPr>
      <w:r w:rsidRPr="008D4AA3">
        <w:rPr>
          <w:color w:val="E36C0A" w:themeColor="accent6" w:themeShade="BF"/>
        </w:rPr>
        <w:t>Det er et g</w:t>
      </w:r>
      <w:r w:rsidR="001E6AE0" w:rsidRPr="008D4AA3">
        <w:rPr>
          <w:color w:val="E36C0A" w:themeColor="accent6" w:themeShade="BF"/>
        </w:rPr>
        <w:t>enerelt fokus på og prioritering av kompetanse. Oppfordring til refleksjon over egen praksis og ”hverdagslæring” på den enkeltes arbeidssted.</w:t>
      </w:r>
    </w:p>
    <w:p w:rsidR="001E6AE0" w:rsidRPr="008D4AA3" w:rsidRDefault="00830C23" w:rsidP="00830C23">
      <w:pPr>
        <w:rPr>
          <w:color w:val="E36C0A" w:themeColor="accent6" w:themeShade="BF"/>
        </w:rPr>
      </w:pPr>
      <w:r w:rsidRPr="008D4AA3">
        <w:rPr>
          <w:color w:val="E36C0A" w:themeColor="accent6" w:themeShade="BF"/>
        </w:rPr>
        <w:t>Ansatte har deltatt på kurs og kompetanse</w:t>
      </w:r>
      <w:r w:rsidR="001E6AE0" w:rsidRPr="008D4AA3">
        <w:rPr>
          <w:color w:val="E36C0A" w:themeColor="accent6" w:themeShade="BF"/>
        </w:rPr>
        <w:t>tilbud</w:t>
      </w:r>
      <w:r w:rsidRPr="008D4AA3">
        <w:rPr>
          <w:color w:val="E36C0A" w:themeColor="accent6" w:themeShade="BF"/>
        </w:rPr>
        <w:t xml:space="preserve"> organisert av regionale myndigheter</w:t>
      </w:r>
      <w:r w:rsidR="001E6AE0" w:rsidRPr="008D4AA3">
        <w:rPr>
          <w:color w:val="E36C0A" w:themeColor="accent6" w:themeShade="BF"/>
        </w:rPr>
        <w:t>, og ellers nødvendige kurs for å være i stand til å løse oppgaver.</w:t>
      </w:r>
    </w:p>
    <w:p w:rsidR="001E6AE0" w:rsidRPr="008D4AA3" w:rsidRDefault="00830C23" w:rsidP="00830C23">
      <w:pPr>
        <w:rPr>
          <w:color w:val="E36C0A" w:themeColor="accent6" w:themeShade="BF"/>
        </w:rPr>
      </w:pPr>
      <w:r w:rsidRPr="008D4AA3">
        <w:rPr>
          <w:color w:val="E36C0A" w:themeColor="accent6" w:themeShade="BF"/>
        </w:rPr>
        <w:t>Enheten har som m</w:t>
      </w:r>
      <w:r w:rsidR="001E6AE0" w:rsidRPr="008D4AA3">
        <w:rPr>
          <w:color w:val="E36C0A" w:themeColor="accent6" w:themeShade="BF"/>
        </w:rPr>
        <w:t>ål alltid å ha to på formell videreutdanning: I 2011 to med avsluttende master i ledelse, 2 med påbegynt videreutdanning i barnevern.</w:t>
      </w:r>
    </w:p>
    <w:p w:rsidR="001E6AE0" w:rsidRPr="008D4AA3" w:rsidRDefault="004C2229" w:rsidP="00830C23">
      <w:pPr>
        <w:pStyle w:val="Overskrift4"/>
        <w:rPr>
          <w:color w:val="E36C0A" w:themeColor="accent6" w:themeShade="BF"/>
        </w:rPr>
      </w:pPr>
      <w:r w:rsidRPr="008D4AA3">
        <w:rPr>
          <w:color w:val="E36C0A" w:themeColor="accent6" w:themeShade="BF"/>
        </w:rPr>
        <w:t>Skolene</w:t>
      </w:r>
    </w:p>
    <w:p w:rsidR="00E33DAC" w:rsidRPr="008D4AA3" w:rsidRDefault="004C2229" w:rsidP="004C2229">
      <w:pPr>
        <w:rPr>
          <w:color w:val="E36C0A" w:themeColor="accent6" w:themeShade="BF"/>
        </w:rPr>
      </w:pPr>
      <w:r w:rsidRPr="008D4AA3">
        <w:rPr>
          <w:color w:val="E36C0A" w:themeColor="accent6" w:themeShade="BF"/>
        </w:rPr>
        <w:t xml:space="preserve">Det gjennomføres hvert år etter- og videreutdanning innenfor skolene </w:t>
      </w:r>
      <w:proofErr w:type="spellStart"/>
      <w:r w:rsidRPr="008D4AA3">
        <w:rPr>
          <w:color w:val="E36C0A" w:themeColor="accent6" w:themeShade="BF"/>
        </w:rPr>
        <w:t>ihht</w:t>
      </w:r>
      <w:proofErr w:type="spellEnd"/>
      <w:r w:rsidRPr="008D4AA3">
        <w:rPr>
          <w:color w:val="E36C0A" w:themeColor="accent6" w:themeShade="BF"/>
        </w:rPr>
        <w:t>. en egen plan. Likevel er det slik at det rapporteres større behov for etter- og videreu</w:t>
      </w:r>
      <w:r w:rsidR="00254068" w:rsidRPr="008D4AA3">
        <w:rPr>
          <w:color w:val="E36C0A" w:themeColor="accent6" w:themeShade="BF"/>
        </w:rPr>
        <w:t>t</w:t>
      </w:r>
      <w:r w:rsidRPr="008D4AA3">
        <w:rPr>
          <w:color w:val="E36C0A" w:themeColor="accent6" w:themeShade="BF"/>
        </w:rPr>
        <w:t>dannin</w:t>
      </w:r>
      <w:r w:rsidR="00254068" w:rsidRPr="008D4AA3">
        <w:rPr>
          <w:color w:val="E36C0A" w:themeColor="accent6" w:themeShade="BF"/>
        </w:rPr>
        <w:t>g</w:t>
      </w:r>
      <w:r w:rsidRPr="008D4AA3">
        <w:rPr>
          <w:color w:val="E36C0A" w:themeColor="accent6" w:themeShade="BF"/>
        </w:rPr>
        <w:t xml:space="preserve"> enn enheten(e) har mulighet til å etterkomme. </w:t>
      </w:r>
    </w:p>
    <w:p w:rsidR="004F4ABB" w:rsidRPr="008D4AA3" w:rsidRDefault="004F4ABB" w:rsidP="004C2229">
      <w:pPr>
        <w:pStyle w:val="Overskrift4"/>
        <w:rPr>
          <w:color w:val="E36C0A" w:themeColor="accent6" w:themeShade="BF"/>
        </w:rPr>
      </w:pPr>
      <w:r w:rsidRPr="008D4AA3">
        <w:rPr>
          <w:color w:val="E36C0A" w:themeColor="accent6" w:themeShade="BF"/>
        </w:rPr>
        <w:t>Habiliteringstjen</w:t>
      </w:r>
      <w:r w:rsidR="004C2229" w:rsidRPr="008D4AA3">
        <w:rPr>
          <w:color w:val="E36C0A" w:themeColor="accent6" w:themeShade="BF"/>
        </w:rPr>
        <w:t>e</w:t>
      </w:r>
      <w:r w:rsidRPr="008D4AA3">
        <w:rPr>
          <w:color w:val="E36C0A" w:themeColor="accent6" w:themeShade="BF"/>
        </w:rPr>
        <w:t>sten</w:t>
      </w:r>
    </w:p>
    <w:p w:rsidR="00254068" w:rsidRPr="008D4AA3" w:rsidRDefault="00254068" w:rsidP="00254068">
      <w:pPr>
        <w:rPr>
          <w:color w:val="E36C0A" w:themeColor="accent6" w:themeShade="BF"/>
        </w:rPr>
      </w:pPr>
      <w:r w:rsidRPr="008D4AA3">
        <w:rPr>
          <w:color w:val="E36C0A" w:themeColor="accent6" w:themeShade="BF"/>
        </w:rPr>
        <w:t xml:space="preserve">Det er et stort fokus på kompetanseutvikling, både intern opplæring som kurs og fagdager samt eksterne tilbud. Det har vært tilbud om </w:t>
      </w:r>
      <w:proofErr w:type="spellStart"/>
      <w:r w:rsidRPr="008D4AA3">
        <w:rPr>
          <w:color w:val="E36C0A" w:themeColor="accent6" w:themeShade="BF"/>
        </w:rPr>
        <w:t>Helsefagarbeider</w:t>
      </w:r>
      <w:r w:rsidRPr="008D4AA3">
        <w:rPr>
          <w:color w:val="E36C0A" w:themeColor="accent6" w:themeShade="BF"/>
        </w:rPr>
        <w:softHyphen/>
        <w:t>utdanning</w:t>
      </w:r>
      <w:proofErr w:type="spellEnd"/>
      <w:r w:rsidRPr="008D4AA3">
        <w:rPr>
          <w:color w:val="E36C0A" w:themeColor="accent6" w:themeShade="BF"/>
        </w:rPr>
        <w:t xml:space="preserve">. Det er videre jobbet med å utvikle etterutdanningstilbud tverrfaglig miljøarbeid i samarbeid med Fagskolen i Grimstad. </w:t>
      </w:r>
    </w:p>
    <w:p w:rsidR="00254068" w:rsidRPr="008D4AA3" w:rsidRDefault="00254068" w:rsidP="00254068">
      <w:pPr>
        <w:rPr>
          <w:color w:val="E36C0A" w:themeColor="accent6" w:themeShade="BF"/>
        </w:rPr>
      </w:pPr>
      <w:r w:rsidRPr="008D4AA3">
        <w:rPr>
          <w:color w:val="E36C0A" w:themeColor="accent6" w:themeShade="BF"/>
        </w:rPr>
        <w:lastRenderedPageBreak/>
        <w:t>I tillegg har det vært tilbud om BKA – basiskompetanse i arbeidslivet. Det jobbes med å få på plass lederutdanning</w:t>
      </w:r>
    </w:p>
    <w:p w:rsidR="00E341DB" w:rsidRPr="008D4AA3" w:rsidRDefault="00E341DB" w:rsidP="0078082E">
      <w:pPr>
        <w:pStyle w:val="Overskrift2"/>
        <w:rPr>
          <w:color w:val="E36C0A" w:themeColor="accent6" w:themeShade="BF"/>
        </w:rPr>
      </w:pPr>
      <w:bookmarkStart w:id="348" w:name="_Toc321818739"/>
      <w:bookmarkStart w:id="349" w:name="_Toc323292431"/>
      <w:r w:rsidRPr="008D4AA3">
        <w:rPr>
          <w:color w:val="E36C0A" w:themeColor="accent6" w:themeShade="BF"/>
        </w:rPr>
        <w:t>Prosjekter</w:t>
      </w:r>
      <w:bookmarkEnd w:id="348"/>
      <w:bookmarkEnd w:id="349"/>
    </w:p>
    <w:p w:rsidR="001704C8" w:rsidRPr="008D4AA3" w:rsidRDefault="004C2229" w:rsidP="001704C8">
      <w:pPr>
        <w:rPr>
          <w:color w:val="E36C0A" w:themeColor="accent6" w:themeShade="BF"/>
        </w:rPr>
      </w:pPr>
      <w:r w:rsidRPr="008D4AA3">
        <w:rPr>
          <w:color w:val="E36C0A" w:themeColor="accent6" w:themeShade="BF"/>
        </w:rPr>
        <w:t>Kommunen er til enhver tid involvert i mange prosjekter. Under omtales de største prosjektene som har pågått i 2011.</w:t>
      </w:r>
    </w:p>
    <w:p w:rsidR="00E341DB" w:rsidRPr="008D4AA3" w:rsidRDefault="00E341DB" w:rsidP="0078082E">
      <w:pPr>
        <w:pStyle w:val="Overskrift3"/>
        <w:rPr>
          <w:color w:val="E36C0A" w:themeColor="accent6" w:themeShade="BF"/>
        </w:rPr>
      </w:pPr>
      <w:bookmarkStart w:id="350" w:name="_Toc321818740"/>
      <w:bookmarkStart w:id="351" w:name="_Toc323292432"/>
      <w:r w:rsidRPr="008D4AA3">
        <w:rPr>
          <w:color w:val="E36C0A" w:themeColor="accent6" w:themeShade="BF"/>
        </w:rPr>
        <w:t>Fattigdomsprosjektet</w:t>
      </w:r>
      <w:bookmarkEnd w:id="350"/>
      <w:bookmarkEnd w:id="351"/>
    </w:p>
    <w:p w:rsidR="00E341DB" w:rsidRPr="008D4AA3" w:rsidRDefault="00E341DB" w:rsidP="00E341DB">
      <w:pPr>
        <w:rPr>
          <w:color w:val="E36C0A" w:themeColor="accent6" w:themeShade="BF"/>
        </w:rPr>
      </w:pPr>
      <w:r w:rsidRPr="008D4AA3">
        <w:rPr>
          <w:color w:val="E36C0A" w:themeColor="accent6" w:themeShade="BF"/>
        </w:rPr>
        <w:t>I første del av 2011 var prosjektet preget av solid bemanning (inntil 2,3 årsverk) og stor fokus på intern kompetansebygging, bevisstgjøring og relasjonsbygging; kommune – frivillige lag/foreninger og næringsliv.</w:t>
      </w:r>
    </w:p>
    <w:p w:rsidR="00E341DB" w:rsidRPr="008D4AA3" w:rsidRDefault="00E341DB" w:rsidP="00E341DB">
      <w:pPr>
        <w:rPr>
          <w:color w:val="E36C0A" w:themeColor="accent6" w:themeShade="BF"/>
        </w:rPr>
      </w:pPr>
      <w:r w:rsidRPr="008D4AA3">
        <w:rPr>
          <w:color w:val="E36C0A" w:themeColor="accent6" w:themeShade="BF"/>
        </w:rPr>
        <w:t xml:space="preserve">For 2011 ble det sendt inn prosjektsøknad med store ambisjoner og mål for aktivitet. Bl.a. ble det søkt om veiledning og følgeforskning fra Karin Gustavsen, Telemarkforskning samt deltakelse fra KREM for å </w:t>
      </w:r>
      <w:r w:rsidRPr="008D4AA3">
        <w:rPr>
          <w:i/>
          <w:color w:val="E36C0A" w:themeColor="accent6" w:themeShade="BF"/>
        </w:rPr>
        <w:t>identifisere raskeste mulige vei tilbake til arbeidslivet</w:t>
      </w:r>
      <w:r w:rsidRPr="008D4AA3">
        <w:rPr>
          <w:color w:val="E36C0A" w:themeColor="accent6" w:themeShade="BF"/>
        </w:rPr>
        <w:t xml:space="preserve">. Da kommunen fikk tildelt </w:t>
      </w:r>
      <w:proofErr w:type="spellStart"/>
      <w:r w:rsidRPr="008D4AA3">
        <w:rPr>
          <w:color w:val="E36C0A" w:themeColor="accent6" w:themeShade="BF"/>
        </w:rPr>
        <w:t>ca</w:t>
      </w:r>
      <w:proofErr w:type="spellEnd"/>
      <w:r w:rsidRPr="008D4AA3">
        <w:rPr>
          <w:color w:val="E36C0A" w:themeColor="accent6" w:themeShade="BF"/>
        </w:rPr>
        <w:t xml:space="preserve"> 20% av </w:t>
      </w:r>
      <w:proofErr w:type="spellStart"/>
      <w:r w:rsidRPr="008D4AA3">
        <w:rPr>
          <w:color w:val="E36C0A" w:themeColor="accent6" w:themeShade="BF"/>
        </w:rPr>
        <w:t>påsøkte</w:t>
      </w:r>
      <w:proofErr w:type="spellEnd"/>
      <w:r w:rsidRPr="008D4AA3">
        <w:rPr>
          <w:color w:val="E36C0A" w:themeColor="accent6" w:themeShade="BF"/>
        </w:rPr>
        <w:t xml:space="preserve"> midler, ble det nødvendig å omstrukturere prosjektet. I ettertid kan det synes som det ikke var en klar plan B i prosjektet, og at det tok noe tid å omstrukturere prosjektet i forhold til nye rammer. </w:t>
      </w:r>
    </w:p>
    <w:p w:rsidR="00E341DB" w:rsidRPr="008D4AA3" w:rsidRDefault="00E341DB" w:rsidP="00E341DB">
      <w:pPr>
        <w:rPr>
          <w:color w:val="E36C0A" w:themeColor="accent6" w:themeShade="BF"/>
        </w:rPr>
      </w:pPr>
      <w:r w:rsidRPr="008D4AA3">
        <w:rPr>
          <w:color w:val="E36C0A" w:themeColor="accent6" w:themeShade="BF"/>
        </w:rPr>
        <w:t>Året har ellers vært preget av stort lokalt engasjement for utfordringer knyttet til barnefattigdom. Dette har i stor grad vært initiativ fra privatpersoner og lag/foreninger, og ikke direkte knyttet til prosjektet. Det er imidlertid en utfordring å utnytte at dette fokuset faller sammen i tid med den tre år lange prosjektperioden.</w:t>
      </w:r>
      <w:r w:rsidR="001E6AE0" w:rsidRPr="008D4AA3">
        <w:rPr>
          <w:color w:val="E36C0A" w:themeColor="accent6" w:themeShade="BF"/>
        </w:rPr>
        <w:t xml:space="preserve"> I løpet av 2011 endret prosjektet navn til ”Likeverdig samhandling”.</w:t>
      </w:r>
    </w:p>
    <w:p w:rsidR="00E341DB" w:rsidRPr="008D4AA3" w:rsidRDefault="00E341DB" w:rsidP="00E341DB">
      <w:pPr>
        <w:rPr>
          <w:color w:val="E36C0A" w:themeColor="accent6" w:themeShade="BF"/>
        </w:rPr>
      </w:pPr>
      <w:r w:rsidRPr="008D4AA3">
        <w:rPr>
          <w:color w:val="E36C0A" w:themeColor="accent6" w:themeShade="BF"/>
        </w:rPr>
        <w:t>Bystyret fattet i forbindelse med budsjettbehandlingen et vedtak som vil være retningsgivende for arbeidet i 2012:</w:t>
      </w:r>
    </w:p>
    <w:p w:rsidR="00E341DB" w:rsidRPr="008D4AA3" w:rsidRDefault="00E341DB" w:rsidP="00E341DB">
      <w:pPr>
        <w:rPr>
          <w:color w:val="E36C0A" w:themeColor="accent6" w:themeShade="BF"/>
        </w:rPr>
      </w:pPr>
      <w:r w:rsidRPr="008D4AA3">
        <w:rPr>
          <w:i/>
          <w:color w:val="E36C0A" w:themeColor="accent6" w:themeShade="BF"/>
        </w:rPr>
        <w:t>”Kommunen ønsker en fortsatt innsats for å bekjempe barnefattigdom, ved å jobbe effektivt og direkte med de familiene som trenger hjelp. Erfaringene fra fattigdomsprosjektet skal være med på å fornye innsatsen på området.”</w:t>
      </w:r>
    </w:p>
    <w:p w:rsidR="00E341DB" w:rsidRPr="008D4AA3" w:rsidRDefault="00E341DB" w:rsidP="0078082E">
      <w:pPr>
        <w:pStyle w:val="Overskrift3"/>
        <w:rPr>
          <w:color w:val="E36C0A" w:themeColor="accent6" w:themeShade="BF"/>
        </w:rPr>
      </w:pPr>
      <w:bookmarkStart w:id="352" w:name="_Toc321818741"/>
      <w:bookmarkStart w:id="353" w:name="_Toc323292433"/>
      <w:r w:rsidRPr="008D4AA3">
        <w:rPr>
          <w:color w:val="E36C0A" w:themeColor="accent6" w:themeShade="BF"/>
        </w:rPr>
        <w:t>Vurdering for læring</w:t>
      </w:r>
      <w:bookmarkEnd w:id="352"/>
      <w:bookmarkEnd w:id="353"/>
    </w:p>
    <w:p w:rsidR="00E341DB" w:rsidRPr="008D4AA3" w:rsidRDefault="00D94D4E" w:rsidP="00E341DB">
      <w:pPr>
        <w:rPr>
          <w:color w:val="E36C0A" w:themeColor="accent6" w:themeShade="BF"/>
        </w:rPr>
      </w:pPr>
      <w:r w:rsidRPr="008D4AA3">
        <w:rPr>
          <w:color w:val="E36C0A" w:themeColor="accent6" w:themeShade="BF"/>
        </w:rPr>
        <w:t>Vurdering for læring er et av statens satsingsområder. Det går ut på å gjøre elevene bevisste på hva de skal lære av oppgavene de får mer enn at de bare skal gjøre oppgavene ferdig. Alle skolene i Risør er med i prosjektet. Målet er en god vurderingspraksis.</w:t>
      </w:r>
    </w:p>
    <w:p w:rsidR="00E341DB" w:rsidRPr="008D4AA3" w:rsidRDefault="00E341DB" w:rsidP="0078082E">
      <w:pPr>
        <w:pStyle w:val="Overskrift3"/>
        <w:rPr>
          <w:color w:val="E36C0A" w:themeColor="accent6" w:themeShade="BF"/>
        </w:rPr>
      </w:pPr>
      <w:bookmarkStart w:id="354" w:name="_Toc321818745"/>
      <w:bookmarkStart w:id="355" w:name="_Ref321819651"/>
      <w:bookmarkStart w:id="356" w:name="_Toc323292434"/>
      <w:r w:rsidRPr="008D4AA3">
        <w:rPr>
          <w:color w:val="E36C0A" w:themeColor="accent6" w:themeShade="BF"/>
        </w:rPr>
        <w:t>Ny hjemmeside</w:t>
      </w:r>
      <w:bookmarkEnd w:id="354"/>
      <w:bookmarkEnd w:id="355"/>
      <w:bookmarkEnd w:id="356"/>
    </w:p>
    <w:p w:rsidR="00E341DB" w:rsidRPr="008D4AA3" w:rsidRDefault="004C2229" w:rsidP="00E341DB">
      <w:pPr>
        <w:rPr>
          <w:color w:val="E36C0A" w:themeColor="accent6" w:themeShade="BF"/>
        </w:rPr>
      </w:pPr>
      <w:r w:rsidRPr="008D4AA3">
        <w:rPr>
          <w:color w:val="E36C0A" w:themeColor="accent6" w:themeShade="BF"/>
        </w:rPr>
        <w:t>Det har vært jobbet med nye hjemmesider for kommunen i hele 2011. Kontrakt med ny leverandør ble inngått av alle DDØ kommunene sommeren 2011. Risør er pilot kommune på ny portal og vil forhåpentlig vis bli lansert på nye sider ila. 1. halvår 2012.</w:t>
      </w:r>
    </w:p>
    <w:p w:rsidR="00E341DB" w:rsidRPr="008D4AA3" w:rsidRDefault="00E341DB" w:rsidP="0078082E">
      <w:pPr>
        <w:pStyle w:val="Overskrift3"/>
        <w:rPr>
          <w:color w:val="E36C0A" w:themeColor="accent6" w:themeShade="BF"/>
        </w:rPr>
      </w:pPr>
      <w:bookmarkStart w:id="357" w:name="_Toc321818747"/>
      <w:bookmarkStart w:id="358" w:name="_Toc323292435"/>
      <w:r w:rsidRPr="008D4AA3">
        <w:rPr>
          <w:color w:val="E36C0A" w:themeColor="accent6" w:themeShade="BF"/>
        </w:rPr>
        <w:t>Sammen for barn og unge</w:t>
      </w:r>
      <w:bookmarkEnd w:id="357"/>
      <w:bookmarkEnd w:id="358"/>
    </w:p>
    <w:p w:rsidR="00E341DB" w:rsidRPr="008D4AA3" w:rsidRDefault="00127880" w:rsidP="00E341DB">
      <w:pPr>
        <w:rPr>
          <w:color w:val="E36C0A" w:themeColor="accent6" w:themeShade="BF"/>
        </w:rPr>
      </w:pPr>
      <w:r w:rsidRPr="008D4AA3">
        <w:rPr>
          <w:color w:val="E36C0A" w:themeColor="accent6" w:themeShade="BF"/>
        </w:rPr>
        <w:t>Et prosjekt finansiert av Helsedirektoratet i samarbeid med KS, med oppstart høsten 2009 og avslutning juni 2011. I prosjektet har Risør kommune utarbeidet en samhandlingshåndbok som skal synliggjøre de ulike tjenestenes rutiner og prosedyrer som iverksettes når utsatte barn og unge på en eller annen måte trenger hjelp. Hensikten er tidlig intervensjon, å iverksette helhetlige tiltak for både barn og foreldre på en best mulig måte.</w:t>
      </w:r>
    </w:p>
    <w:p w:rsidR="00E341DB" w:rsidRPr="008D4AA3" w:rsidRDefault="00E341DB" w:rsidP="0078082E">
      <w:pPr>
        <w:pStyle w:val="Overskrift3"/>
        <w:rPr>
          <w:color w:val="E36C0A" w:themeColor="accent6" w:themeShade="BF"/>
        </w:rPr>
      </w:pPr>
      <w:bookmarkStart w:id="359" w:name="_Toc321818748"/>
      <w:bookmarkStart w:id="360" w:name="_Toc323292436"/>
      <w:r w:rsidRPr="008D4AA3">
        <w:rPr>
          <w:color w:val="E36C0A" w:themeColor="accent6" w:themeShade="BF"/>
        </w:rPr>
        <w:lastRenderedPageBreak/>
        <w:t>Ny giv</w:t>
      </w:r>
      <w:bookmarkEnd w:id="359"/>
      <w:bookmarkEnd w:id="360"/>
    </w:p>
    <w:p w:rsidR="00205583" w:rsidRPr="008D4AA3" w:rsidRDefault="00205583" w:rsidP="00205583">
      <w:pPr>
        <w:rPr>
          <w:color w:val="E36C0A" w:themeColor="accent6" w:themeShade="BF"/>
        </w:rPr>
      </w:pPr>
      <w:r w:rsidRPr="008D4AA3">
        <w:rPr>
          <w:color w:val="E36C0A" w:themeColor="accent6" w:themeShade="BF"/>
        </w:rPr>
        <w:t xml:space="preserve">Ny GIV (gjennomføring i videregående skole) retter seg mot de 10% av elevene i grunnskolen som har mindre enn 30 grunnskolepoeng. Ny GIV gjennomføres i ungdomsskolen med egen opplæring i lesing, skriving og regning for elever som søker om å delta i prosjektet. Timene til undervisning dekkes innenfor enhetens egen ramme, mens kommunen får tildelt midler til prosjektledelse. Ungdomsskolene i øst-regionen samarbeider ved at midlene til prosjektledelsen er samlet til en hel stilling på </w:t>
      </w:r>
      <w:proofErr w:type="spellStart"/>
      <w:r w:rsidRPr="008D4AA3">
        <w:rPr>
          <w:color w:val="E36C0A" w:themeColor="accent6" w:themeShade="BF"/>
        </w:rPr>
        <w:t>Vitinn</w:t>
      </w:r>
      <w:proofErr w:type="spellEnd"/>
      <w:r w:rsidRPr="008D4AA3">
        <w:rPr>
          <w:color w:val="E36C0A" w:themeColor="accent6" w:themeShade="BF"/>
        </w:rPr>
        <w:t>.</w:t>
      </w:r>
    </w:p>
    <w:p w:rsidR="00E341DB" w:rsidRPr="008D4AA3" w:rsidRDefault="00205583" w:rsidP="00205583">
      <w:pPr>
        <w:rPr>
          <w:color w:val="E36C0A" w:themeColor="accent6" w:themeShade="BF"/>
        </w:rPr>
      </w:pPr>
      <w:r w:rsidRPr="008D4AA3">
        <w:rPr>
          <w:color w:val="E36C0A" w:themeColor="accent6" w:themeShade="BF"/>
        </w:rPr>
        <w:t>Ny GIV starter med ekstra undervisning siste semester på ungdomstrinnet, det gis tilbud om aktiviteter i løpet av sommerferien og oppfølging i videregående skole. Målet er å hindre frafall i videregående skole.</w:t>
      </w:r>
    </w:p>
    <w:p w:rsidR="00E341DB" w:rsidRPr="008D4AA3" w:rsidRDefault="00E341DB" w:rsidP="0078082E">
      <w:pPr>
        <w:pStyle w:val="Overskrift3"/>
        <w:rPr>
          <w:color w:val="E36C0A" w:themeColor="accent6" w:themeShade="BF"/>
        </w:rPr>
      </w:pPr>
      <w:bookmarkStart w:id="361" w:name="_Toc321818749"/>
      <w:bookmarkStart w:id="362" w:name="_Ref322593000"/>
      <w:bookmarkStart w:id="363" w:name="_Toc323292437"/>
      <w:r w:rsidRPr="008D4AA3">
        <w:rPr>
          <w:color w:val="E36C0A" w:themeColor="accent6" w:themeShade="BF"/>
        </w:rPr>
        <w:t>Styrking av fosterhjem</w:t>
      </w:r>
      <w:bookmarkEnd w:id="361"/>
      <w:bookmarkEnd w:id="362"/>
      <w:bookmarkEnd w:id="363"/>
    </w:p>
    <w:p w:rsidR="001E6AE0" w:rsidRPr="008D4AA3" w:rsidRDefault="001E6AE0" w:rsidP="001E6AE0">
      <w:pPr>
        <w:rPr>
          <w:color w:val="E36C0A" w:themeColor="accent6" w:themeShade="BF"/>
        </w:rPr>
      </w:pPr>
      <w:r w:rsidRPr="008D4AA3">
        <w:rPr>
          <w:color w:val="E36C0A" w:themeColor="accent6" w:themeShade="BF"/>
        </w:rPr>
        <w:t>Risør deltok sammen med 7 andre kommuner, 2 barnevernssamarbeid og Barne- ungdoms- og familieetaten (</w:t>
      </w:r>
      <w:proofErr w:type="spellStart"/>
      <w:r w:rsidRPr="008D4AA3">
        <w:rPr>
          <w:color w:val="E36C0A" w:themeColor="accent6" w:themeShade="BF"/>
        </w:rPr>
        <w:t>Bufetat</w:t>
      </w:r>
      <w:proofErr w:type="spellEnd"/>
      <w:r w:rsidRPr="008D4AA3">
        <w:rPr>
          <w:color w:val="E36C0A" w:themeColor="accent6" w:themeShade="BF"/>
        </w:rPr>
        <w:t xml:space="preserve">) </w:t>
      </w:r>
      <w:proofErr w:type="spellStart"/>
      <w:r w:rsidRPr="008D4AA3">
        <w:rPr>
          <w:color w:val="E36C0A" w:themeColor="accent6" w:themeShade="BF"/>
        </w:rPr>
        <w:t>Regionkontor</w:t>
      </w:r>
      <w:proofErr w:type="spellEnd"/>
      <w:r w:rsidRPr="008D4AA3">
        <w:rPr>
          <w:color w:val="E36C0A" w:themeColor="accent6" w:themeShade="BF"/>
        </w:rPr>
        <w:t xml:space="preserve"> sør. Arbeidet som ble avsluttet høsten 2011 endte opp i en samlerapport med 6 anbefalinger og konklusjoner. Risør deltok i 2 arbeid som endte opp i lokale tiltak.</w:t>
      </w:r>
    </w:p>
    <w:tbl>
      <w:tblPr>
        <w:tblW w:w="0" w:type="auto"/>
        <w:tblInd w:w="2438" w:type="dxa"/>
        <w:tblLook w:val="01E0" w:firstRow="1" w:lastRow="1" w:firstColumn="1" w:lastColumn="1" w:noHBand="0" w:noVBand="0"/>
      </w:tblPr>
      <w:tblGrid>
        <w:gridCol w:w="2016"/>
        <w:gridCol w:w="1920"/>
        <w:gridCol w:w="2210"/>
        <w:gridCol w:w="1836"/>
      </w:tblGrid>
      <w:tr w:rsidR="001E6AE0" w:rsidRPr="008D4AA3" w:rsidTr="00F22EDB">
        <w:tc>
          <w:tcPr>
            <w:tcW w:w="2586" w:type="dxa"/>
            <w:shd w:val="clear" w:color="auto" w:fill="0000FF"/>
          </w:tcPr>
          <w:p w:rsidR="001E6AE0" w:rsidRPr="008D4AA3" w:rsidRDefault="001E6AE0" w:rsidP="001E6AE0">
            <w:pPr>
              <w:pStyle w:val="OverskriftTabell"/>
              <w:rPr>
                <w:color w:val="E36C0A" w:themeColor="accent6" w:themeShade="BF"/>
              </w:rPr>
            </w:pPr>
            <w:r w:rsidRPr="008D4AA3">
              <w:rPr>
                <w:color w:val="E36C0A" w:themeColor="accent6" w:themeShade="BF"/>
              </w:rPr>
              <w:t xml:space="preserve">HVA </w:t>
            </w:r>
          </w:p>
        </w:tc>
        <w:tc>
          <w:tcPr>
            <w:tcW w:w="2586" w:type="dxa"/>
            <w:shd w:val="clear" w:color="auto" w:fill="0000FF"/>
          </w:tcPr>
          <w:p w:rsidR="001E6AE0" w:rsidRPr="008D4AA3" w:rsidRDefault="001E6AE0" w:rsidP="001E6AE0">
            <w:pPr>
              <w:pStyle w:val="OverskriftTabell"/>
              <w:rPr>
                <w:color w:val="E36C0A" w:themeColor="accent6" w:themeShade="BF"/>
              </w:rPr>
            </w:pPr>
            <w:r w:rsidRPr="008D4AA3">
              <w:rPr>
                <w:color w:val="E36C0A" w:themeColor="accent6" w:themeShade="BF"/>
              </w:rPr>
              <w:t>HVEM DELTAR</w:t>
            </w:r>
          </w:p>
        </w:tc>
        <w:tc>
          <w:tcPr>
            <w:tcW w:w="2586" w:type="dxa"/>
            <w:shd w:val="clear" w:color="auto" w:fill="0000FF"/>
          </w:tcPr>
          <w:p w:rsidR="001E6AE0" w:rsidRPr="008D4AA3" w:rsidRDefault="001E6AE0" w:rsidP="001E6AE0">
            <w:pPr>
              <w:pStyle w:val="OverskriftTabell"/>
              <w:rPr>
                <w:color w:val="E36C0A" w:themeColor="accent6" w:themeShade="BF"/>
              </w:rPr>
            </w:pPr>
            <w:r w:rsidRPr="008D4AA3">
              <w:rPr>
                <w:color w:val="E36C0A" w:themeColor="accent6" w:themeShade="BF"/>
              </w:rPr>
              <w:t>INNHOLD</w:t>
            </w:r>
          </w:p>
        </w:tc>
        <w:tc>
          <w:tcPr>
            <w:tcW w:w="2586" w:type="dxa"/>
            <w:shd w:val="clear" w:color="auto" w:fill="0000FF"/>
          </w:tcPr>
          <w:p w:rsidR="001E6AE0" w:rsidRPr="008D4AA3" w:rsidRDefault="001E6AE0" w:rsidP="001E6AE0">
            <w:pPr>
              <w:pStyle w:val="OverskriftTabell"/>
              <w:rPr>
                <w:color w:val="E36C0A" w:themeColor="accent6" w:themeShade="BF"/>
              </w:rPr>
            </w:pPr>
            <w:r w:rsidRPr="008D4AA3">
              <w:rPr>
                <w:color w:val="E36C0A" w:themeColor="accent6" w:themeShade="BF"/>
              </w:rPr>
              <w:t xml:space="preserve">STATUS </w:t>
            </w:r>
          </w:p>
        </w:tc>
      </w:tr>
      <w:tr w:rsidR="001E6AE0" w:rsidRPr="008D4AA3" w:rsidTr="00F22EDB">
        <w:tc>
          <w:tcPr>
            <w:tcW w:w="2586" w:type="dxa"/>
            <w:shd w:val="clear" w:color="auto" w:fill="auto"/>
          </w:tcPr>
          <w:p w:rsidR="001E6AE0" w:rsidRPr="008D4AA3" w:rsidRDefault="001E6AE0" w:rsidP="001E6AE0">
            <w:pPr>
              <w:pStyle w:val="Tabelltekst"/>
              <w:rPr>
                <w:color w:val="E36C0A" w:themeColor="accent6" w:themeShade="BF"/>
              </w:rPr>
            </w:pPr>
            <w:r w:rsidRPr="008D4AA3">
              <w:rPr>
                <w:color w:val="E36C0A" w:themeColor="accent6" w:themeShade="BF"/>
              </w:rPr>
              <w:t>Samhandling og kvalitetssikring ved plassering av små barn</w:t>
            </w:r>
          </w:p>
        </w:tc>
        <w:tc>
          <w:tcPr>
            <w:tcW w:w="2586" w:type="dxa"/>
            <w:shd w:val="clear" w:color="auto" w:fill="auto"/>
          </w:tcPr>
          <w:p w:rsidR="001E6AE0" w:rsidRPr="008D4AA3" w:rsidRDefault="001E6AE0" w:rsidP="001E6AE0">
            <w:pPr>
              <w:pStyle w:val="Tabelltekst"/>
              <w:rPr>
                <w:color w:val="E36C0A" w:themeColor="accent6" w:themeShade="BF"/>
              </w:rPr>
            </w:pPr>
            <w:r w:rsidRPr="008D4AA3">
              <w:rPr>
                <w:color w:val="E36C0A" w:themeColor="accent6" w:themeShade="BF"/>
              </w:rPr>
              <w:t xml:space="preserve">Risør kommune – ”Spe- og </w:t>
            </w:r>
            <w:proofErr w:type="spellStart"/>
            <w:r w:rsidRPr="008D4AA3">
              <w:rPr>
                <w:color w:val="E36C0A" w:themeColor="accent6" w:themeShade="BF"/>
              </w:rPr>
              <w:t>småbarnsteam</w:t>
            </w:r>
            <w:proofErr w:type="spellEnd"/>
            <w:r w:rsidRPr="008D4AA3">
              <w:rPr>
                <w:color w:val="E36C0A" w:themeColor="accent6" w:themeShade="BF"/>
              </w:rPr>
              <w:t xml:space="preserve">” SSHF – </w:t>
            </w:r>
            <w:proofErr w:type="spellStart"/>
            <w:r w:rsidRPr="008D4AA3">
              <w:rPr>
                <w:color w:val="E36C0A" w:themeColor="accent6" w:themeShade="BF"/>
              </w:rPr>
              <w:t>Bufetat</w:t>
            </w:r>
            <w:proofErr w:type="spellEnd"/>
            <w:r w:rsidRPr="008D4AA3">
              <w:rPr>
                <w:color w:val="E36C0A" w:themeColor="accent6" w:themeShade="BF"/>
              </w:rPr>
              <w:t xml:space="preserve"> Arendal  </w:t>
            </w:r>
          </w:p>
        </w:tc>
        <w:tc>
          <w:tcPr>
            <w:tcW w:w="2586" w:type="dxa"/>
            <w:shd w:val="clear" w:color="auto" w:fill="auto"/>
          </w:tcPr>
          <w:p w:rsidR="001E6AE0" w:rsidRPr="008D4AA3" w:rsidRDefault="001E6AE0" w:rsidP="001E6AE0">
            <w:pPr>
              <w:pStyle w:val="Tabelltekst"/>
              <w:rPr>
                <w:color w:val="E36C0A" w:themeColor="accent6" w:themeShade="BF"/>
              </w:rPr>
            </w:pPr>
            <w:r w:rsidRPr="008D4AA3">
              <w:rPr>
                <w:color w:val="E36C0A" w:themeColor="accent6" w:themeShade="BF"/>
              </w:rPr>
              <w:t xml:space="preserve">Utarbeidet samarbeidsavtale -alle fosterhjemsplasserte barn under 4 år skal inn til spe- og </w:t>
            </w:r>
            <w:proofErr w:type="spellStart"/>
            <w:r w:rsidRPr="008D4AA3">
              <w:rPr>
                <w:color w:val="E36C0A" w:themeColor="accent6" w:themeShade="BF"/>
              </w:rPr>
              <w:t>småbarnsteamet</w:t>
            </w:r>
            <w:proofErr w:type="spellEnd"/>
          </w:p>
        </w:tc>
        <w:tc>
          <w:tcPr>
            <w:tcW w:w="2586" w:type="dxa"/>
            <w:shd w:val="clear" w:color="auto" w:fill="auto"/>
          </w:tcPr>
          <w:p w:rsidR="001E6AE0" w:rsidRPr="008D4AA3" w:rsidRDefault="001E6AE0" w:rsidP="001E6AE0">
            <w:pPr>
              <w:pStyle w:val="Tabelltekst"/>
              <w:rPr>
                <w:color w:val="E36C0A" w:themeColor="accent6" w:themeShade="BF"/>
              </w:rPr>
            </w:pPr>
            <w:r w:rsidRPr="008D4AA3">
              <w:rPr>
                <w:color w:val="E36C0A" w:themeColor="accent6" w:themeShade="BF"/>
              </w:rPr>
              <w:t>Ordningen er igangsatt og praktiseres</w:t>
            </w:r>
          </w:p>
        </w:tc>
      </w:tr>
      <w:tr w:rsidR="001E6AE0" w:rsidRPr="008D4AA3" w:rsidTr="00F22EDB">
        <w:tc>
          <w:tcPr>
            <w:tcW w:w="2586" w:type="dxa"/>
            <w:shd w:val="clear" w:color="auto" w:fill="CCFFFF"/>
          </w:tcPr>
          <w:p w:rsidR="001E6AE0" w:rsidRPr="008D4AA3" w:rsidRDefault="001E6AE0" w:rsidP="001E6AE0">
            <w:pPr>
              <w:pStyle w:val="Tabelltekst"/>
              <w:rPr>
                <w:color w:val="E36C0A" w:themeColor="accent6" w:themeShade="BF"/>
              </w:rPr>
            </w:pPr>
            <w:r w:rsidRPr="008D4AA3">
              <w:rPr>
                <w:color w:val="E36C0A" w:themeColor="accent6" w:themeShade="BF"/>
              </w:rPr>
              <w:t>Arbeidsfordeling og fremdrift i forbindelse med plassering av barn i fosterhjem</w:t>
            </w:r>
          </w:p>
        </w:tc>
        <w:tc>
          <w:tcPr>
            <w:tcW w:w="2586" w:type="dxa"/>
            <w:shd w:val="clear" w:color="auto" w:fill="CCFFFF"/>
          </w:tcPr>
          <w:p w:rsidR="001E6AE0" w:rsidRPr="008D4AA3" w:rsidRDefault="001E6AE0" w:rsidP="001E6AE0">
            <w:pPr>
              <w:pStyle w:val="Tabelltekst"/>
              <w:rPr>
                <w:color w:val="E36C0A" w:themeColor="accent6" w:themeShade="BF"/>
              </w:rPr>
            </w:pPr>
            <w:proofErr w:type="spellStart"/>
            <w:r w:rsidRPr="008D4AA3">
              <w:rPr>
                <w:color w:val="E36C0A" w:themeColor="accent6" w:themeShade="BF"/>
              </w:rPr>
              <w:t>Bufetat</w:t>
            </w:r>
            <w:proofErr w:type="spellEnd"/>
            <w:r w:rsidRPr="008D4AA3">
              <w:rPr>
                <w:color w:val="E36C0A" w:themeColor="accent6" w:themeShade="BF"/>
              </w:rPr>
              <w:t xml:space="preserve"> Arendal – Risør kommune</w:t>
            </w:r>
          </w:p>
        </w:tc>
        <w:tc>
          <w:tcPr>
            <w:tcW w:w="2586" w:type="dxa"/>
            <w:shd w:val="clear" w:color="auto" w:fill="CCFFFF"/>
          </w:tcPr>
          <w:p w:rsidR="001E6AE0" w:rsidRPr="008D4AA3" w:rsidRDefault="001E6AE0" w:rsidP="001E6AE0">
            <w:pPr>
              <w:pStyle w:val="Tabelltekst"/>
              <w:rPr>
                <w:color w:val="E36C0A" w:themeColor="accent6" w:themeShade="BF"/>
              </w:rPr>
            </w:pPr>
            <w:r w:rsidRPr="008D4AA3">
              <w:rPr>
                <w:color w:val="E36C0A" w:themeColor="accent6" w:themeShade="BF"/>
              </w:rPr>
              <w:t xml:space="preserve">Utarbeidet fremdriftsplan og arbeidsfordeling når barn plasseres.  </w:t>
            </w:r>
          </w:p>
        </w:tc>
        <w:tc>
          <w:tcPr>
            <w:tcW w:w="2586" w:type="dxa"/>
            <w:shd w:val="clear" w:color="auto" w:fill="CCFFFF"/>
          </w:tcPr>
          <w:p w:rsidR="001E6AE0" w:rsidRPr="008D4AA3" w:rsidRDefault="001E6AE0" w:rsidP="001E6AE0">
            <w:pPr>
              <w:pStyle w:val="Tabelltekst"/>
              <w:rPr>
                <w:color w:val="E36C0A" w:themeColor="accent6" w:themeShade="BF"/>
              </w:rPr>
            </w:pPr>
            <w:r w:rsidRPr="008D4AA3">
              <w:rPr>
                <w:color w:val="E36C0A" w:themeColor="accent6" w:themeShade="BF"/>
              </w:rPr>
              <w:t>Ikke implementert. Så langt tatt opp noen av ideene..</w:t>
            </w:r>
          </w:p>
        </w:tc>
      </w:tr>
      <w:bookmarkEnd w:id="3"/>
      <w:bookmarkEnd w:id="4"/>
      <w:bookmarkEnd w:id="5"/>
    </w:tbl>
    <w:p w:rsidR="00FA419E" w:rsidRPr="008D4AA3" w:rsidRDefault="00FA419E" w:rsidP="00E8608C">
      <w:pPr>
        <w:rPr>
          <w:color w:val="E36C0A" w:themeColor="accent6" w:themeShade="BF"/>
        </w:rPr>
      </w:pPr>
    </w:p>
    <w:sectPr w:rsidR="00FA419E" w:rsidRPr="008D4AA3" w:rsidSect="00180F5E">
      <w:headerReference w:type="even" r:id="rId76"/>
      <w:headerReference w:type="default" r:id="rId77"/>
      <w:footerReference w:type="even" r:id="rId78"/>
      <w:footerReference w:type="default" r:id="rId79"/>
      <w:headerReference w:type="first" r:id="rId80"/>
      <w:pgSz w:w="11906" w:h="16838" w:code="9"/>
      <w:pgMar w:top="1797" w:right="851" w:bottom="360" w:left="851" w:header="53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3DE" w:rsidRDefault="009823DE">
      <w:r>
        <w:separator/>
      </w:r>
    </w:p>
  </w:endnote>
  <w:endnote w:type="continuationSeparator" w:id="0">
    <w:p w:rsidR="009823DE" w:rsidRDefault="00982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3DE" w:rsidRPr="00820B29" w:rsidRDefault="009823DE" w:rsidP="00820B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3DE" w:rsidRPr="00820B29" w:rsidRDefault="009823DE" w:rsidP="00820B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3DE" w:rsidRDefault="009823DE">
      <w:r>
        <w:separator/>
      </w:r>
    </w:p>
  </w:footnote>
  <w:footnote w:type="continuationSeparator" w:id="0">
    <w:p w:rsidR="009823DE" w:rsidRDefault="009823DE">
      <w:r>
        <w:continuationSeparator/>
      </w:r>
    </w:p>
  </w:footnote>
  <w:footnote w:id="1">
    <w:p w:rsidR="009823DE" w:rsidRDefault="009823DE">
      <w:pPr>
        <w:pStyle w:val="Fotnotetekst"/>
      </w:pPr>
      <w:r>
        <w:rPr>
          <w:rStyle w:val="Fotnotereferanse"/>
        </w:rPr>
        <w:footnoteRef/>
      </w:r>
      <w:r>
        <w:t xml:space="preserve"> Rådmannens stab ble utvidet med 1 årsverk til samfunnsplanlegging pr. 1/1-2012. Tidligere plansjef  vil slutte i stillingen pr. 1/2-2013.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3DE" w:rsidRDefault="009823DE" w:rsidP="00820B29">
    <w:pPr>
      <w:pStyle w:val="Topptekst"/>
      <w:pBdr>
        <w:bottom w:val="none" w:sz="0" w:space="0" w:color="auto"/>
      </w:pBdr>
      <w:tabs>
        <w:tab w:val="clear" w:pos="9072"/>
        <w:tab w:val="left" w:pos="360"/>
        <w:tab w:val="right" w:pos="8820"/>
      </w:tabs>
      <w:ind w:left="360" w:right="-290"/>
    </w:pPr>
    <w:r>
      <w:rPr>
        <w:rFonts w:ascii="Helvetica" w:hAnsi="Helvetica"/>
        <w:b/>
      </w:rPr>
      <w:sym w:font="Wingdings 3" w:char="F075"/>
    </w:r>
    <w:r w:rsidRPr="00D428BD">
      <w:rPr>
        <w:rFonts w:ascii="Helvetica" w:hAnsi="Helvetica"/>
        <w:b/>
        <w:color w:val="999999"/>
      </w:rPr>
      <w:fldChar w:fldCharType="begin"/>
    </w:r>
    <w:r w:rsidRPr="00D428BD">
      <w:rPr>
        <w:rFonts w:ascii="Helvetica" w:hAnsi="Helvetica"/>
        <w:b/>
        <w:color w:val="999999"/>
      </w:rPr>
      <w:instrText xml:space="preserve"> DOCPROPERTY  Title  \* MERGEFORMAT </w:instrText>
    </w:r>
    <w:r w:rsidRPr="00D428BD">
      <w:rPr>
        <w:rFonts w:ascii="Helvetica" w:hAnsi="Helvetica"/>
        <w:b/>
        <w:color w:val="999999"/>
      </w:rPr>
      <w:fldChar w:fldCharType="separate"/>
    </w:r>
    <w:r>
      <w:rPr>
        <w:rFonts w:ascii="Helvetica" w:hAnsi="Helvetica"/>
        <w:b/>
        <w:color w:val="999999"/>
      </w:rPr>
      <w:t>Årsberetning</w:t>
    </w:r>
    <w:r w:rsidRPr="00D428BD">
      <w:rPr>
        <w:rFonts w:ascii="Helvetica" w:hAnsi="Helvetica"/>
        <w:b/>
        <w:color w:val="999999"/>
      </w:rPr>
      <w:fldChar w:fldCharType="end"/>
    </w:r>
    <w:r>
      <w:rPr>
        <w:rFonts w:ascii="Helvetica" w:hAnsi="Helvetica"/>
        <w:b/>
        <w:color w:val="999999"/>
      </w:rPr>
      <w:t xml:space="preserve"> </w:t>
    </w:r>
    <w:r w:rsidRPr="00D428BD">
      <w:rPr>
        <w:rFonts w:ascii="Helvetica" w:hAnsi="Helvetica"/>
      </w:rPr>
      <w:fldChar w:fldCharType="begin"/>
    </w:r>
    <w:r w:rsidRPr="00D428BD">
      <w:rPr>
        <w:rFonts w:ascii="Helvetica" w:hAnsi="Helvetica"/>
      </w:rPr>
      <w:instrText xml:space="preserve"> SUBJECT   \* MERGEFORMAT </w:instrText>
    </w:r>
    <w:r w:rsidRPr="00D428BD">
      <w:rPr>
        <w:rFonts w:ascii="Helvetica" w:hAnsi="Helvetica"/>
      </w:rPr>
      <w:fldChar w:fldCharType="separate"/>
    </w:r>
    <w:r>
      <w:rPr>
        <w:rFonts w:ascii="Helvetica" w:hAnsi="Helvetica"/>
      </w:rPr>
      <w:t>2011</w:t>
    </w:r>
    <w:r w:rsidRPr="00D428BD">
      <w:rPr>
        <w:rFonts w:ascii="Helvetica" w:hAnsi="Helvetica"/>
      </w:rPr>
      <w:fldChar w:fldCharType="end"/>
    </w:r>
    <w:r>
      <w:rPr>
        <w:rFonts w:ascii="Helvetica" w:hAnsi="Helvetica"/>
      </w:rPr>
      <w:t xml:space="preserve"> </w:t>
    </w:r>
    <w:r w:rsidRPr="00D428BD">
      <w:rPr>
        <w:rFonts w:ascii="Helvetica" w:hAnsi="Helvetica"/>
        <w:b/>
      </w:rPr>
      <w:t xml:space="preserve">side </w:t>
    </w:r>
    <w:r w:rsidRPr="00D428BD">
      <w:rPr>
        <w:rStyle w:val="Sidetall"/>
        <w:rFonts w:ascii="Helvetica" w:hAnsi="Helvetica"/>
        <w:b/>
      </w:rPr>
      <w:fldChar w:fldCharType="begin"/>
    </w:r>
    <w:r w:rsidRPr="00D428BD">
      <w:rPr>
        <w:rStyle w:val="Sidetall"/>
        <w:rFonts w:ascii="Helvetica" w:hAnsi="Helvetica"/>
        <w:b/>
      </w:rPr>
      <w:instrText xml:space="preserve"> PAGE </w:instrText>
    </w:r>
    <w:r w:rsidRPr="00D428BD">
      <w:rPr>
        <w:rStyle w:val="Sidetall"/>
        <w:rFonts w:ascii="Helvetica" w:hAnsi="Helvetica"/>
        <w:b/>
      </w:rPr>
      <w:fldChar w:fldCharType="separate"/>
    </w:r>
    <w:r w:rsidR="00E87156">
      <w:rPr>
        <w:rStyle w:val="Sidetall"/>
        <w:rFonts w:ascii="Helvetica" w:hAnsi="Helvetica"/>
        <w:b/>
        <w:noProof/>
      </w:rPr>
      <w:t>10</w:t>
    </w:r>
    <w:r w:rsidRPr="00D428BD">
      <w:rPr>
        <w:rStyle w:val="Sidetall"/>
        <w:rFonts w:ascii="Helvetica" w:hAnsi="Helvetica"/>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3DE" w:rsidRDefault="009823DE" w:rsidP="00820B29">
    <w:pPr>
      <w:pStyle w:val="Topptekst"/>
      <w:pBdr>
        <w:bottom w:val="none" w:sz="0" w:space="0" w:color="auto"/>
      </w:pBdr>
      <w:tabs>
        <w:tab w:val="clear" w:pos="9072"/>
        <w:tab w:val="left" w:pos="360"/>
        <w:tab w:val="right" w:pos="8820"/>
      </w:tabs>
      <w:ind w:left="360" w:right="-290"/>
      <w:jc w:val="right"/>
    </w:pPr>
    <w:r>
      <w:rPr>
        <w:rFonts w:ascii="Helvetica" w:hAnsi="Helvetica"/>
        <w:b/>
      </w:rPr>
      <w:sym w:font="Wingdings 3" w:char="F075"/>
    </w:r>
    <w:r w:rsidRPr="00D428BD">
      <w:rPr>
        <w:rFonts w:ascii="Helvetica" w:hAnsi="Helvetica"/>
        <w:b/>
        <w:color w:val="999999"/>
      </w:rPr>
      <w:fldChar w:fldCharType="begin"/>
    </w:r>
    <w:r w:rsidRPr="00D428BD">
      <w:rPr>
        <w:rFonts w:ascii="Helvetica" w:hAnsi="Helvetica"/>
        <w:b/>
        <w:color w:val="999999"/>
      </w:rPr>
      <w:instrText xml:space="preserve"> DOCPROPERTY  Title  \* MERGEFORMAT </w:instrText>
    </w:r>
    <w:r w:rsidRPr="00D428BD">
      <w:rPr>
        <w:rFonts w:ascii="Helvetica" w:hAnsi="Helvetica"/>
        <w:b/>
        <w:color w:val="999999"/>
      </w:rPr>
      <w:fldChar w:fldCharType="separate"/>
    </w:r>
    <w:r>
      <w:rPr>
        <w:rFonts w:ascii="Helvetica" w:hAnsi="Helvetica"/>
        <w:b/>
        <w:color w:val="999999"/>
      </w:rPr>
      <w:t>Årsberetning</w:t>
    </w:r>
    <w:r w:rsidRPr="00D428BD">
      <w:rPr>
        <w:rFonts w:ascii="Helvetica" w:hAnsi="Helvetica"/>
        <w:b/>
        <w:color w:val="999999"/>
      </w:rPr>
      <w:fldChar w:fldCharType="end"/>
    </w:r>
    <w:r>
      <w:rPr>
        <w:rFonts w:ascii="Helvetica" w:hAnsi="Helvetica"/>
        <w:b/>
        <w:color w:val="999999"/>
      </w:rPr>
      <w:t xml:space="preserve"> </w:t>
    </w:r>
    <w:r w:rsidRPr="00D428BD">
      <w:rPr>
        <w:rFonts w:ascii="Helvetica" w:hAnsi="Helvetica"/>
      </w:rPr>
      <w:fldChar w:fldCharType="begin"/>
    </w:r>
    <w:r w:rsidRPr="00D428BD">
      <w:rPr>
        <w:rFonts w:ascii="Helvetica" w:hAnsi="Helvetica"/>
      </w:rPr>
      <w:instrText xml:space="preserve"> SUBJECT   \* MERGEFORMAT </w:instrText>
    </w:r>
    <w:r w:rsidRPr="00D428BD">
      <w:rPr>
        <w:rFonts w:ascii="Helvetica" w:hAnsi="Helvetica"/>
      </w:rPr>
      <w:fldChar w:fldCharType="separate"/>
    </w:r>
    <w:r>
      <w:rPr>
        <w:rFonts w:ascii="Helvetica" w:hAnsi="Helvetica"/>
      </w:rPr>
      <w:t>2011</w:t>
    </w:r>
    <w:r w:rsidRPr="00D428BD">
      <w:rPr>
        <w:rFonts w:ascii="Helvetica" w:hAnsi="Helvetica"/>
      </w:rPr>
      <w:fldChar w:fldCharType="end"/>
    </w:r>
    <w:r>
      <w:rPr>
        <w:rFonts w:ascii="Helvetica" w:hAnsi="Helvetica"/>
      </w:rPr>
      <w:t xml:space="preserve"> </w:t>
    </w:r>
    <w:r w:rsidRPr="00D428BD">
      <w:rPr>
        <w:rFonts w:ascii="Helvetica" w:hAnsi="Helvetica"/>
        <w:b/>
      </w:rPr>
      <w:t xml:space="preserve">side </w:t>
    </w:r>
    <w:r w:rsidRPr="00D428BD">
      <w:rPr>
        <w:rFonts w:ascii="Helvetica" w:hAnsi="Helvetica"/>
        <w:b/>
      </w:rPr>
      <w:fldChar w:fldCharType="begin"/>
    </w:r>
    <w:r w:rsidRPr="00D428BD">
      <w:rPr>
        <w:rFonts w:ascii="Helvetica" w:hAnsi="Helvetica"/>
        <w:b/>
      </w:rPr>
      <w:instrText xml:space="preserve"> PAGE </w:instrText>
    </w:r>
    <w:r w:rsidRPr="00D428BD">
      <w:rPr>
        <w:rFonts w:ascii="Helvetica" w:hAnsi="Helvetica"/>
        <w:b/>
      </w:rPr>
      <w:fldChar w:fldCharType="separate"/>
    </w:r>
    <w:r w:rsidR="00E87156">
      <w:rPr>
        <w:rFonts w:ascii="Helvetica" w:hAnsi="Helvetica"/>
        <w:b/>
        <w:noProof/>
      </w:rPr>
      <w:t>11</w:t>
    </w:r>
    <w:r w:rsidRPr="00D428BD">
      <w:rPr>
        <w:rFonts w:ascii="Helvetica" w:hAnsi="Helvetica"/>
        <w:b/>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64" w:name="_Toc317772684"/>
  <w:p w:rsidR="009823DE" w:rsidRPr="0071096A" w:rsidRDefault="009823DE" w:rsidP="0071096A">
    <w:pPr>
      <w:pStyle w:val="Topptekst"/>
      <w:pBdr>
        <w:bottom w:val="none" w:sz="0" w:space="0" w:color="auto"/>
      </w:pBdr>
      <w:ind w:left="1260"/>
      <w:rPr>
        <w:rFonts w:ascii="Arial" w:hAnsi="Arial" w:cs="Arial"/>
        <w:sz w:val="52"/>
        <w:szCs w:val="52"/>
      </w:rPr>
    </w:pPr>
    <w:r>
      <w:rPr>
        <w:rFonts w:ascii="Arial Black" w:hAnsi="Arial Black"/>
        <w:noProof/>
        <w:sz w:val="56"/>
        <w:szCs w:val="56"/>
      </w:rPr>
      <mc:AlternateContent>
        <mc:Choice Requires="wpc">
          <w:drawing>
            <wp:anchor distT="0" distB="0" distL="114300" distR="114300" simplePos="0" relativeHeight="251658240" behindDoc="1" locked="0" layoutInCell="1" allowOverlap="1">
              <wp:simplePos x="0" y="0"/>
              <wp:positionH relativeFrom="column">
                <wp:posOffset>-571500</wp:posOffset>
              </wp:positionH>
              <wp:positionV relativeFrom="paragraph">
                <wp:posOffset>-452120</wp:posOffset>
              </wp:positionV>
              <wp:extent cx="7658100" cy="2051050"/>
              <wp:effectExtent l="0" t="5080" r="0" b="1270"/>
              <wp:wrapNone/>
              <wp:docPr id="196" name="Lerret 196"/>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dpi="0" rotWithShape="1">
                        <a:blip r:embed="rId1">
                          <a:alphaModFix amt="25000"/>
                        </a:blip>
                        <a:srcRect/>
                        <a:tile tx="0" ty="0" sx="100000" sy="100000" flip="none" algn="tl"/>
                      </a:blipFill>
                    </wpc:bg>
                    <wpc:whole>
                      <a:ln>
                        <a:noFill/>
                      </a:ln>
                    </wpc:whole>
                  </wpc:wpc>
                </a:graphicData>
              </a:graphic>
              <wp14:sizeRelH relativeFrom="page">
                <wp14:pctWidth>0</wp14:pctWidth>
              </wp14:sizeRelH>
              <wp14:sizeRelV relativeFrom="page">
                <wp14:pctHeight>0</wp14:pctHeight>
              </wp14:sizeRelV>
            </wp:anchor>
          </w:drawing>
        </mc:Choice>
        <mc:Fallback>
          <w:pict>
            <v:group id="Lerret 196" o:spid="_x0000_s1026" editas="canvas" style="position:absolute;margin-left:-45pt;margin-top:-35.6pt;width:603pt;height:161.5pt;z-index:-251658240" coordsize="76581,2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581;height:20510;visibility:visible;mso-wrap-style:square" filled="t">
                <v:fill r:id="rId2" o:title="" opacity=".25" recolor="t" rotate="t" o:detectmouseclick="t" type="tile"/>
                <v:path o:connecttype="none"/>
              </v:shape>
            </v:group>
          </w:pict>
        </mc:Fallback>
      </mc:AlternateContent>
    </w:r>
    <w:r>
      <w:rPr>
        <w:noProof/>
        <w:sz w:val="56"/>
        <w:szCs w:val="56"/>
      </w:rPr>
      <mc:AlternateContent>
        <mc:Choice Requires="wpc">
          <w:drawing>
            <wp:anchor distT="0" distB="0" distL="114300" distR="114300" simplePos="0" relativeHeight="251657216" behindDoc="0" locked="0" layoutInCell="1" allowOverlap="1">
              <wp:simplePos x="0" y="0"/>
              <wp:positionH relativeFrom="column">
                <wp:posOffset>92075</wp:posOffset>
              </wp:positionH>
              <wp:positionV relativeFrom="paragraph">
                <wp:posOffset>-185420</wp:posOffset>
              </wp:positionV>
              <wp:extent cx="593725" cy="907415"/>
              <wp:effectExtent l="6350" t="14605" r="9525" b="11430"/>
              <wp:wrapNone/>
              <wp:docPr id="162" name="Lerret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29"/>
                      <wps:cNvSpPr>
                        <a:spLocks noChangeArrowheads="1"/>
                      </wps:cNvSpPr>
                      <wps:spPr bwMode="auto">
                        <a:xfrm>
                          <a:off x="0" y="0"/>
                          <a:ext cx="593725" cy="90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 name="Freeform 30"/>
                      <wps:cNvSpPr>
                        <a:spLocks/>
                      </wps:cNvSpPr>
                      <wps:spPr bwMode="auto">
                        <a:xfrm>
                          <a:off x="82721" y="594713"/>
                          <a:ext cx="435398" cy="303806"/>
                        </a:xfrm>
                        <a:custGeom>
                          <a:avLst/>
                          <a:gdLst>
                            <a:gd name="T0" fmla="*/ 1051 w 1957"/>
                            <a:gd name="T1" fmla="*/ 16 h 1366"/>
                            <a:gd name="T2" fmla="*/ 1189 w 1957"/>
                            <a:gd name="T3" fmla="*/ 31 h 1366"/>
                            <a:gd name="T4" fmla="*/ 1328 w 1957"/>
                            <a:gd name="T5" fmla="*/ 30 h 1366"/>
                            <a:gd name="T6" fmla="*/ 1467 w 1957"/>
                            <a:gd name="T7" fmla="*/ 20 h 1366"/>
                            <a:gd name="T8" fmla="*/ 1687 w 1957"/>
                            <a:gd name="T9" fmla="*/ 4 h 1366"/>
                            <a:gd name="T10" fmla="*/ 1773 w 1957"/>
                            <a:gd name="T11" fmla="*/ 10 h 1366"/>
                            <a:gd name="T12" fmla="*/ 1864 w 1957"/>
                            <a:gd name="T13" fmla="*/ 25 h 1366"/>
                            <a:gd name="T14" fmla="*/ 1957 w 1957"/>
                            <a:gd name="T15" fmla="*/ 33 h 1366"/>
                            <a:gd name="T16" fmla="*/ 1915 w 1957"/>
                            <a:gd name="T17" fmla="*/ 136 h 1366"/>
                            <a:gd name="T18" fmla="*/ 1858 w 1957"/>
                            <a:gd name="T19" fmla="*/ 255 h 1366"/>
                            <a:gd name="T20" fmla="*/ 1787 w 1957"/>
                            <a:gd name="T21" fmla="*/ 386 h 1366"/>
                            <a:gd name="T22" fmla="*/ 1706 w 1957"/>
                            <a:gd name="T23" fmla="*/ 524 h 1366"/>
                            <a:gd name="T24" fmla="*/ 1615 w 1957"/>
                            <a:gd name="T25" fmla="*/ 666 h 1366"/>
                            <a:gd name="T26" fmla="*/ 1517 w 1957"/>
                            <a:gd name="T27" fmla="*/ 807 h 1366"/>
                            <a:gd name="T28" fmla="*/ 1413 w 1957"/>
                            <a:gd name="T29" fmla="*/ 945 h 1366"/>
                            <a:gd name="T30" fmla="*/ 1308 w 1957"/>
                            <a:gd name="T31" fmla="*/ 1073 h 1366"/>
                            <a:gd name="T32" fmla="*/ 1201 w 1957"/>
                            <a:gd name="T33" fmla="*/ 1190 h 1366"/>
                            <a:gd name="T34" fmla="*/ 1094 w 1957"/>
                            <a:gd name="T35" fmla="*/ 1289 h 1366"/>
                            <a:gd name="T36" fmla="*/ 990 w 1957"/>
                            <a:gd name="T37" fmla="*/ 1366 h 1366"/>
                            <a:gd name="T38" fmla="*/ 796 w 1957"/>
                            <a:gd name="T39" fmla="*/ 1195 h 1366"/>
                            <a:gd name="T40" fmla="*/ 628 w 1957"/>
                            <a:gd name="T41" fmla="*/ 1025 h 1366"/>
                            <a:gd name="T42" fmla="*/ 484 w 1957"/>
                            <a:gd name="T43" fmla="*/ 861 h 1366"/>
                            <a:gd name="T44" fmla="*/ 362 w 1957"/>
                            <a:gd name="T45" fmla="*/ 706 h 1366"/>
                            <a:gd name="T46" fmla="*/ 261 w 1957"/>
                            <a:gd name="T47" fmla="*/ 561 h 1366"/>
                            <a:gd name="T48" fmla="*/ 179 w 1957"/>
                            <a:gd name="T49" fmla="*/ 430 h 1366"/>
                            <a:gd name="T50" fmla="*/ 114 w 1957"/>
                            <a:gd name="T51" fmla="*/ 315 h 1366"/>
                            <a:gd name="T52" fmla="*/ 66 w 1957"/>
                            <a:gd name="T53" fmla="*/ 217 h 1366"/>
                            <a:gd name="T54" fmla="*/ 32 w 1957"/>
                            <a:gd name="T55" fmla="*/ 142 h 1366"/>
                            <a:gd name="T56" fmla="*/ 11 w 1957"/>
                            <a:gd name="T57" fmla="*/ 89 h 1366"/>
                            <a:gd name="T58" fmla="*/ 1 w 1957"/>
                            <a:gd name="T59" fmla="*/ 62 h 1366"/>
                            <a:gd name="T60" fmla="*/ 4 w 1957"/>
                            <a:gd name="T61" fmla="*/ 58 h 1366"/>
                            <a:gd name="T62" fmla="*/ 29 w 1957"/>
                            <a:gd name="T63" fmla="*/ 49 h 1366"/>
                            <a:gd name="T64" fmla="*/ 77 w 1957"/>
                            <a:gd name="T65" fmla="*/ 36 h 1366"/>
                            <a:gd name="T66" fmla="*/ 144 w 1957"/>
                            <a:gd name="T67" fmla="*/ 21 h 1366"/>
                            <a:gd name="T68" fmla="*/ 225 w 1957"/>
                            <a:gd name="T69" fmla="*/ 8 h 1366"/>
                            <a:gd name="T70" fmla="*/ 317 w 1957"/>
                            <a:gd name="T71" fmla="*/ 2 h 1366"/>
                            <a:gd name="T72" fmla="*/ 393 w 1957"/>
                            <a:gd name="T73" fmla="*/ 6 h 1366"/>
                            <a:gd name="T74" fmla="*/ 440 w 1957"/>
                            <a:gd name="T75" fmla="*/ 15 h 1366"/>
                            <a:gd name="T76" fmla="*/ 506 w 1957"/>
                            <a:gd name="T77" fmla="*/ 33 h 1366"/>
                            <a:gd name="T78" fmla="*/ 561 w 1957"/>
                            <a:gd name="T79" fmla="*/ 44 h 1366"/>
                            <a:gd name="T80" fmla="*/ 632 w 1957"/>
                            <a:gd name="T81" fmla="*/ 49 h 1366"/>
                            <a:gd name="T82" fmla="*/ 725 w 1957"/>
                            <a:gd name="T83" fmla="*/ 41 h 1366"/>
                            <a:gd name="T84" fmla="*/ 822 w 1957"/>
                            <a:gd name="T85" fmla="*/ 21 h 1366"/>
                            <a:gd name="T86" fmla="*/ 926 w 1957"/>
                            <a:gd name="T87" fmla="*/ 4 h 1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57" h="1366">
                              <a:moveTo>
                                <a:pt x="980" y="0"/>
                              </a:moveTo>
                              <a:lnTo>
                                <a:pt x="1051" y="16"/>
                              </a:lnTo>
                              <a:lnTo>
                                <a:pt x="1121" y="26"/>
                              </a:lnTo>
                              <a:lnTo>
                                <a:pt x="1189" y="31"/>
                              </a:lnTo>
                              <a:lnTo>
                                <a:pt x="1258" y="32"/>
                              </a:lnTo>
                              <a:lnTo>
                                <a:pt x="1328" y="30"/>
                              </a:lnTo>
                              <a:lnTo>
                                <a:pt x="1397" y="26"/>
                              </a:lnTo>
                              <a:lnTo>
                                <a:pt x="1467" y="20"/>
                              </a:lnTo>
                              <a:lnTo>
                                <a:pt x="1611" y="7"/>
                              </a:lnTo>
                              <a:lnTo>
                                <a:pt x="1687" y="4"/>
                              </a:lnTo>
                              <a:lnTo>
                                <a:pt x="1729" y="5"/>
                              </a:lnTo>
                              <a:lnTo>
                                <a:pt x="1773" y="10"/>
                              </a:lnTo>
                              <a:lnTo>
                                <a:pt x="1819" y="17"/>
                              </a:lnTo>
                              <a:lnTo>
                                <a:pt x="1864" y="25"/>
                              </a:lnTo>
                              <a:lnTo>
                                <a:pt x="1911" y="31"/>
                              </a:lnTo>
                              <a:lnTo>
                                <a:pt x="1957" y="33"/>
                              </a:lnTo>
                              <a:lnTo>
                                <a:pt x="1938" y="83"/>
                              </a:lnTo>
                              <a:lnTo>
                                <a:pt x="1915" y="136"/>
                              </a:lnTo>
                              <a:lnTo>
                                <a:pt x="1887" y="194"/>
                              </a:lnTo>
                              <a:lnTo>
                                <a:pt x="1858" y="255"/>
                              </a:lnTo>
                              <a:lnTo>
                                <a:pt x="1824" y="319"/>
                              </a:lnTo>
                              <a:lnTo>
                                <a:pt x="1787" y="386"/>
                              </a:lnTo>
                              <a:lnTo>
                                <a:pt x="1748" y="455"/>
                              </a:lnTo>
                              <a:lnTo>
                                <a:pt x="1706" y="524"/>
                              </a:lnTo>
                              <a:lnTo>
                                <a:pt x="1661" y="595"/>
                              </a:lnTo>
                              <a:lnTo>
                                <a:pt x="1615" y="666"/>
                              </a:lnTo>
                              <a:lnTo>
                                <a:pt x="1566" y="737"/>
                              </a:lnTo>
                              <a:lnTo>
                                <a:pt x="1517" y="807"/>
                              </a:lnTo>
                              <a:lnTo>
                                <a:pt x="1466" y="877"/>
                              </a:lnTo>
                              <a:lnTo>
                                <a:pt x="1413" y="945"/>
                              </a:lnTo>
                              <a:lnTo>
                                <a:pt x="1361" y="1010"/>
                              </a:lnTo>
                              <a:lnTo>
                                <a:pt x="1308" y="1073"/>
                              </a:lnTo>
                              <a:lnTo>
                                <a:pt x="1254" y="1133"/>
                              </a:lnTo>
                              <a:lnTo>
                                <a:pt x="1201" y="1190"/>
                              </a:lnTo>
                              <a:lnTo>
                                <a:pt x="1147" y="1242"/>
                              </a:lnTo>
                              <a:lnTo>
                                <a:pt x="1094" y="1289"/>
                              </a:lnTo>
                              <a:lnTo>
                                <a:pt x="1041" y="1331"/>
                              </a:lnTo>
                              <a:lnTo>
                                <a:pt x="990" y="1366"/>
                              </a:lnTo>
                              <a:lnTo>
                                <a:pt x="891" y="1280"/>
                              </a:lnTo>
                              <a:lnTo>
                                <a:pt x="796" y="1195"/>
                              </a:lnTo>
                              <a:lnTo>
                                <a:pt x="709" y="1109"/>
                              </a:lnTo>
                              <a:lnTo>
                                <a:pt x="628" y="1025"/>
                              </a:lnTo>
                              <a:lnTo>
                                <a:pt x="554" y="942"/>
                              </a:lnTo>
                              <a:lnTo>
                                <a:pt x="484" y="861"/>
                              </a:lnTo>
                              <a:lnTo>
                                <a:pt x="421" y="783"/>
                              </a:lnTo>
                              <a:lnTo>
                                <a:pt x="362" y="706"/>
                              </a:lnTo>
                              <a:lnTo>
                                <a:pt x="310" y="632"/>
                              </a:lnTo>
                              <a:lnTo>
                                <a:pt x="261" y="561"/>
                              </a:lnTo>
                              <a:lnTo>
                                <a:pt x="218" y="493"/>
                              </a:lnTo>
                              <a:lnTo>
                                <a:pt x="179" y="430"/>
                              </a:lnTo>
                              <a:lnTo>
                                <a:pt x="144" y="370"/>
                              </a:lnTo>
                              <a:lnTo>
                                <a:pt x="114" y="315"/>
                              </a:lnTo>
                              <a:lnTo>
                                <a:pt x="88" y="263"/>
                              </a:lnTo>
                              <a:lnTo>
                                <a:pt x="66" y="217"/>
                              </a:lnTo>
                              <a:lnTo>
                                <a:pt x="47" y="177"/>
                              </a:lnTo>
                              <a:lnTo>
                                <a:pt x="32" y="142"/>
                              </a:lnTo>
                              <a:lnTo>
                                <a:pt x="20" y="112"/>
                              </a:lnTo>
                              <a:lnTo>
                                <a:pt x="11" y="89"/>
                              </a:lnTo>
                              <a:lnTo>
                                <a:pt x="5" y="72"/>
                              </a:lnTo>
                              <a:lnTo>
                                <a:pt x="1" y="62"/>
                              </a:lnTo>
                              <a:lnTo>
                                <a:pt x="0" y="59"/>
                              </a:lnTo>
                              <a:lnTo>
                                <a:pt x="4" y="58"/>
                              </a:lnTo>
                              <a:lnTo>
                                <a:pt x="14" y="54"/>
                              </a:lnTo>
                              <a:lnTo>
                                <a:pt x="29" y="49"/>
                              </a:lnTo>
                              <a:lnTo>
                                <a:pt x="51" y="43"/>
                              </a:lnTo>
                              <a:lnTo>
                                <a:pt x="77" y="36"/>
                              </a:lnTo>
                              <a:lnTo>
                                <a:pt x="108" y="28"/>
                              </a:lnTo>
                              <a:lnTo>
                                <a:pt x="144" y="21"/>
                              </a:lnTo>
                              <a:lnTo>
                                <a:pt x="183" y="13"/>
                              </a:lnTo>
                              <a:lnTo>
                                <a:pt x="225" y="8"/>
                              </a:lnTo>
                              <a:lnTo>
                                <a:pt x="270" y="5"/>
                              </a:lnTo>
                              <a:lnTo>
                                <a:pt x="317" y="2"/>
                              </a:lnTo>
                              <a:lnTo>
                                <a:pt x="367" y="4"/>
                              </a:lnTo>
                              <a:lnTo>
                                <a:pt x="393" y="6"/>
                              </a:lnTo>
                              <a:lnTo>
                                <a:pt x="418" y="10"/>
                              </a:lnTo>
                              <a:lnTo>
                                <a:pt x="440" y="15"/>
                              </a:lnTo>
                              <a:lnTo>
                                <a:pt x="483" y="27"/>
                              </a:lnTo>
                              <a:lnTo>
                                <a:pt x="506" y="33"/>
                              </a:lnTo>
                              <a:lnTo>
                                <a:pt x="531" y="39"/>
                              </a:lnTo>
                              <a:lnTo>
                                <a:pt x="561" y="44"/>
                              </a:lnTo>
                              <a:lnTo>
                                <a:pt x="593" y="48"/>
                              </a:lnTo>
                              <a:lnTo>
                                <a:pt x="632" y="49"/>
                              </a:lnTo>
                              <a:lnTo>
                                <a:pt x="678" y="47"/>
                              </a:lnTo>
                              <a:lnTo>
                                <a:pt x="725" y="41"/>
                              </a:lnTo>
                              <a:lnTo>
                                <a:pt x="773" y="31"/>
                              </a:lnTo>
                              <a:lnTo>
                                <a:pt x="822" y="21"/>
                              </a:lnTo>
                              <a:lnTo>
                                <a:pt x="873" y="11"/>
                              </a:lnTo>
                              <a:lnTo>
                                <a:pt x="926" y="4"/>
                              </a:lnTo>
                              <a:lnTo>
                                <a:pt x="980" y="0"/>
                              </a:lnTo>
                              <a:close/>
                            </a:path>
                          </a:pathLst>
                        </a:custGeom>
                        <a:solidFill>
                          <a:srgbClr val="00B2FF"/>
                        </a:solidFill>
                        <a:ln w="0">
                          <a:solidFill>
                            <a:srgbClr val="00B2FF"/>
                          </a:solidFill>
                          <a:prstDash val="solid"/>
                          <a:round/>
                          <a:headEnd/>
                          <a:tailEnd/>
                        </a:ln>
                      </wps:spPr>
                      <wps:bodyPr rot="0" vert="horz" wrap="square" lIns="91440" tIns="45720" rIns="91440" bIns="45720" anchor="t" anchorCtr="0" upright="1">
                        <a:noAutofit/>
                      </wps:bodyPr>
                    </wps:wsp>
                    <wps:wsp>
                      <wps:cNvPr id="3" name="Freeform 31"/>
                      <wps:cNvSpPr>
                        <a:spLocks/>
                      </wps:cNvSpPr>
                      <wps:spPr bwMode="auto">
                        <a:xfrm>
                          <a:off x="0" y="0"/>
                          <a:ext cx="591946" cy="186376"/>
                        </a:xfrm>
                        <a:custGeom>
                          <a:avLst/>
                          <a:gdLst>
                            <a:gd name="T0" fmla="*/ 1532 w 2663"/>
                            <a:gd name="T1" fmla="*/ 35 h 837"/>
                            <a:gd name="T2" fmla="*/ 1550 w 2663"/>
                            <a:gd name="T3" fmla="*/ 142 h 837"/>
                            <a:gd name="T4" fmla="*/ 1802 w 2663"/>
                            <a:gd name="T5" fmla="*/ 205 h 837"/>
                            <a:gd name="T6" fmla="*/ 1821 w 2663"/>
                            <a:gd name="T7" fmla="*/ 117 h 837"/>
                            <a:gd name="T8" fmla="*/ 1838 w 2663"/>
                            <a:gd name="T9" fmla="*/ 28 h 837"/>
                            <a:gd name="T10" fmla="*/ 2164 w 2663"/>
                            <a:gd name="T11" fmla="*/ 80 h 837"/>
                            <a:gd name="T12" fmla="*/ 2174 w 2663"/>
                            <a:gd name="T13" fmla="*/ 119 h 837"/>
                            <a:gd name="T14" fmla="*/ 2186 w 2663"/>
                            <a:gd name="T15" fmla="*/ 158 h 837"/>
                            <a:gd name="T16" fmla="*/ 2175 w 2663"/>
                            <a:gd name="T17" fmla="*/ 254 h 837"/>
                            <a:gd name="T18" fmla="*/ 2329 w 2663"/>
                            <a:gd name="T19" fmla="*/ 236 h 837"/>
                            <a:gd name="T20" fmla="*/ 2358 w 2663"/>
                            <a:gd name="T21" fmla="*/ 130 h 837"/>
                            <a:gd name="T22" fmla="*/ 2365 w 2663"/>
                            <a:gd name="T23" fmla="*/ 120 h 837"/>
                            <a:gd name="T24" fmla="*/ 2369 w 2663"/>
                            <a:gd name="T25" fmla="*/ 119 h 837"/>
                            <a:gd name="T26" fmla="*/ 2554 w 2663"/>
                            <a:gd name="T27" fmla="*/ 179 h 837"/>
                            <a:gd name="T28" fmla="*/ 2663 w 2663"/>
                            <a:gd name="T29" fmla="*/ 291 h 837"/>
                            <a:gd name="T30" fmla="*/ 2587 w 2663"/>
                            <a:gd name="T31" fmla="*/ 533 h 837"/>
                            <a:gd name="T32" fmla="*/ 2562 w 2663"/>
                            <a:gd name="T33" fmla="*/ 663 h 837"/>
                            <a:gd name="T34" fmla="*/ 2565 w 2663"/>
                            <a:gd name="T35" fmla="*/ 693 h 837"/>
                            <a:gd name="T36" fmla="*/ 2570 w 2663"/>
                            <a:gd name="T37" fmla="*/ 712 h 837"/>
                            <a:gd name="T38" fmla="*/ 2574 w 2663"/>
                            <a:gd name="T39" fmla="*/ 738 h 837"/>
                            <a:gd name="T40" fmla="*/ 2564 w 2663"/>
                            <a:gd name="T41" fmla="*/ 762 h 837"/>
                            <a:gd name="T42" fmla="*/ 2553 w 2663"/>
                            <a:gd name="T43" fmla="*/ 787 h 837"/>
                            <a:gd name="T44" fmla="*/ 2548 w 2663"/>
                            <a:gd name="T45" fmla="*/ 810 h 837"/>
                            <a:gd name="T46" fmla="*/ 2539 w 2663"/>
                            <a:gd name="T47" fmla="*/ 829 h 837"/>
                            <a:gd name="T48" fmla="*/ 2205 w 2663"/>
                            <a:gd name="T49" fmla="*/ 737 h 837"/>
                            <a:gd name="T50" fmla="*/ 1865 w 2663"/>
                            <a:gd name="T51" fmla="*/ 678 h 837"/>
                            <a:gd name="T52" fmla="*/ 1522 w 2663"/>
                            <a:gd name="T53" fmla="*/ 648 h 837"/>
                            <a:gd name="T54" fmla="*/ 1178 w 2663"/>
                            <a:gd name="T55" fmla="*/ 651 h 837"/>
                            <a:gd name="T56" fmla="*/ 835 w 2663"/>
                            <a:gd name="T57" fmla="*/ 683 h 837"/>
                            <a:gd name="T58" fmla="*/ 494 w 2663"/>
                            <a:gd name="T59" fmla="*/ 745 h 837"/>
                            <a:gd name="T60" fmla="*/ 157 w 2663"/>
                            <a:gd name="T61" fmla="*/ 837 h 837"/>
                            <a:gd name="T62" fmla="*/ 133 w 2663"/>
                            <a:gd name="T63" fmla="*/ 824 h 837"/>
                            <a:gd name="T64" fmla="*/ 105 w 2663"/>
                            <a:gd name="T65" fmla="*/ 790 h 837"/>
                            <a:gd name="T66" fmla="*/ 92 w 2663"/>
                            <a:gd name="T67" fmla="*/ 749 h 837"/>
                            <a:gd name="T68" fmla="*/ 76 w 2663"/>
                            <a:gd name="T69" fmla="*/ 709 h 837"/>
                            <a:gd name="T70" fmla="*/ 101 w 2663"/>
                            <a:gd name="T71" fmla="*/ 686 h 837"/>
                            <a:gd name="T72" fmla="*/ 143 w 2663"/>
                            <a:gd name="T73" fmla="*/ 669 h 837"/>
                            <a:gd name="T74" fmla="*/ 6 w 2663"/>
                            <a:gd name="T75" fmla="*/ 250 h 837"/>
                            <a:gd name="T76" fmla="*/ 0 w 2663"/>
                            <a:gd name="T77" fmla="*/ 242 h 837"/>
                            <a:gd name="T78" fmla="*/ 154 w 2663"/>
                            <a:gd name="T79" fmla="*/ 189 h 837"/>
                            <a:gd name="T80" fmla="*/ 311 w 2663"/>
                            <a:gd name="T81" fmla="*/ 147 h 837"/>
                            <a:gd name="T82" fmla="*/ 361 w 2663"/>
                            <a:gd name="T83" fmla="*/ 231 h 837"/>
                            <a:gd name="T84" fmla="*/ 389 w 2663"/>
                            <a:gd name="T85" fmla="*/ 307 h 837"/>
                            <a:gd name="T86" fmla="*/ 540 w 2663"/>
                            <a:gd name="T87" fmla="*/ 228 h 837"/>
                            <a:gd name="T88" fmla="*/ 519 w 2663"/>
                            <a:gd name="T89" fmla="*/ 139 h 837"/>
                            <a:gd name="T90" fmla="*/ 518 w 2663"/>
                            <a:gd name="T91" fmla="*/ 89 h 837"/>
                            <a:gd name="T92" fmla="*/ 826 w 2663"/>
                            <a:gd name="T93" fmla="*/ 41 h 837"/>
                            <a:gd name="T94" fmla="*/ 827 w 2663"/>
                            <a:gd name="T95" fmla="*/ 49 h 837"/>
                            <a:gd name="T96" fmla="*/ 829 w 2663"/>
                            <a:gd name="T97" fmla="*/ 54 h 837"/>
                            <a:gd name="T98" fmla="*/ 870 w 2663"/>
                            <a:gd name="T99" fmla="*/ 111 h 837"/>
                            <a:gd name="T100" fmla="*/ 881 w 2663"/>
                            <a:gd name="T101" fmla="*/ 178 h 837"/>
                            <a:gd name="T102" fmla="*/ 949 w 2663"/>
                            <a:gd name="T103" fmla="*/ 207 h 837"/>
                            <a:gd name="T104" fmla="*/ 1077 w 2663"/>
                            <a:gd name="T105" fmla="*/ 194 h 837"/>
                            <a:gd name="T106" fmla="*/ 1140 w 2663"/>
                            <a:gd name="T107" fmla="*/ 140 h 837"/>
                            <a:gd name="T108" fmla="*/ 1138 w 2663"/>
                            <a:gd name="T109" fmla="*/ 1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663" h="837">
                              <a:moveTo>
                                <a:pt x="1513" y="0"/>
                              </a:moveTo>
                              <a:lnTo>
                                <a:pt x="1532" y="35"/>
                              </a:lnTo>
                              <a:lnTo>
                                <a:pt x="1550" y="67"/>
                              </a:lnTo>
                              <a:lnTo>
                                <a:pt x="1550" y="142"/>
                              </a:lnTo>
                              <a:lnTo>
                                <a:pt x="1553" y="181"/>
                              </a:lnTo>
                              <a:lnTo>
                                <a:pt x="1802" y="205"/>
                              </a:lnTo>
                              <a:lnTo>
                                <a:pt x="1813" y="162"/>
                              </a:lnTo>
                              <a:lnTo>
                                <a:pt x="1821" y="117"/>
                              </a:lnTo>
                              <a:lnTo>
                                <a:pt x="1829" y="73"/>
                              </a:lnTo>
                              <a:lnTo>
                                <a:pt x="1838" y="28"/>
                              </a:lnTo>
                              <a:lnTo>
                                <a:pt x="1843" y="26"/>
                              </a:lnTo>
                              <a:lnTo>
                                <a:pt x="2164" y="80"/>
                              </a:lnTo>
                              <a:lnTo>
                                <a:pt x="2170" y="99"/>
                              </a:lnTo>
                              <a:lnTo>
                                <a:pt x="2174" y="119"/>
                              </a:lnTo>
                              <a:lnTo>
                                <a:pt x="2179" y="140"/>
                              </a:lnTo>
                              <a:lnTo>
                                <a:pt x="2186" y="158"/>
                              </a:lnTo>
                              <a:lnTo>
                                <a:pt x="2166" y="247"/>
                              </a:lnTo>
                              <a:lnTo>
                                <a:pt x="2175" y="254"/>
                              </a:lnTo>
                              <a:lnTo>
                                <a:pt x="2312" y="288"/>
                              </a:lnTo>
                              <a:lnTo>
                                <a:pt x="2329" y="236"/>
                              </a:lnTo>
                              <a:lnTo>
                                <a:pt x="2345" y="183"/>
                              </a:lnTo>
                              <a:lnTo>
                                <a:pt x="2358" y="130"/>
                              </a:lnTo>
                              <a:lnTo>
                                <a:pt x="2358" y="124"/>
                              </a:lnTo>
                              <a:lnTo>
                                <a:pt x="2365" y="120"/>
                              </a:lnTo>
                              <a:lnTo>
                                <a:pt x="2366" y="119"/>
                              </a:lnTo>
                              <a:lnTo>
                                <a:pt x="2369" y="119"/>
                              </a:lnTo>
                              <a:lnTo>
                                <a:pt x="2378" y="125"/>
                              </a:lnTo>
                              <a:lnTo>
                                <a:pt x="2554" y="179"/>
                              </a:lnTo>
                              <a:lnTo>
                                <a:pt x="2643" y="205"/>
                              </a:lnTo>
                              <a:lnTo>
                                <a:pt x="2663" y="291"/>
                              </a:lnTo>
                              <a:lnTo>
                                <a:pt x="2624" y="412"/>
                              </a:lnTo>
                              <a:lnTo>
                                <a:pt x="2587" y="533"/>
                              </a:lnTo>
                              <a:lnTo>
                                <a:pt x="2553" y="655"/>
                              </a:lnTo>
                              <a:lnTo>
                                <a:pt x="2562" y="663"/>
                              </a:lnTo>
                              <a:lnTo>
                                <a:pt x="2565" y="672"/>
                              </a:lnTo>
                              <a:lnTo>
                                <a:pt x="2565" y="693"/>
                              </a:lnTo>
                              <a:lnTo>
                                <a:pt x="2567" y="704"/>
                              </a:lnTo>
                              <a:lnTo>
                                <a:pt x="2570" y="712"/>
                              </a:lnTo>
                              <a:lnTo>
                                <a:pt x="2575" y="726"/>
                              </a:lnTo>
                              <a:lnTo>
                                <a:pt x="2574" y="738"/>
                              </a:lnTo>
                              <a:lnTo>
                                <a:pt x="2570" y="751"/>
                              </a:lnTo>
                              <a:lnTo>
                                <a:pt x="2564" y="762"/>
                              </a:lnTo>
                              <a:lnTo>
                                <a:pt x="2558" y="774"/>
                              </a:lnTo>
                              <a:lnTo>
                                <a:pt x="2553" y="787"/>
                              </a:lnTo>
                              <a:lnTo>
                                <a:pt x="2551" y="799"/>
                              </a:lnTo>
                              <a:lnTo>
                                <a:pt x="2548" y="810"/>
                              </a:lnTo>
                              <a:lnTo>
                                <a:pt x="2544" y="820"/>
                              </a:lnTo>
                              <a:lnTo>
                                <a:pt x="2539" y="829"/>
                              </a:lnTo>
                              <a:lnTo>
                                <a:pt x="2373" y="779"/>
                              </a:lnTo>
                              <a:lnTo>
                                <a:pt x="2205" y="737"/>
                              </a:lnTo>
                              <a:lnTo>
                                <a:pt x="2035" y="704"/>
                              </a:lnTo>
                              <a:lnTo>
                                <a:pt x="1865" y="678"/>
                              </a:lnTo>
                              <a:lnTo>
                                <a:pt x="1693" y="659"/>
                              </a:lnTo>
                              <a:lnTo>
                                <a:pt x="1522" y="648"/>
                              </a:lnTo>
                              <a:lnTo>
                                <a:pt x="1350" y="646"/>
                              </a:lnTo>
                              <a:lnTo>
                                <a:pt x="1178" y="651"/>
                              </a:lnTo>
                              <a:lnTo>
                                <a:pt x="1007" y="663"/>
                              </a:lnTo>
                              <a:lnTo>
                                <a:pt x="835" y="683"/>
                              </a:lnTo>
                              <a:lnTo>
                                <a:pt x="664" y="710"/>
                              </a:lnTo>
                              <a:lnTo>
                                <a:pt x="494" y="745"/>
                              </a:lnTo>
                              <a:lnTo>
                                <a:pt x="325" y="788"/>
                              </a:lnTo>
                              <a:lnTo>
                                <a:pt x="157" y="837"/>
                              </a:lnTo>
                              <a:lnTo>
                                <a:pt x="144" y="832"/>
                              </a:lnTo>
                              <a:lnTo>
                                <a:pt x="133" y="824"/>
                              </a:lnTo>
                              <a:lnTo>
                                <a:pt x="124" y="813"/>
                              </a:lnTo>
                              <a:lnTo>
                                <a:pt x="105" y="790"/>
                              </a:lnTo>
                              <a:lnTo>
                                <a:pt x="100" y="769"/>
                              </a:lnTo>
                              <a:lnTo>
                                <a:pt x="92" y="749"/>
                              </a:lnTo>
                              <a:lnTo>
                                <a:pt x="83" y="730"/>
                              </a:lnTo>
                              <a:lnTo>
                                <a:pt x="76" y="709"/>
                              </a:lnTo>
                              <a:lnTo>
                                <a:pt x="78" y="694"/>
                              </a:lnTo>
                              <a:lnTo>
                                <a:pt x="101" y="686"/>
                              </a:lnTo>
                              <a:lnTo>
                                <a:pt x="124" y="678"/>
                              </a:lnTo>
                              <a:lnTo>
                                <a:pt x="143" y="669"/>
                              </a:lnTo>
                              <a:lnTo>
                                <a:pt x="75" y="460"/>
                              </a:lnTo>
                              <a:lnTo>
                                <a:pt x="6" y="250"/>
                              </a:lnTo>
                              <a:lnTo>
                                <a:pt x="1" y="245"/>
                              </a:lnTo>
                              <a:lnTo>
                                <a:pt x="0" y="242"/>
                              </a:lnTo>
                              <a:lnTo>
                                <a:pt x="0" y="239"/>
                              </a:lnTo>
                              <a:lnTo>
                                <a:pt x="154" y="189"/>
                              </a:lnTo>
                              <a:lnTo>
                                <a:pt x="233" y="166"/>
                              </a:lnTo>
                              <a:lnTo>
                                <a:pt x="311" y="147"/>
                              </a:lnTo>
                              <a:lnTo>
                                <a:pt x="351" y="192"/>
                              </a:lnTo>
                              <a:lnTo>
                                <a:pt x="361" y="231"/>
                              </a:lnTo>
                              <a:lnTo>
                                <a:pt x="374" y="270"/>
                              </a:lnTo>
                              <a:lnTo>
                                <a:pt x="389" y="307"/>
                              </a:lnTo>
                              <a:lnTo>
                                <a:pt x="546" y="272"/>
                              </a:lnTo>
                              <a:lnTo>
                                <a:pt x="540" y="228"/>
                              </a:lnTo>
                              <a:lnTo>
                                <a:pt x="529" y="183"/>
                              </a:lnTo>
                              <a:lnTo>
                                <a:pt x="519" y="139"/>
                              </a:lnTo>
                              <a:lnTo>
                                <a:pt x="513" y="94"/>
                              </a:lnTo>
                              <a:lnTo>
                                <a:pt x="518" y="89"/>
                              </a:lnTo>
                              <a:lnTo>
                                <a:pt x="821" y="38"/>
                              </a:lnTo>
                              <a:lnTo>
                                <a:pt x="826" y="41"/>
                              </a:lnTo>
                              <a:lnTo>
                                <a:pt x="827" y="42"/>
                              </a:lnTo>
                              <a:lnTo>
                                <a:pt x="827" y="49"/>
                              </a:lnTo>
                              <a:lnTo>
                                <a:pt x="829" y="52"/>
                              </a:lnTo>
                              <a:lnTo>
                                <a:pt x="829" y="54"/>
                              </a:lnTo>
                              <a:lnTo>
                                <a:pt x="831" y="57"/>
                              </a:lnTo>
                              <a:lnTo>
                                <a:pt x="870" y="111"/>
                              </a:lnTo>
                              <a:lnTo>
                                <a:pt x="873" y="145"/>
                              </a:lnTo>
                              <a:lnTo>
                                <a:pt x="881" y="178"/>
                              </a:lnTo>
                              <a:lnTo>
                                <a:pt x="887" y="211"/>
                              </a:lnTo>
                              <a:lnTo>
                                <a:pt x="949" y="207"/>
                              </a:lnTo>
                              <a:lnTo>
                                <a:pt x="1014" y="200"/>
                              </a:lnTo>
                              <a:lnTo>
                                <a:pt x="1077" y="194"/>
                              </a:lnTo>
                              <a:lnTo>
                                <a:pt x="1138" y="187"/>
                              </a:lnTo>
                              <a:lnTo>
                                <a:pt x="1140" y="140"/>
                              </a:lnTo>
                              <a:lnTo>
                                <a:pt x="1137" y="46"/>
                              </a:lnTo>
                              <a:lnTo>
                                <a:pt x="1138" y="1"/>
                              </a:lnTo>
                              <a:lnTo>
                                <a:pt x="151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 name="Freeform 32"/>
                      <wps:cNvSpPr>
                        <a:spLocks/>
                      </wps:cNvSpPr>
                      <wps:spPr bwMode="auto">
                        <a:xfrm>
                          <a:off x="38247" y="303361"/>
                          <a:ext cx="527904" cy="307365"/>
                        </a:xfrm>
                        <a:custGeom>
                          <a:avLst/>
                          <a:gdLst>
                            <a:gd name="T0" fmla="*/ 0 w 2375"/>
                            <a:gd name="T1" fmla="*/ 0 h 1383"/>
                            <a:gd name="T2" fmla="*/ 2375 w 2375"/>
                            <a:gd name="T3" fmla="*/ 0 h 1383"/>
                            <a:gd name="T4" fmla="*/ 2165 w 2375"/>
                            <a:gd name="T5" fmla="*/ 1363 h 1383"/>
                            <a:gd name="T6" fmla="*/ 1868 w 2375"/>
                            <a:gd name="T7" fmla="*/ 1315 h 1383"/>
                            <a:gd name="T8" fmla="*/ 1534 w 2375"/>
                            <a:gd name="T9" fmla="*/ 1370 h 1383"/>
                            <a:gd name="T10" fmla="*/ 1203 w 2375"/>
                            <a:gd name="T11" fmla="*/ 1327 h 1383"/>
                            <a:gd name="T12" fmla="*/ 844 w 2375"/>
                            <a:gd name="T13" fmla="*/ 1379 h 1383"/>
                            <a:gd name="T14" fmla="*/ 477 w 2375"/>
                            <a:gd name="T15" fmla="*/ 1331 h 1383"/>
                            <a:gd name="T16" fmla="*/ 235 w 2375"/>
                            <a:gd name="T17" fmla="*/ 1383 h 1383"/>
                            <a:gd name="T18" fmla="*/ 0 w 2375"/>
                            <a:gd name="T19" fmla="*/ 0 h 1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75" h="1383">
                              <a:moveTo>
                                <a:pt x="0" y="0"/>
                              </a:moveTo>
                              <a:lnTo>
                                <a:pt x="2375" y="0"/>
                              </a:lnTo>
                              <a:lnTo>
                                <a:pt x="2165" y="1363"/>
                              </a:lnTo>
                              <a:lnTo>
                                <a:pt x="1868" y="1315"/>
                              </a:lnTo>
                              <a:lnTo>
                                <a:pt x="1534" y="1370"/>
                              </a:lnTo>
                              <a:lnTo>
                                <a:pt x="1203" y="1327"/>
                              </a:lnTo>
                              <a:lnTo>
                                <a:pt x="844" y="1379"/>
                              </a:lnTo>
                              <a:lnTo>
                                <a:pt x="477" y="1331"/>
                              </a:lnTo>
                              <a:lnTo>
                                <a:pt x="235" y="138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 name="Freeform 33"/>
                      <wps:cNvSpPr>
                        <a:spLocks/>
                      </wps:cNvSpPr>
                      <wps:spPr bwMode="auto">
                        <a:xfrm>
                          <a:off x="255724" y="3114"/>
                          <a:ext cx="80498" cy="22685"/>
                        </a:xfrm>
                        <a:custGeom>
                          <a:avLst/>
                          <a:gdLst>
                            <a:gd name="T0" fmla="*/ 215 w 362"/>
                            <a:gd name="T1" fmla="*/ 0 h 101"/>
                            <a:gd name="T2" fmla="*/ 359 w 362"/>
                            <a:gd name="T3" fmla="*/ 0 h 101"/>
                            <a:gd name="T4" fmla="*/ 360 w 362"/>
                            <a:gd name="T5" fmla="*/ 31 h 101"/>
                            <a:gd name="T6" fmla="*/ 360 w 362"/>
                            <a:gd name="T7" fmla="*/ 64 h 101"/>
                            <a:gd name="T8" fmla="*/ 362 w 362"/>
                            <a:gd name="T9" fmla="*/ 99 h 101"/>
                            <a:gd name="T10" fmla="*/ 291 w 362"/>
                            <a:gd name="T11" fmla="*/ 98 h 101"/>
                            <a:gd name="T12" fmla="*/ 146 w 362"/>
                            <a:gd name="T13" fmla="*/ 95 h 101"/>
                            <a:gd name="T14" fmla="*/ 73 w 362"/>
                            <a:gd name="T15" fmla="*/ 96 h 101"/>
                            <a:gd name="T16" fmla="*/ 2 w 362"/>
                            <a:gd name="T17" fmla="*/ 101 h 101"/>
                            <a:gd name="T18" fmla="*/ 1 w 362"/>
                            <a:gd name="T19" fmla="*/ 77 h 101"/>
                            <a:gd name="T20" fmla="*/ 0 w 362"/>
                            <a:gd name="T21" fmla="*/ 53 h 101"/>
                            <a:gd name="T22" fmla="*/ 0 w 362"/>
                            <a:gd name="T23" fmla="*/ 28 h 101"/>
                            <a:gd name="T24" fmla="*/ 2 w 362"/>
                            <a:gd name="T25" fmla="*/ 1 h 101"/>
                            <a:gd name="T26" fmla="*/ 141 w 362"/>
                            <a:gd name="T27" fmla="*/ 1 h 101"/>
                            <a:gd name="T28" fmla="*/ 215 w 362"/>
                            <a:gd name="T2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2" h="101">
                              <a:moveTo>
                                <a:pt x="215" y="0"/>
                              </a:moveTo>
                              <a:lnTo>
                                <a:pt x="359" y="0"/>
                              </a:lnTo>
                              <a:lnTo>
                                <a:pt x="360" y="31"/>
                              </a:lnTo>
                              <a:lnTo>
                                <a:pt x="360" y="64"/>
                              </a:lnTo>
                              <a:lnTo>
                                <a:pt x="362" y="99"/>
                              </a:lnTo>
                              <a:lnTo>
                                <a:pt x="291" y="98"/>
                              </a:lnTo>
                              <a:lnTo>
                                <a:pt x="146" y="95"/>
                              </a:lnTo>
                              <a:lnTo>
                                <a:pt x="73" y="96"/>
                              </a:lnTo>
                              <a:lnTo>
                                <a:pt x="2" y="101"/>
                              </a:lnTo>
                              <a:lnTo>
                                <a:pt x="1" y="77"/>
                              </a:lnTo>
                              <a:lnTo>
                                <a:pt x="0" y="53"/>
                              </a:lnTo>
                              <a:lnTo>
                                <a:pt x="0" y="28"/>
                              </a:lnTo>
                              <a:lnTo>
                                <a:pt x="2" y="1"/>
                              </a:lnTo>
                              <a:lnTo>
                                <a:pt x="141" y="1"/>
                              </a:lnTo>
                              <a:lnTo>
                                <a:pt x="21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6" name="Freeform 34"/>
                      <wps:cNvSpPr>
                        <a:spLocks/>
                      </wps:cNvSpPr>
                      <wps:spPr bwMode="auto">
                        <a:xfrm>
                          <a:off x="117411" y="12010"/>
                          <a:ext cx="69379" cy="31137"/>
                        </a:xfrm>
                        <a:custGeom>
                          <a:avLst/>
                          <a:gdLst>
                            <a:gd name="T0" fmla="*/ 288 w 311"/>
                            <a:gd name="T1" fmla="*/ 0 h 141"/>
                            <a:gd name="T2" fmla="*/ 300 w 311"/>
                            <a:gd name="T3" fmla="*/ 40 h 141"/>
                            <a:gd name="T4" fmla="*/ 311 w 311"/>
                            <a:gd name="T5" fmla="*/ 93 h 141"/>
                            <a:gd name="T6" fmla="*/ 255 w 311"/>
                            <a:gd name="T7" fmla="*/ 103 h 141"/>
                            <a:gd name="T8" fmla="*/ 196 w 311"/>
                            <a:gd name="T9" fmla="*/ 110 h 141"/>
                            <a:gd name="T10" fmla="*/ 137 w 311"/>
                            <a:gd name="T11" fmla="*/ 119 h 141"/>
                            <a:gd name="T12" fmla="*/ 77 w 311"/>
                            <a:gd name="T13" fmla="*/ 129 h 141"/>
                            <a:gd name="T14" fmla="*/ 20 w 311"/>
                            <a:gd name="T15" fmla="*/ 141 h 141"/>
                            <a:gd name="T16" fmla="*/ 11 w 311"/>
                            <a:gd name="T17" fmla="*/ 110 h 141"/>
                            <a:gd name="T18" fmla="*/ 4 w 311"/>
                            <a:gd name="T19" fmla="*/ 79 h 141"/>
                            <a:gd name="T20" fmla="*/ 0 w 311"/>
                            <a:gd name="T21" fmla="*/ 50 h 141"/>
                            <a:gd name="T22" fmla="*/ 55 w 311"/>
                            <a:gd name="T23" fmla="*/ 40 h 141"/>
                            <a:gd name="T24" fmla="*/ 112 w 311"/>
                            <a:gd name="T25" fmla="*/ 30 h 141"/>
                            <a:gd name="T26" fmla="*/ 231 w 311"/>
                            <a:gd name="T27" fmla="*/ 10 h 141"/>
                            <a:gd name="T28" fmla="*/ 288 w 311"/>
                            <a:gd name="T29"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1" h="141">
                              <a:moveTo>
                                <a:pt x="288" y="0"/>
                              </a:moveTo>
                              <a:lnTo>
                                <a:pt x="300" y="40"/>
                              </a:lnTo>
                              <a:lnTo>
                                <a:pt x="311" y="93"/>
                              </a:lnTo>
                              <a:lnTo>
                                <a:pt x="255" y="103"/>
                              </a:lnTo>
                              <a:lnTo>
                                <a:pt x="196" y="110"/>
                              </a:lnTo>
                              <a:lnTo>
                                <a:pt x="137" y="119"/>
                              </a:lnTo>
                              <a:lnTo>
                                <a:pt x="77" y="129"/>
                              </a:lnTo>
                              <a:lnTo>
                                <a:pt x="20" y="141"/>
                              </a:lnTo>
                              <a:lnTo>
                                <a:pt x="11" y="110"/>
                              </a:lnTo>
                              <a:lnTo>
                                <a:pt x="4" y="79"/>
                              </a:lnTo>
                              <a:lnTo>
                                <a:pt x="0" y="50"/>
                              </a:lnTo>
                              <a:lnTo>
                                <a:pt x="55" y="40"/>
                              </a:lnTo>
                              <a:lnTo>
                                <a:pt x="112" y="30"/>
                              </a:lnTo>
                              <a:lnTo>
                                <a:pt x="231" y="10"/>
                              </a:lnTo>
                              <a:lnTo>
                                <a:pt x="28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7" name="Freeform 35"/>
                      <wps:cNvSpPr>
                        <a:spLocks/>
                      </wps:cNvSpPr>
                      <wps:spPr bwMode="auto">
                        <a:xfrm>
                          <a:off x="407380" y="8896"/>
                          <a:ext cx="72048" cy="33361"/>
                        </a:xfrm>
                        <a:custGeom>
                          <a:avLst/>
                          <a:gdLst>
                            <a:gd name="T0" fmla="*/ 20 w 325"/>
                            <a:gd name="T1" fmla="*/ 0 h 148"/>
                            <a:gd name="T2" fmla="*/ 122 w 325"/>
                            <a:gd name="T3" fmla="*/ 16 h 148"/>
                            <a:gd name="T4" fmla="*/ 224 w 325"/>
                            <a:gd name="T5" fmla="*/ 33 h 148"/>
                            <a:gd name="T6" fmla="*/ 325 w 325"/>
                            <a:gd name="T7" fmla="*/ 52 h 148"/>
                            <a:gd name="T8" fmla="*/ 308 w 325"/>
                            <a:gd name="T9" fmla="*/ 148 h 148"/>
                            <a:gd name="T10" fmla="*/ 231 w 325"/>
                            <a:gd name="T11" fmla="*/ 131 h 148"/>
                            <a:gd name="T12" fmla="*/ 155 w 325"/>
                            <a:gd name="T13" fmla="*/ 116 h 148"/>
                            <a:gd name="T14" fmla="*/ 79 w 325"/>
                            <a:gd name="T15" fmla="*/ 104 h 148"/>
                            <a:gd name="T16" fmla="*/ 0 w 325"/>
                            <a:gd name="T17" fmla="*/ 93 h 148"/>
                            <a:gd name="T18" fmla="*/ 4 w 325"/>
                            <a:gd name="T19" fmla="*/ 70 h 148"/>
                            <a:gd name="T20" fmla="*/ 7 w 325"/>
                            <a:gd name="T21" fmla="*/ 46 h 148"/>
                            <a:gd name="T22" fmla="*/ 12 w 325"/>
                            <a:gd name="T23" fmla="*/ 22 h 148"/>
                            <a:gd name="T24" fmla="*/ 20 w 325"/>
                            <a:gd name="T2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5" h="148">
                              <a:moveTo>
                                <a:pt x="20" y="0"/>
                              </a:moveTo>
                              <a:lnTo>
                                <a:pt x="122" y="16"/>
                              </a:lnTo>
                              <a:lnTo>
                                <a:pt x="224" y="33"/>
                              </a:lnTo>
                              <a:lnTo>
                                <a:pt x="325" y="52"/>
                              </a:lnTo>
                              <a:lnTo>
                                <a:pt x="308" y="148"/>
                              </a:lnTo>
                              <a:lnTo>
                                <a:pt x="231" y="131"/>
                              </a:lnTo>
                              <a:lnTo>
                                <a:pt x="155" y="116"/>
                              </a:lnTo>
                              <a:lnTo>
                                <a:pt x="79" y="104"/>
                              </a:lnTo>
                              <a:lnTo>
                                <a:pt x="0" y="93"/>
                              </a:lnTo>
                              <a:lnTo>
                                <a:pt x="4" y="70"/>
                              </a:lnTo>
                              <a:lnTo>
                                <a:pt x="7" y="46"/>
                              </a:lnTo>
                              <a:lnTo>
                                <a:pt x="12" y="22"/>
                              </a:lnTo>
                              <a:lnTo>
                                <a:pt x="2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8" name="Freeform 36"/>
                      <wps:cNvSpPr>
                        <a:spLocks/>
                      </wps:cNvSpPr>
                      <wps:spPr bwMode="auto">
                        <a:xfrm>
                          <a:off x="4892" y="35585"/>
                          <a:ext cx="68490" cy="39143"/>
                        </a:xfrm>
                        <a:custGeom>
                          <a:avLst/>
                          <a:gdLst>
                            <a:gd name="T0" fmla="*/ 274 w 310"/>
                            <a:gd name="T1" fmla="*/ 0 h 176"/>
                            <a:gd name="T2" fmla="*/ 280 w 310"/>
                            <a:gd name="T3" fmla="*/ 1 h 176"/>
                            <a:gd name="T4" fmla="*/ 295 w 310"/>
                            <a:gd name="T5" fmla="*/ 45 h 176"/>
                            <a:gd name="T6" fmla="*/ 310 w 310"/>
                            <a:gd name="T7" fmla="*/ 91 h 176"/>
                            <a:gd name="T8" fmla="*/ 240 w 310"/>
                            <a:gd name="T9" fmla="*/ 111 h 176"/>
                            <a:gd name="T10" fmla="*/ 169 w 310"/>
                            <a:gd name="T11" fmla="*/ 131 h 176"/>
                            <a:gd name="T12" fmla="*/ 98 w 310"/>
                            <a:gd name="T13" fmla="*/ 152 h 176"/>
                            <a:gd name="T14" fmla="*/ 30 w 310"/>
                            <a:gd name="T15" fmla="*/ 174 h 176"/>
                            <a:gd name="T16" fmla="*/ 30 w 310"/>
                            <a:gd name="T17" fmla="*/ 176 h 176"/>
                            <a:gd name="T18" fmla="*/ 18 w 310"/>
                            <a:gd name="T19" fmla="*/ 145 h 176"/>
                            <a:gd name="T20" fmla="*/ 9 w 310"/>
                            <a:gd name="T21" fmla="*/ 115 h 176"/>
                            <a:gd name="T22" fmla="*/ 0 w 310"/>
                            <a:gd name="T23" fmla="*/ 86 h 176"/>
                            <a:gd name="T24" fmla="*/ 69 w 310"/>
                            <a:gd name="T25" fmla="*/ 64 h 176"/>
                            <a:gd name="T26" fmla="*/ 205 w 310"/>
                            <a:gd name="T27" fmla="*/ 22 h 176"/>
                            <a:gd name="T28" fmla="*/ 274 w 310"/>
                            <a:gd name="T29"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0" h="176">
                              <a:moveTo>
                                <a:pt x="274" y="0"/>
                              </a:moveTo>
                              <a:lnTo>
                                <a:pt x="280" y="1"/>
                              </a:lnTo>
                              <a:lnTo>
                                <a:pt x="295" y="45"/>
                              </a:lnTo>
                              <a:lnTo>
                                <a:pt x="310" y="91"/>
                              </a:lnTo>
                              <a:lnTo>
                                <a:pt x="240" y="111"/>
                              </a:lnTo>
                              <a:lnTo>
                                <a:pt x="169" y="131"/>
                              </a:lnTo>
                              <a:lnTo>
                                <a:pt x="98" y="152"/>
                              </a:lnTo>
                              <a:lnTo>
                                <a:pt x="30" y="174"/>
                              </a:lnTo>
                              <a:lnTo>
                                <a:pt x="30" y="176"/>
                              </a:lnTo>
                              <a:lnTo>
                                <a:pt x="18" y="145"/>
                              </a:lnTo>
                              <a:lnTo>
                                <a:pt x="9" y="115"/>
                              </a:lnTo>
                              <a:lnTo>
                                <a:pt x="0" y="86"/>
                              </a:lnTo>
                              <a:lnTo>
                                <a:pt x="69" y="64"/>
                              </a:lnTo>
                              <a:lnTo>
                                <a:pt x="205" y="22"/>
                              </a:lnTo>
                              <a:lnTo>
                                <a:pt x="274"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 name="Freeform 37"/>
                      <wps:cNvSpPr>
                        <a:spLocks/>
                      </wps:cNvSpPr>
                      <wps:spPr bwMode="auto">
                        <a:xfrm>
                          <a:off x="256169" y="27133"/>
                          <a:ext cx="21792" cy="26689"/>
                        </a:xfrm>
                        <a:custGeom>
                          <a:avLst/>
                          <a:gdLst>
                            <a:gd name="T0" fmla="*/ 96 w 98"/>
                            <a:gd name="T1" fmla="*/ 0 h 120"/>
                            <a:gd name="T2" fmla="*/ 98 w 98"/>
                            <a:gd name="T3" fmla="*/ 112 h 120"/>
                            <a:gd name="T4" fmla="*/ 95 w 98"/>
                            <a:gd name="T5" fmla="*/ 114 h 120"/>
                            <a:gd name="T6" fmla="*/ 64 w 98"/>
                            <a:gd name="T7" fmla="*/ 114 h 120"/>
                            <a:gd name="T8" fmla="*/ 32 w 98"/>
                            <a:gd name="T9" fmla="*/ 117 h 120"/>
                            <a:gd name="T10" fmla="*/ 1 w 98"/>
                            <a:gd name="T11" fmla="*/ 120 h 120"/>
                            <a:gd name="T12" fmla="*/ 0 w 98"/>
                            <a:gd name="T13" fmla="*/ 91 h 120"/>
                            <a:gd name="T14" fmla="*/ 3 w 98"/>
                            <a:gd name="T15" fmla="*/ 34 h 120"/>
                            <a:gd name="T16" fmla="*/ 3 w 98"/>
                            <a:gd name="T17" fmla="*/ 5 h 120"/>
                            <a:gd name="T18" fmla="*/ 34 w 98"/>
                            <a:gd name="T19" fmla="*/ 3 h 120"/>
                            <a:gd name="T20" fmla="*/ 64 w 98"/>
                            <a:gd name="T21" fmla="*/ 2 h 120"/>
                            <a:gd name="T22" fmla="*/ 96 w 98"/>
                            <a:gd name="T2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8" h="120">
                              <a:moveTo>
                                <a:pt x="96" y="0"/>
                              </a:moveTo>
                              <a:lnTo>
                                <a:pt x="98" y="112"/>
                              </a:lnTo>
                              <a:lnTo>
                                <a:pt x="95" y="114"/>
                              </a:lnTo>
                              <a:lnTo>
                                <a:pt x="64" y="114"/>
                              </a:lnTo>
                              <a:lnTo>
                                <a:pt x="32" y="117"/>
                              </a:lnTo>
                              <a:lnTo>
                                <a:pt x="1" y="120"/>
                              </a:lnTo>
                              <a:lnTo>
                                <a:pt x="0" y="91"/>
                              </a:lnTo>
                              <a:lnTo>
                                <a:pt x="3" y="34"/>
                              </a:lnTo>
                              <a:lnTo>
                                <a:pt x="3" y="5"/>
                              </a:lnTo>
                              <a:lnTo>
                                <a:pt x="34" y="3"/>
                              </a:lnTo>
                              <a:lnTo>
                                <a:pt x="64" y="2"/>
                              </a:lnTo>
                              <a:lnTo>
                                <a:pt x="9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0" name="Freeform 38"/>
                      <wps:cNvSpPr>
                        <a:spLocks/>
                      </wps:cNvSpPr>
                      <wps:spPr bwMode="auto">
                        <a:xfrm>
                          <a:off x="280630" y="27133"/>
                          <a:ext cx="36024" cy="25354"/>
                        </a:xfrm>
                        <a:custGeom>
                          <a:avLst/>
                          <a:gdLst>
                            <a:gd name="T0" fmla="*/ 0 w 163"/>
                            <a:gd name="T1" fmla="*/ 0 h 114"/>
                            <a:gd name="T2" fmla="*/ 54 w 163"/>
                            <a:gd name="T3" fmla="*/ 2 h 114"/>
                            <a:gd name="T4" fmla="*/ 108 w 163"/>
                            <a:gd name="T5" fmla="*/ 4 h 114"/>
                            <a:gd name="T6" fmla="*/ 160 w 163"/>
                            <a:gd name="T7" fmla="*/ 3 h 114"/>
                            <a:gd name="T8" fmla="*/ 163 w 163"/>
                            <a:gd name="T9" fmla="*/ 30 h 114"/>
                            <a:gd name="T10" fmla="*/ 161 w 163"/>
                            <a:gd name="T11" fmla="*/ 60 h 114"/>
                            <a:gd name="T12" fmla="*/ 160 w 163"/>
                            <a:gd name="T13" fmla="*/ 88 h 114"/>
                            <a:gd name="T14" fmla="*/ 159 w 163"/>
                            <a:gd name="T15" fmla="*/ 114 h 114"/>
                            <a:gd name="T16" fmla="*/ 1 w 163"/>
                            <a:gd name="T17" fmla="*/ 114 h 114"/>
                            <a:gd name="T18" fmla="*/ 0 w 163"/>
                            <a:gd name="T1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3" h="114">
                              <a:moveTo>
                                <a:pt x="0" y="0"/>
                              </a:moveTo>
                              <a:lnTo>
                                <a:pt x="54" y="2"/>
                              </a:lnTo>
                              <a:lnTo>
                                <a:pt x="108" y="4"/>
                              </a:lnTo>
                              <a:lnTo>
                                <a:pt x="160" y="3"/>
                              </a:lnTo>
                              <a:lnTo>
                                <a:pt x="163" y="30"/>
                              </a:lnTo>
                              <a:lnTo>
                                <a:pt x="161" y="60"/>
                              </a:lnTo>
                              <a:lnTo>
                                <a:pt x="160" y="88"/>
                              </a:lnTo>
                              <a:lnTo>
                                <a:pt x="159" y="114"/>
                              </a:lnTo>
                              <a:lnTo>
                                <a:pt x="1" y="114"/>
                              </a:lnTo>
                              <a:lnTo>
                                <a:pt x="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1" name="Freeform 39"/>
                      <wps:cNvSpPr>
                        <a:spLocks/>
                      </wps:cNvSpPr>
                      <wps:spPr bwMode="auto">
                        <a:xfrm>
                          <a:off x="319322" y="28023"/>
                          <a:ext cx="16900" cy="25799"/>
                        </a:xfrm>
                        <a:custGeom>
                          <a:avLst/>
                          <a:gdLst>
                            <a:gd name="T0" fmla="*/ 2 w 77"/>
                            <a:gd name="T1" fmla="*/ 0 h 115"/>
                            <a:gd name="T2" fmla="*/ 74 w 77"/>
                            <a:gd name="T3" fmla="*/ 3 h 115"/>
                            <a:gd name="T4" fmla="*/ 74 w 77"/>
                            <a:gd name="T5" fmla="*/ 11 h 115"/>
                            <a:gd name="T6" fmla="*/ 73 w 77"/>
                            <a:gd name="T7" fmla="*/ 15 h 115"/>
                            <a:gd name="T8" fmla="*/ 74 w 77"/>
                            <a:gd name="T9" fmla="*/ 16 h 115"/>
                            <a:gd name="T10" fmla="*/ 77 w 77"/>
                            <a:gd name="T11" fmla="*/ 111 h 115"/>
                            <a:gd name="T12" fmla="*/ 69 w 77"/>
                            <a:gd name="T13" fmla="*/ 115 h 115"/>
                            <a:gd name="T14" fmla="*/ 0 w 77"/>
                            <a:gd name="T15" fmla="*/ 111 h 115"/>
                            <a:gd name="T16" fmla="*/ 0 w 77"/>
                            <a:gd name="T17" fmla="*/ 74 h 115"/>
                            <a:gd name="T18" fmla="*/ 2 w 77"/>
                            <a:gd name="T1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115">
                              <a:moveTo>
                                <a:pt x="2" y="0"/>
                              </a:moveTo>
                              <a:lnTo>
                                <a:pt x="74" y="3"/>
                              </a:lnTo>
                              <a:lnTo>
                                <a:pt x="74" y="11"/>
                              </a:lnTo>
                              <a:lnTo>
                                <a:pt x="73" y="15"/>
                              </a:lnTo>
                              <a:lnTo>
                                <a:pt x="74" y="16"/>
                              </a:lnTo>
                              <a:lnTo>
                                <a:pt x="77" y="111"/>
                              </a:lnTo>
                              <a:lnTo>
                                <a:pt x="69" y="115"/>
                              </a:lnTo>
                              <a:lnTo>
                                <a:pt x="0" y="111"/>
                              </a:lnTo>
                              <a:lnTo>
                                <a:pt x="0" y="74"/>
                              </a:lnTo>
                              <a:lnTo>
                                <a:pt x="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2" name="Freeform 40"/>
                      <wps:cNvSpPr>
                        <a:spLocks/>
                      </wps:cNvSpPr>
                      <wps:spPr bwMode="auto">
                        <a:xfrm>
                          <a:off x="170335" y="35140"/>
                          <a:ext cx="21347" cy="27133"/>
                        </a:xfrm>
                        <a:custGeom>
                          <a:avLst/>
                          <a:gdLst>
                            <a:gd name="T0" fmla="*/ 71 w 96"/>
                            <a:gd name="T1" fmla="*/ 0 h 122"/>
                            <a:gd name="T2" fmla="*/ 80 w 96"/>
                            <a:gd name="T3" fmla="*/ 14 h 122"/>
                            <a:gd name="T4" fmla="*/ 96 w 96"/>
                            <a:gd name="T5" fmla="*/ 112 h 122"/>
                            <a:gd name="T6" fmla="*/ 69 w 96"/>
                            <a:gd name="T7" fmla="*/ 115 h 122"/>
                            <a:gd name="T8" fmla="*/ 43 w 96"/>
                            <a:gd name="T9" fmla="*/ 120 h 122"/>
                            <a:gd name="T10" fmla="*/ 18 w 96"/>
                            <a:gd name="T11" fmla="*/ 122 h 122"/>
                            <a:gd name="T12" fmla="*/ 5 w 96"/>
                            <a:gd name="T13" fmla="*/ 67 h 122"/>
                            <a:gd name="T14" fmla="*/ 2 w 96"/>
                            <a:gd name="T15" fmla="*/ 41 h 122"/>
                            <a:gd name="T16" fmla="*/ 0 w 96"/>
                            <a:gd name="T17" fmla="*/ 14 h 122"/>
                            <a:gd name="T18" fmla="*/ 71 w 96"/>
                            <a:gd name="T19"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 h="122">
                              <a:moveTo>
                                <a:pt x="71" y="0"/>
                              </a:moveTo>
                              <a:lnTo>
                                <a:pt x="80" y="14"/>
                              </a:lnTo>
                              <a:lnTo>
                                <a:pt x="96" y="112"/>
                              </a:lnTo>
                              <a:lnTo>
                                <a:pt x="69" y="115"/>
                              </a:lnTo>
                              <a:lnTo>
                                <a:pt x="43" y="120"/>
                              </a:lnTo>
                              <a:lnTo>
                                <a:pt x="18" y="122"/>
                              </a:lnTo>
                              <a:lnTo>
                                <a:pt x="5" y="67"/>
                              </a:lnTo>
                              <a:lnTo>
                                <a:pt x="2" y="41"/>
                              </a:lnTo>
                              <a:lnTo>
                                <a:pt x="0" y="14"/>
                              </a:lnTo>
                              <a:lnTo>
                                <a:pt x="7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3" name="Freeform 41"/>
                      <wps:cNvSpPr>
                        <a:spLocks/>
                      </wps:cNvSpPr>
                      <wps:spPr bwMode="auto">
                        <a:xfrm>
                          <a:off x="122303" y="39143"/>
                          <a:ext cx="48476" cy="32026"/>
                        </a:xfrm>
                        <a:custGeom>
                          <a:avLst/>
                          <a:gdLst>
                            <a:gd name="T0" fmla="*/ 199 w 219"/>
                            <a:gd name="T1" fmla="*/ 0 h 143"/>
                            <a:gd name="T2" fmla="*/ 204 w 219"/>
                            <a:gd name="T3" fmla="*/ 16 h 143"/>
                            <a:gd name="T4" fmla="*/ 206 w 219"/>
                            <a:gd name="T5" fmla="*/ 39 h 143"/>
                            <a:gd name="T6" fmla="*/ 213 w 219"/>
                            <a:gd name="T7" fmla="*/ 63 h 143"/>
                            <a:gd name="T8" fmla="*/ 218 w 219"/>
                            <a:gd name="T9" fmla="*/ 84 h 143"/>
                            <a:gd name="T10" fmla="*/ 219 w 219"/>
                            <a:gd name="T11" fmla="*/ 106 h 143"/>
                            <a:gd name="T12" fmla="*/ 154 w 219"/>
                            <a:gd name="T13" fmla="*/ 115 h 143"/>
                            <a:gd name="T14" fmla="*/ 90 w 219"/>
                            <a:gd name="T15" fmla="*/ 128 h 143"/>
                            <a:gd name="T16" fmla="*/ 24 w 219"/>
                            <a:gd name="T17" fmla="*/ 143 h 143"/>
                            <a:gd name="T18" fmla="*/ 15 w 219"/>
                            <a:gd name="T19" fmla="*/ 117 h 143"/>
                            <a:gd name="T20" fmla="*/ 10 w 219"/>
                            <a:gd name="T21" fmla="*/ 89 h 143"/>
                            <a:gd name="T22" fmla="*/ 6 w 219"/>
                            <a:gd name="T23" fmla="*/ 59 h 143"/>
                            <a:gd name="T24" fmla="*/ 0 w 219"/>
                            <a:gd name="T25" fmla="*/ 32 h 143"/>
                            <a:gd name="T26" fmla="*/ 48 w 219"/>
                            <a:gd name="T27" fmla="*/ 20 h 143"/>
                            <a:gd name="T28" fmla="*/ 98 w 219"/>
                            <a:gd name="T29" fmla="*/ 11 h 143"/>
                            <a:gd name="T30" fmla="*/ 149 w 219"/>
                            <a:gd name="T31" fmla="*/ 5 h 143"/>
                            <a:gd name="T32" fmla="*/ 199 w 219"/>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9" h="143">
                              <a:moveTo>
                                <a:pt x="199" y="0"/>
                              </a:moveTo>
                              <a:lnTo>
                                <a:pt x="204" y="16"/>
                              </a:lnTo>
                              <a:lnTo>
                                <a:pt x="206" y="39"/>
                              </a:lnTo>
                              <a:lnTo>
                                <a:pt x="213" y="63"/>
                              </a:lnTo>
                              <a:lnTo>
                                <a:pt x="218" y="84"/>
                              </a:lnTo>
                              <a:lnTo>
                                <a:pt x="219" y="106"/>
                              </a:lnTo>
                              <a:lnTo>
                                <a:pt x="154" y="115"/>
                              </a:lnTo>
                              <a:lnTo>
                                <a:pt x="90" y="128"/>
                              </a:lnTo>
                              <a:lnTo>
                                <a:pt x="24" y="143"/>
                              </a:lnTo>
                              <a:lnTo>
                                <a:pt x="15" y="117"/>
                              </a:lnTo>
                              <a:lnTo>
                                <a:pt x="10" y="89"/>
                              </a:lnTo>
                              <a:lnTo>
                                <a:pt x="6" y="59"/>
                              </a:lnTo>
                              <a:lnTo>
                                <a:pt x="0" y="32"/>
                              </a:lnTo>
                              <a:lnTo>
                                <a:pt x="48" y="20"/>
                              </a:lnTo>
                              <a:lnTo>
                                <a:pt x="98" y="11"/>
                              </a:lnTo>
                              <a:lnTo>
                                <a:pt x="149" y="5"/>
                              </a:lnTo>
                              <a:lnTo>
                                <a:pt x="19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4" name="Freeform 42"/>
                      <wps:cNvSpPr>
                        <a:spLocks/>
                      </wps:cNvSpPr>
                      <wps:spPr bwMode="auto">
                        <a:xfrm>
                          <a:off x="402488" y="32471"/>
                          <a:ext cx="21792" cy="27133"/>
                        </a:xfrm>
                        <a:custGeom>
                          <a:avLst/>
                          <a:gdLst>
                            <a:gd name="T0" fmla="*/ 20 w 98"/>
                            <a:gd name="T1" fmla="*/ 0 h 121"/>
                            <a:gd name="T2" fmla="*/ 98 w 98"/>
                            <a:gd name="T3" fmla="*/ 12 h 121"/>
                            <a:gd name="T4" fmla="*/ 80 w 98"/>
                            <a:gd name="T5" fmla="*/ 121 h 121"/>
                            <a:gd name="T6" fmla="*/ 60 w 98"/>
                            <a:gd name="T7" fmla="*/ 117 h 121"/>
                            <a:gd name="T8" fmla="*/ 20 w 98"/>
                            <a:gd name="T9" fmla="*/ 115 h 121"/>
                            <a:gd name="T10" fmla="*/ 0 w 98"/>
                            <a:gd name="T11" fmla="*/ 110 h 121"/>
                            <a:gd name="T12" fmla="*/ 6 w 98"/>
                            <a:gd name="T13" fmla="*/ 72 h 121"/>
                            <a:gd name="T14" fmla="*/ 12 w 98"/>
                            <a:gd name="T15" fmla="*/ 36 h 121"/>
                            <a:gd name="T16" fmla="*/ 20 w 98"/>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21">
                              <a:moveTo>
                                <a:pt x="20" y="0"/>
                              </a:moveTo>
                              <a:lnTo>
                                <a:pt x="98" y="12"/>
                              </a:lnTo>
                              <a:lnTo>
                                <a:pt x="80" y="121"/>
                              </a:lnTo>
                              <a:lnTo>
                                <a:pt x="60" y="117"/>
                              </a:lnTo>
                              <a:lnTo>
                                <a:pt x="20" y="115"/>
                              </a:lnTo>
                              <a:lnTo>
                                <a:pt x="0" y="110"/>
                              </a:lnTo>
                              <a:lnTo>
                                <a:pt x="6" y="72"/>
                              </a:lnTo>
                              <a:lnTo>
                                <a:pt x="12" y="36"/>
                              </a:lnTo>
                              <a:lnTo>
                                <a:pt x="2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5" name="Freeform 43"/>
                      <wps:cNvSpPr>
                        <a:spLocks/>
                      </wps:cNvSpPr>
                      <wps:spPr bwMode="auto">
                        <a:xfrm>
                          <a:off x="520788" y="30692"/>
                          <a:ext cx="65376" cy="39143"/>
                        </a:xfrm>
                        <a:custGeom>
                          <a:avLst/>
                          <a:gdLst>
                            <a:gd name="T0" fmla="*/ 27 w 294"/>
                            <a:gd name="T1" fmla="*/ 0 h 175"/>
                            <a:gd name="T2" fmla="*/ 95 w 294"/>
                            <a:gd name="T3" fmla="*/ 18 h 175"/>
                            <a:gd name="T4" fmla="*/ 161 w 294"/>
                            <a:gd name="T5" fmla="*/ 40 h 175"/>
                            <a:gd name="T6" fmla="*/ 227 w 294"/>
                            <a:gd name="T7" fmla="*/ 61 h 175"/>
                            <a:gd name="T8" fmla="*/ 294 w 294"/>
                            <a:gd name="T9" fmla="*/ 81 h 175"/>
                            <a:gd name="T10" fmla="*/ 292 w 294"/>
                            <a:gd name="T11" fmla="*/ 105 h 175"/>
                            <a:gd name="T12" fmla="*/ 286 w 294"/>
                            <a:gd name="T13" fmla="*/ 129 h 175"/>
                            <a:gd name="T14" fmla="*/ 277 w 294"/>
                            <a:gd name="T15" fmla="*/ 153 h 175"/>
                            <a:gd name="T16" fmla="*/ 268 w 294"/>
                            <a:gd name="T17" fmla="*/ 175 h 175"/>
                            <a:gd name="T18" fmla="*/ 180 w 294"/>
                            <a:gd name="T19" fmla="*/ 145 h 175"/>
                            <a:gd name="T20" fmla="*/ 90 w 294"/>
                            <a:gd name="T21" fmla="*/ 118 h 175"/>
                            <a:gd name="T22" fmla="*/ 0 w 294"/>
                            <a:gd name="T23" fmla="*/ 95 h 175"/>
                            <a:gd name="T24" fmla="*/ 27 w 294"/>
                            <a:gd name="T25"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4" h="175">
                              <a:moveTo>
                                <a:pt x="27" y="0"/>
                              </a:moveTo>
                              <a:lnTo>
                                <a:pt x="95" y="18"/>
                              </a:lnTo>
                              <a:lnTo>
                                <a:pt x="161" y="40"/>
                              </a:lnTo>
                              <a:lnTo>
                                <a:pt x="227" y="61"/>
                              </a:lnTo>
                              <a:lnTo>
                                <a:pt x="294" y="81"/>
                              </a:lnTo>
                              <a:lnTo>
                                <a:pt x="292" y="105"/>
                              </a:lnTo>
                              <a:lnTo>
                                <a:pt x="286" y="129"/>
                              </a:lnTo>
                              <a:lnTo>
                                <a:pt x="277" y="153"/>
                              </a:lnTo>
                              <a:lnTo>
                                <a:pt x="268" y="175"/>
                              </a:lnTo>
                              <a:lnTo>
                                <a:pt x="180" y="145"/>
                              </a:lnTo>
                              <a:lnTo>
                                <a:pt x="90" y="118"/>
                              </a:lnTo>
                              <a:lnTo>
                                <a:pt x="0" y="95"/>
                              </a:lnTo>
                              <a:lnTo>
                                <a:pt x="27"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6" name="Freeform 44"/>
                      <wps:cNvSpPr>
                        <a:spLocks/>
                      </wps:cNvSpPr>
                      <wps:spPr bwMode="auto">
                        <a:xfrm>
                          <a:off x="423390" y="35585"/>
                          <a:ext cx="51590" cy="32471"/>
                        </a:xfrm>
                        <a:custGeom>
                          <a:avLst/>
                          <a:gdLst>
                            <a:gd name="T0" fmla="*/ 18 w 231"/>
                            <a:gd name="T1" fmla="*/ 0 h 144"/>
                            <a:gd name="T2" fmla="*/ 73 w 231"/>
                            <a:gd name="T3" fmla="*/ 10 h 144"/>
                            <a:gd name="T4" fmla="*/ 180 w 231"/>
                            <a:gd name="T5" fmla="*/ 29 h 144"/>
                            <a:gd name="T6" fmla="*/ 231 w 231"/>
                            <a:gd name="T7" fmla="*/ 43 h 144"/>
                            <a:gd name="T8" fmla="*/ 222 w 231"/>
                            <a:gd name="T9" fmla="*/ 94 h 144"/>
                            <a:gd name="T10" fmla="*/ 209 w 231"/>
                            <a:gd name="T11" fmla="*/ 144 h 144"/>
                            <a:gd name="T12" fmla="*/ 139 w 231"/>
                            <a:gd name="T13" fmla="*/ 132 h 144"/>
                            <a:gd name="T14" fmla="*/ 69 w 231"/>
                            <a:gd name="T15" fmla="*/ 119 h 144"/>
                            <a:gd name="T16" fmla="*/ 0 w 231"/>
                            <a:gd name="T17" fmla="*/ 109 h 144"/>
                            <a:gd name="T18" fmla="*/ 18 w 231"/>
                            <a:gd name="T1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1" h="144">
                              <a:moveTo>
                                <a:pt x="18" y="0"/>
                              </a:moveTo>
                              <a:lnTo>
                                <a:pt x="73" y="10"/>
                              </a:lnTo>
                              <a:lnTo>
                                <a:pt x="180" y="29"/>
                              </a:lnTo>
                              <a:lnTo>
                                <a:pt x="231" y="43"/>
                              </a:lnTo>
                              <a:lnTo>
                                <a:pt x="222" y="94"/>
                              </a:lnTo>
                              <a:lnTo>
                                <a:pt x="209" y="144"/>
                              </a:lnTo>
                              <a:lnTo>
                                <a:pt x="139" y="132"/>
                              </a:lnTo>
                              <a:lnTo>
                                <a:pt x="69" y="119"/>
                              </a:lnTo>
                              <a:lnTo>
                                <a:pt x="0" y="109"/>
                              </a:lnTo>
                              <a:lnTo>
                                <a:pt x="1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7" name="Freeform 45"/>
                      <wps:cNvSpPr>
                        <a:spLocks/>
                      </wps:cNvSpPr>
                      <wps:spPr bwMode="auto">
                        <a:xfrm>
                          <a:off x="198353" y="44926"/>
                          <a:ext cx="54703" cy="26244"/>
                        </a:xfrm>
                        <a:custGeom>
                          <a:avLst/>
                          <a:gdLst>
                            <a:gd name="T0" fmla="*/ 244 w 246"/>
                            <a:gd name="T1" fmla="*/ 0 h 117"/>
                            <a:gd name="T2" fmla="*/ 246 w 246"/>
                            <a:gd name="T3" fmla="*/ 91 h 117"/>
                            <a:gd name="T4" fmla="*/ 168 w 246"/>
                            <a:gd name="T5" fmla="*/ 99 h 117"/>
                            <a:gd name="T6" fmla="*/ 91 w 246"/>
                            <a:gd name="T7" fmla="*/ 107 h 117"/>
                            <a:gd name="T8" fmla="*/ 17 w 246"/>
                            <a:gd name="T9" fmla="*/ 117 h 117"/>
                            <a:gd name="T10" fmla="*/ 0 w 246"/>
                            <a:gd name="T11" fmla="*/ 26 h 117"/>
                            <a:gd name="T12" fmla="*/ 9 w 246"/>
                            <a:gd name="T13" fmla="*/ 22 h 117"/>
                            <a:gd name="T14" fmla="*/ 90 w 246"/>
                            <a:gd name="T15" fmla="*/ 13 h 117"/>
                            <a:gd name="T16" fmla="*/ 168 w 246"/>
                            <a:gd name="T17" fmla="*/ 7 h 117"/>
                            <a:gd name="T18" fmla="*/ 244 w 246"/>
                            <a:gd name="T1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6" h="117">
                              <a:moveTo>
                                <a:pt x="244" y="0"/>
                              </a:moveTo>
                              <a:lnTo>
                                <a:pt x="246" y="91"/>
                              </a:lnTo>
                              <a:lnTo>
                                <a:pt x="168" y="99"/>
                              </a:lnTo>
                              <a:lnTo>
                                <a:pt x="91" y="107"/>
                              </a:lnTo>
                              <a:lnTo>
                                <a:pt x="17" y="117"/>
                              </a:lnTo>
                              <a:lnTo>
                                <a:pt x="0" y="26"/>
                              </a:lnTo>
                              <a:lnTo>
                                <a:pt x="9" y="22"/>
                              </a:lnTo>
                              <a:lnTo>
                                <a:pt x="90" y="13"/>
                              </a:lnTo>
                              <a:lnTo>
                                <a:pt x="168" y="7"/>
                              </a:lnTo>
                              <a:lnTo>
                                <a:pt x="244"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8" name="Freeform 46"/>
                      <wps:cNvSpPr>
                        <a:spLocks/>
                      </wps:cNvSpPr>
                      <wps:spPr bwMode="auto">
                        <a:xfrm>
                          <a:off x="344227" y="42702"/>
                          <a:ext cx="56037" cy="25354"/>
                        </a:xfrm>
                        <a:custGeom>
                          <a:avLst/>
                          <a:gdLst>
                            <a:gd name="T0" fmla="*/ 5 w 250"/>
                            <a:gd name="T1" fmla="*/ 0 h 114"/>
                            <a:gd name="T2" fmla="*/ 250 w 250"/>
                            <a:gd name="T3" fmla="*/ 25 h 114"/>
                            <a:gd name="T4" fmla="*/ 240 w 250"/>
                            <a:gd name="T5" fmla="*/ 114 h 114"/>
                            <a:gd name="T6" fmla="*/ 122 w 250"/>
                            <a:gd name="T7" fmla="*/ 104 h 114"/>
                            <a:gd name="T8" fmla="*/ 2 w 250"/>
                            <a:gd name="T9" fmla="*/ 98 h 114"/>
                            <a:gd name="T10" fmla="*/ 0 w 250"/>
                            <a:gd name="T11" fmla="*/ 74 h 114"/>
                            <a:gd name="T12" fmla="*/ 0 w 250"/>
                            <a:gd name="T13" fmla="*/ 48 h 114"/>
                            <a:gd name="T14" fmla="*/ 2 w 250"/>
                            <a:gd name="T15" fmla="*/ 23 h 114"/>
                            <a:gd name="T16" fmla="*/ 5 w 250"/>
                            <a:gd name="T1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0" h="114">
                              <a:moveTo>
                                <a:pt x="5" y="0"/>
                              </a:moveTo>
                              <a:lnTo>
                                <a:pt x="250" y="25"/>
                              </a:lnTo>
                              <a:lnTo>
                                <a:pt x="240" y="114"/>
                              </a:lnTo>
                              <a:lnTo>
                                <a:pt x="122" y="104"/>
                              </a:lnTo>
                              <a:lnTo>
                                <a:pt x="2" y="98"/>
                              </a:lnTo>
                              <a:lnTo>
                                <a:pt x="0" y="74"/>
                              </a:lnTo>
                              <a:lnTo>
                                <a:pt x="0" y="48"/>
                              </a:lnTo>
                              <a:lnTo>
                                <a:pt x="2" y="23"/>
                              </a:lnTo>
                              <a:lnTo>
                                <a:pt x="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9" name="Freeform 47"/>
                      <wps:cNvSpPr>
                        <a:spLocks/>
                      </wps:cNvSpPr>
                      <wps:spPr bwMode="auto">
                        <a:xfrm>
                          <a:off x="27129" y="59605"/>
                          <a:ext cx="54703" cy="36030"/>
                        </a:xfrm>
                        <a:custGeom>
                          <a:avLst/>
                          <a:gdLst>
                            <a:gd name="T0" fmla="*/ 211 w 245"/>
                            <a:gd name="T1" fmla="*/ 0 h 163"/>
                            <a:gd name="T2" fmla="*/ 221 w 245"/>
                            <a:gd name="T3" fmla="*/ 25 h 163"/>
                            <a:gd name="T4" fmla="*/ 229 w 245"/>
                            <a:gd name="T5" fmla="*/ 51 h 163"/>
                            <a:gd name="T6" fmla="*/ 236 w 245"/>
                            <a:gd name="T7" fmla="*/ 78 h 163"/>
                            <a:gd name="T8" fmla="*/ 245 w 245"/>
                            <a:gd name="T9" fmla="*/ 104 h 163"/>
                            <a:gd name="T10" fmla="*/ 177 w 245"/>
                            <a:gd name="T11" fmla="*/ 124 h 163"/>
                            <a:gd name="T12" fmla="*/ 107 w 245"/>
                            <a:gd name="T13" fmla="*/ 145 h 163"/>
                            <a:gd name="T14" fmla="*/ 37 w 245"/>
                            <a:gd name="T15" fmla="*/ 163 h 163"/>
                            <a:gd name="T16" fmla="*/ 26 w 245"/>
                            <a:gd name="T17" fmla="*/ 129 h 163"/>
                            <a:gd name="T18" fmla="*/ 12 w 245"/>
                            <a:gd name="T19" fmla="*/ 95 h 163"/>
                            <a:gd name="T20" fmla="*/ 0 w 245"/>
                            <a:gd name="T21" fmla="*/ 61 h 163"/>
                            <a:gd name="T22" fmla="*/ 139 w 245"/>
                            <a:gd name="T23" fmla="*/ 19 h 163"/>
                            <a:gd name="T24" fmla="*/ 211 w 245"/>
                            <a:gd name="T25"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5" h="163">
                              <a:moveTo>
                                <a:pt x="211" y="0"/>
                              </a:moveTo>
                              <a:lnTo>
                                <a:pt x="221" y="25"/>
                              </a:lnTo>
                              <a:lnTo>
                                <a:pt x="229" y="51"/>
                              </a:lnTo>
                              <a:lnTo>
                                <a:pt x="236" y="78"/>
                              </a:lnTo>
                              <a:lnTo>
                                <a:pt x="245" y="104"/>
                              </a:lnTo>
                              <a:lnTo>
                                <a:pt x="177" y="124"/>
                              </a:lnTo>
                              <a:lnTo>
                                <a:pt x="107" y="145"/>
                              </a:lnTo>
                              <a:lnTo>
                                <a:pt x="37" y="163"/>
                              </a:lnTo>
                              <a:lnTo>
                                <a:pt x="26" y="129"/>
                              </a:lnTo>
                              <a:lnTo>
                                <a:pt x="12" y="95"/>
                              </a:lnTo>
                              <a:lnTo>
                                <a:pt x="0" y="61"/>
                              </a:lnTo>
                              <a:lnTo>
                                <a:pt x="139" y="19"/>
                              </a:lnTo>
                              <a:lnTo>
                                <a:pt x="21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0" name="Freeform 48"/>
                      <wps:cNvSpPr>
                        <a:spLocks/>
                      </wps:cNvSpPr>
                      <wps:spPr bwMode="auto">
                        <a:xfrm>
                          <a:off x="256169" y="55601"/>
                          <a:ext cx="40471" cy="25799"/>
                        </a:xfrm>
                        <a:custGeom>
                          <a:avLst/>
                          <a:gdLst>
                            <a:gd name="T0" fmla="*/ 88 w 182"/>
                            <a:gd name="T1" fmla="*/ 0 h 116"/>
                            <a:gd name="T2" fmla="*/ 179 w 182"/>
                            <a:gd name="T3" fmla="*/ 0 h 116"/>
                            <a:gd name="T4" fmla="*/ 182 w 182"/>
                            <a:gd name="T5" fmla="*/ 109 h 116"/>
                            <a:gd name="T6" fmla="*/ 174 w 182"/>
                            <a:gd name="T7" fmla="*/ 114 h 116"/>
                            <a:gd name="T8" fmla="*/ 4 w 182"/>
                            <a:gd name="T9" fmla="*/ 116 h 116"/>
                            <a:gd name="T10" fmla="*/ 0 w 182"/>
                            <a:gd name="T11" fmla="*/ 89 h 116"/>
                            <a:gd name="T12" fmla="*/ 0 w 182"/>
                            <a:gd name="T13" fmla="*/ 60 h 116"/>
                            <a:gd name="T14" fmla="*/ 1 w 182"/>
                            <a:gd name="T15" fmla="*/ 32 h 116"/>
                            <a:gd name="T16" fmla="*/ 3 w 182"/>
                            <a:gd name="T17" fmla="*/ 6 h 116"/>
                            <a:gd name="T18" fmla="*/ 44 w 182"/>
                            <a:gd name="T19" fmla="*/ 2 h 116"/>
                            <a:gd name="T20" fmla="*/ 88 w 182"/>
                            <a:gd name="T21"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2" h="116">
                              <a:moveTo>
                                <a:pt x="88" y="0"/>
                              </a:moveTo>
                              <a:lnTo>
                                <a:pt x="179" y="0"/>
                              </a:lnTo>
                              <a:lnTo>
                                <a:pt x="182" y="109"/>
                              </a:lnTo>
                              <a:lnTo>
                                <a:pt x="174" y="114"/>
                              </a:lnTo>
                              <a:lnTo>
                                <a:pt x="4" y="116"/>
                              </a:lnTo>
                              <a:lnTo>
                                <a:pt x="0" y="89"/>
                              </a:lnTo>
                              <a:lnTo>
                                <a:pt x="0" y="60"/>
                              </a:lnTo>
                              <a:lnTo>
                                <a:pt x="1" y="32"/>
                              </a:lnTo>
                              <a:lnTo>
                                <a:pt x="3" y="6"/>
                              </a:lnTo>
                              <a:lnTo>
                                <a:pt x="44" y="2"/>
                              </a:lnTo>
                              <a:lnTo>
                                <a:pt x="8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1" name="Freeform 49"/>
                      <wps:cNvSpPr>
                        <a:spLocks/>
                      </wps:cNvSpPr>
                      <wps:spPr bwMode="auto">
                        <a:xfrm>
                          <a:off x="298864" y="55601"/>
                          <a:ext cx="37358" cy="25354"/>
                        </a:xfrm>
                        <a:custGeom>
                          <a:avLst/>
                          <a:gdLst>
                            <a:gd name="T0" fmla="*/ 0 w 167"/>
                            <a:gd name="T1" fmla="*/ 0 h 114"/>
                            <a:gd name="T2" fmla="*/ 112 w 167"/>
                            <a:gd name="T3" fmla="*/ 0 h 114"/>
                            <a:gd name="T4" fmla="*/ 165 w 167"/>
                            <a:gd name="T5" fmla="*/ 4 h 114"/>
                            <a:gd name="T6" fmla="*/ 167 w 167"/>
                            <a:gd name="T7" fmla="*/ 114 h 114"/>
                            <a:gd name="T8" fmla="*/ 1 w 167"/>
                            <a:gd name="T9" fmla="*/ 114 h 114"/>
                            <a:gd name="T10" fmla="*/ 0 w 167"/>
                            <a:gd name="T11" fmla="*/ 0 h 114"/>
                          </a:gdLst>
                          <a:ahLst/>
                          <a:cxnLst>
                            <a:cxn ang="0">
                              <a:pos x="T0" y="T1"/>
                            </a:cxn>
                            <a:cxn ang="0">
                              <a:pos x="T2" y="T3"/>
                            </a:cxn>
                            <a:cxn ang="0">
                              <a:pos x="T4" y="T5"/>
                            </a:cxn>
                            <a:cxn ang="0">
                              <a:pos x="T6" y="T7"/>
                            </a:cxn>
                            <a:cxn ang="0">
                              <a:pos x="T8" y="T9"/>
                            </a:cxn>
                            <a:cxn ang="0">
                              <a:pos x="T10" y="T11"/>
                            </a:cxn>
                          </a:cxnLst>
                          <a:rect l="0" t="0" r="r" b="b"/>
                          <a:pathLst>
                            <a:path w="167" h="114">
                              <a:moveTo>
                                <a:pt x="0" y="0"/>
                              </a:moveTo>
                              <a:lnTo>
                                <a:pt x="112" y="0"/>
                              </a:lnTo>
                              <a:lnTo>
                                <a:pt x="165" y="4"/>
                              </a:lnTo>
                              <a:lnTo>
                                <a:pt x="167" y="114"/>
                              </a:lnTo>
                              <a:lnTo>
                                <a:pt x="1" y="114"/>
                              </a:lnTo>
                              <a:lnTo>
                                <a:pt x="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2" name="Freeform 50"/>
                      <wps:cNvSpPr>
                        <a:spLocks/>
                      </wps:cNvSpPr>
                      <wps:spPr bwMode="auto">
                        <a:xfrm>
                          <a:off x="87613" y="63608"/>
                          <a:ext cx="37803" cy="28023"/>
                        </a:xfrm>
                        <a:custGeom>
                          <a:avLst/>
                          <a:gdLst>
                            <a:gd name="T0" fmla="*/ 156 w 171"/>
                            <a:gd name="T1" fmla="*/ 0 h 125"/>
                            <a:gd name="T2" fmla="*/ 161 w 171"/>
                            <a:gd name="T3" fmla="*/ 22 h 125"/>
                            <a:gd name="T4" fmla="*/ 171 w 171"/>
                            <a:gd name="T5" fmla="*/ 69 h 125"/>
                            <a:gd name="T6" fmla="*/ 171 w 171"/>
                            <a:gd name="T7" fmla="*/ 91 h 125"/>
                            <a:gd name="T8" fmla="*/ 138 w 171"/>
                            <a:gd name="T9" fmla="*/ 96 h 125"/>
                            <a:gd name="T10" fmla="*/ 123 w 171"/>
                            <a:gd name="T11" fmla="*/ 100 h 125"/>
                            <a:gd name="T12" fmla="*/ 110 w 171"/>
                            <a:gd name="T13" fmla="*/ 106 h 125"/>
                            <a:gd name="T14" fmla="*/ 28 w 171"/>
                            <a:gd name="T15" fmla="*/ 125 h 125"/>
                            <a:gd name="T16" fmla="*/ 0 w 171"/>
                            <a:gd name="T17" fmla="*/ 32 h 125"/>
                            <a:gd name="T18" fmla="*/ 51 w 171"/>
                            <a:gd name="T19" fmla="*/ 20 h 125"/>
                            <a:gd name="T20" fmla="*/ 156 w 171"/>
                            <a:gd name="T21"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 h="125">
                              <a:moveTo>
                                <a:pt x="156" y="0"/>
                              </a:moveTo>
                              <a:lnTo>
                                <a:pt x="161" y="22"/>
                              </a:lnTo>
                              <a:lnTo>
                                <a:pt x="171" y="69"/>
                              </a:lnTo>
                              <a:lnTo>
                                <a:pt x="171" y="91"/>
                              </a:lnTo>
                              <a:lnTo>
                                <a:pt x="138" y="96"/>
                              </a:lnTo>
                              <a:lnTo>
                                <a:pt x="123" y="100"/>
                              </a:lnTo>
                              <a:lnTo>
                                <a:pt x="110" y="106"/>
                              </a:lnTo>
                              <a:lnTo>
                                <a:pt x="28" y="125"/>
                              </a:lnTo>
                              <a:lnTo>
                                <a:pt x="0" y="32"/>
                              </a:lnTo>
                              <a:lnTo>
                                <a:pt x="51" y="20"/>
                              </a:lnTo>
                              <a:lnTo>
                                <a:pt x="15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3" name="Freeform 51"/>
                      <wps:cNvSpPr>
                        <a:spLocks/>
                      </wps:cNvSpPr>
                      <wps:spPr bwMode="auto">
                        <a:xfrm>
                          <a:off x="155658" y="63608"/>
                          <a:ext cx="40916" cy="28023"/>
                        </a:xfrm>
                        <a:custGeom>
                          <a:avLst/>
                          <a:gdLst>
                            <a:gd name="T0" fmla="*/ 147 w 186"/>
                            <a:gd name="T1" fmla="*/ 0 h 126"/>
                            <a:gd name="T2" fmla="*/ 166 w 186"/>
                            <a:gd name="T3" fmla="*/ 0 h 126"/>
                            <a:gd name="T4" fmla="*/ 186 w 186"/>
                            <a:gd name="T5" fmla="*/ 104 h 126"/>
                            <a:gd name="T6" fmla="*/ 133 w 186"/>
                            <a:gd name="T7" fmla="*/ 112 h 126"/>
                            <a:gd name="T8" fmla="*/ 80 w 186"/>
                            <a:gd name="T9" fmla="*/ 118 h 126"/>
                            <a:gd name="T10" fmla="*/ 26 w 186"/>
                            <a:gd name="T11" fmla="*/ 126 h 126"/>
                            <a:gd name="T12" fmla="*/ 24 w 186"/>
                            <a:gd name="T13" fmla="*/ 105 h 126"/>
                            <a:gd name="T14" fmla="*/ 18 w 186"/>
                            <a:gd name="T15" fmla="*/ 84 h 126"/>
                            <a:gd name="T16" fmla="*/ 11 w 186"/>
                            <a:gd name="T17" fmla="*/ 64 h 126"/>
                            <a:gd name="T18" fmla="*/ 4 w 186"/>
                            <a:gd name="T19" fmla="*/ 43 h 126"/>
                            <a:gd name="T20" fmla="*/ 0 w 186"/>
                            <a:gd name="T21" fmla="*/ 22 h 126"/>
                            <a:gd name="T22" fmla="*/ 147 w 186"/>
                            <a:gd name="T23"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6" h="126">
                              <a:moveTo>
                                <a:pt x="147" y="0"/>
                              </a:moveTo>
                              <a:lnTo>
                                <a:pt x="166" y="0"/>
                              </a:lnTo>
                              <a:lnTo>
                                <a:pt x="186" y="104"/>
                              </a:lnTo>
                              <a:lnTo>
                                <a:pt x="133" y="112"/>
                              </a:lnTo>
                              <a:lnTo>
                                <a:pt x="80" y="118"/>
                              </a:lnTo>
                              <a:lnTo>
                                <a:pt x="26" y="126"/>
                              </a:lnTo>
                              <a:lnTo>
                                <a:pt x="24" y="105"/>
                              </a:lnTo>
                              <a:lnTo>
                                <a:pt x="18" y="84"/>
                              </a:lnTo>
                              <a:lnTo>
                                <a:pt x="11" y="64"/>
                              </a:lnTo>
                              <a:lnTo>
                                <a:pt x="4" y="43"/>
                              </a:lnTo>
                              <a:lnTo>
                                <a:pt x="0" y="22"/>
                              </a:lnTo>
                              <a:lnTo>
                                <a:pt x="147"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 name="Freeform 52"/>
                      <wps:cNvSpPr>
                        <a:spLocks/>
                      </wps:cNvSpPr>
                      <wps:spPr bwMode="auto">
                        <a:xfrm>
                          <a:off x="12008" y="72949"/>
                          <a:ext cx="20458" cy="28023"/>
                        </a:xfrm>
                        <a:custGeom>
                          <a:avLst/>
                          <a:gdLst>
                            <a:gd name="T0" fmla="*/ 50 w 91"/>
                            <a:gd name="T1" fmla="*/ 0 h 126"/>
                            <a:gd name="T2" fmla="*/ 62 w 91"/>
                            <a:gd name="T3" fmla="*/ 24 h 126"/>
                            <a:gd name="T4" fmla="*/ 72 w 91"/>
                            <a:gd name="T5" fmla="*/ 50 h 126"/>
                            <a:gd name="T6" fmla="*/ 81 w 91"/>
                            <a:gd name="T7" fmla="*/ 78 h 126"/>
                            <a:gd name="T8" fmla="*/ 91 w 91"/>
                            <a:gd name="T9" fmla="*/ 105 h 126"/>
                            <a:gd name="T10" fmla="*/ 53 w 91"/>
                            <a:gd name="T11" fmla="*/ 120 h 126"/>
                            <a:gd name="T12" fmla="*/ 35 w 91"/>
                            <a:gd name="T13" fmla="*/ 126 h 126"/>
                            <a:gd name="T14" fmla="*/ 0 w 91"/>
                            <a:gd name="T15" fmla="*/ 21 h 126"/>
                            <a:gd name="T16" fmla="*/ 16 w 91"/>
                            <a:gd name="T17" fmla="*/ 13 h 126"/>
                            <a:gd name="T18" fmla="*/ 33 w 91"/>
                            <a:gd name="T19" fmla="*/ 7 h 126"/>
                            <a:gd name="T20" fmla="*/ 50 w 91"/>
                            <a:gd name="T21"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126">
                              <a:moveTo>
                                <a:pt x="50" y="0"/>
                              </a:moveTo>
                              <a:lnTo>
                                <a:pt x="62" y="24"/>
                              </a:lnTo>
                              <a:lnTo>
                                <a:pt x="72" y="50"/>
                              </a:lnTo>
                              <a:lnTo>
                                <a:pt x="81" y="78"/>
                              </a:lnTo>
                              <a:lnTo>
                                <a:pt x="91" y="105"/>
                              </a:lnTo>
                              <a:lnTo>
                                <a:pt x="53" y="120"/>
                              </a:lnTo>
                              <a:lnTo>
                                <a:pt x="35" y="126"/>
                              </a:lnTo>
                              <a:lnTo>
                                <a:pt x="0" y="21"/>
                              </a:lnTo>
                              <a:lnTo>
                                <a:pt x="16" y="13"/>
                              </a:lnTo>
                              <a:lnTo>
                                <a:pt x="33" y="7"/>
                              </a:lnTo>
                              <a:lnTo>
                                <a:pt x="5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5" name="Freeform 53"/>
                      <wps:cNvSpPr>
                        <a:spLocks/>
                      </wps:cNvSpPr>
                      <wps:spPr bwMode="auto">
                        <a:xfrm>
                          <a:off x="128084" y="68946"/>
                          <a:ext cx="29797" cy="28468"/>
                        </a:xfrm>
                        <a:custGeom>
                          <a:avLst/>
                          <a:gdLst>
                            <a:gd name="T0" fmla="*/ 108 w 133"/>
                            <a:gd name="T1" fmla="*/ 0 h 129"/>
                            <a:gd name="T2" fmla="*/ 118 w 133"/>
                            <a:gd name="T3" fmla="*/ 36 h 129"/>
                            <a:gd name="T4" fmla="*/ 127 w 133"/>
                            <a:gd name="T5" fmla="*/ 71 h 129"/>
                            <a:gd name="T6" fmla="*/ 133 w 133"/>
                            <a:gd name="T7" fmla="*/ 109 h 129"/>
                            <a:gd name="T8" fmla="*/ 78 w 133"/>
                            <a:gd name="T9" fmla="*/ 118 h 129"/>
                            <a:gd name="T10" fmla="*/ 26 w 133"/>
                            <a:gd name="T11" fmla="*/ 129 h 129"/>
                            <a:gd name="T12" fmla="*/ 24 w 133"/>
                            <a:gd name="T13" fmla="*/ 124 h 129"/>
                            <a:gd name="T14" fmla="*/ 21 w 133"/>
                            <a:gd name="T15" fmla="*/ 116 h 129"/>
                            <a:gd name="T16" fmla="*/ 19 w 133"/>
                            <a:gd name="T17" fmla="*/ 111 h 129"/>
                            <a:gd name="T18" fmla="*/ 14 w 133"/>
                            <a:gd name="T19" fmla="*/ 108 h 129"/>
                            <a:gd name="T20" fmla="*/ 10 w 133"/>
                            <a:gd name="T21" fmla="*/ 87 h 129"/>
                            <a:gd name="T22" fmla="*/ 5 w 133"/>
                            <a:gd name="T23" fmla="*/ 67 h 129"/>
                            <a:gd name="T24" fmla="*/ 1 w 133"/>
                            <a:gd name="T25" fmla="*/ 46 h 129"/>
                            <a:gd name="T26" fmla="*/ 0 w 133"/>
                            <a:gd name="T27" fmla="*/ 24 h 129"/>
                            <a:gd name="T28" fmla="*/ 1 w 133"/>
                            <a:gd name="T29" fmla="*/ 22 h 129"/>
                            <a:gd name="T30" fmla="*/ 6 w 133"/>
                            <a:gd name="T31" fmla="*/ 22 h 129"/>
                            <a:gd name="T32" fmla="*/ 6 w 133"/>
                            <a:gd name="T33" fmla="*/ 25 h 129"/>
                            <a:gd name="T34" fmla="*/ 11 w 133"/>
                            <a:gd name="T35" fmla="*/ 19 h 129"/>
                            <a:gd name="T36" fmla="*/ 35 w 133"/>
                            <a:gd name="T37" fmla="*/ 13 h 129"/>
                            <a:gd name="T38" fmla="*/ 59 w 133"/>
                            <a:gd name="T39" fmla="*/ 9 h 129"/>
                            <a:gd name="T40" fmla="*/ 83 w 133"/>
                            <a:gd name="T41" fmla="*/ 5 h 129"/>
                            <a:gd name="T42" fmla="*/ 108 w 133"/>
                            <a:gd name="T4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3" h="129">
                              <a:moveTo>
                                <a:pt x="108" y="0"/>
                              </a:moveTo>
                              <a:lnTo>
                                <a:pt x="118" y="36"/>
                              </a:lnTo>
                              <a:lnTo>
                                <a:pt x="127" y="71"/>
                              </a:lnTo>
                              <a:lnTo>
                                <a:pt x="133" y="109"/>
                              </a:lnTo>
                              <a:lnTo>
                                <a:pt x="78" y="118"/>
                              </a:lnTo>
                              <a:lnTo>
                                <a:pt x="26" y="129"/>
                              </a:lnTo>
                              <a:lnTo>
                                <a:pt x="24" y="124"/>
                              </a:lnTo>
                              <a:lnTo>
                                <a:pt x="21" y="116"/>
                              </a:lnTo>
                              <a:lnTo>
                                <a:pt x="19" y="111"/>
                              </a:lnTo>
                              <a:lnTo>
                                <a:pt x="14" y="108"/>
                              </a:lnTo>
                              <a:lnTo>
                                <a:pt x="10" y="87"/>
                              </a:lnTo>
                              <a:lnTo>
                                <a:pt x="5" y="67"/>
                              </a:lnTo>
                              <a:lnTo>
                                <a:pt x="1" y="46"/>
                              </a:lnTo>
                              <a:lnTo>
                                <a:pt x="0" y="24"/>
                              </a:lnTo>
                              <a:lnTo>
                                <a:pt x="1" y="22"/>
                              </a:lnTo>
                              <a:lnTo>
                                <a:pt x="6" y="22"/>
                              </a:lnTo>
                              <a:lnTo>
                                <a:pt x="6" y="25"/>
                              </a:lnTo>
                              <a:lnTo>
                                <a:pt x="11" y="19"/>
                              </a:lnTo>
                              <a:lnTo>
                                <a:pt x="35" y="13"/>
                              </a:lnTo>
                              <a:lnTo>
                                <a:pt x="59" y="9"/>
                              </a:lnTo>
                              <a:lnTo>
                                <a:pt x="83" y="5"/>
                              </a:lnTo>
                              <a:lnTo>
                                <a:pt x="10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 name="Freeform 54"/>
                      <wps:cNvSpPr>
                        <a:spLocks/>
                      </wps:cNvSpPr>
                      <wps:spPr bwMode="auto">
                        <a:xfrm>
                          <a:off x="514117" y="54712"/>
                          <a:ext cx="22682" cy="26689"/>
                        </a:xfrm>
                        <a:custGeom>
                          <a:avLst/>
                          <a:gdLst>
                            <a:gd name="T0" fmla="*/ 26 w 103"/>
                            <a:gd name="T1" fmla="*/ 0 h 120"/>
                            <a:gd name="T2" fmla="*/ 103 w 103"/>
                            <a:gd name="T3" fmla="*/ 19 h 120"/>
                            <a:gd name="T4" fmla="*/ 95 w 103"/>
                            <a:gd name="T5" fmla="*/ 52 h 120"/>
                            <a:gd name="T6" fmla="*/ 83 w 103"/>
                            <a:gd name="T7" fmla="*/ 85 h 120"/>
                            <a:gd name="T8" fmla="*/ 73 w 103"/>
                            <a:gd name="T9" fmla="*/ 120 h 120"/>
                            <a:gd name="T10" fmla="*/ 0 w 103"/>
                            <a:gd name="T11" fmla="*/ 103 h 120"/>
                            <a:gd name="T12" fmla="*/ 3 w 103"/>
                            <a:gd name="T13" fmla="*/ 77 h 120"/>
                            <a:gd name="T14" fmla="*/ 10 w 103"/>
                            <a:gd name="T15" fmla="*/ 51 h 120"/>
                            <a:gd name="T16" fmla="*/ 18 w 103"/>
                            <a:gd name="T17" fmla="*/ 26 h 120"/>
                            <a:gd name="T18" fmla="*/ 26 w 103"/>
                            <a:gd name="T1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3" h="120">
                              <a:moveTo>
                                <a:pt x="26" y="0"/>
                              </a:moveTo>
                              <a:lnTo>
                                <a:pt x="103" y="19"/>
                              </a:lnTo>
                              <a:lnTo>
                                <a:pt x="95" y="52"/>
                              </a:lnTo>
                              <a:lnTo>
                                <a:pt x="83" y="85"/>
                              </a:lnTo>
                              <a:lnTo>
                                <a:pt x="73" y="120"/>
                              </a:lnTo>
                              <a:lnTo>
                                <a:pt x="0" y="103"/>
                              </a:lnTo>
                              <a:lnTo>
                                <a:pt x="3" y="77"/>
                              </a:lnTo>
                              <a:lnTo>
                                <a:pt x="10" y="51"/>
                              </a:lnTo>
                              <a:lnTo>
                                <a:pt x="18" y="26"/>
                              </a:lnTo>
                              <a:lnTo>
                                <a:pt x="2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7" name="Freeform 55"/>
                      <wps:cNvSpPr>
                        <a:spLocks/>
                      </wps:cNvSpPr>
                      <wps:spPr bwMode="auto">
                        <a:xfrm>
                          <a:off x="398040" y="60050"/>
                          <a:ext cx="52924" cy="32026"/>
                        </a:xfrm>
                        <a:custGeom>
                          <a:avLst/>
                          <a:gdLst>
                            <a:gd name="T0" fmla="*/ 19 w 239"/>
                            <a:gd name="T1" fmla="*/ 0 h 142"/>
                            <a:gd name="T2" fmla="*/ 76 w 239"/>
                            <a:gd name="T3" fmla="*/ 6 h 142"/>
                            <a:gd name="T4" fmla="*/ 131 w 239"/>
                            <a:gd name="T5" fmla="*/ 13 h 142"/>
                            <a:gd name="T6" fmla="*/ 184 w 239"/>
                            <a:gd name="T7" fmla="*/ 22 h 142"/>
                            <a:gd name="T8" fmla="*/ 239 w 239"/>
                            <a:gd name="T9" fmla="*/ 30 h 142"/>
                            <a:gd name="T10" fmla="*/ 234 w 239"/>
                            <a:gd name="T11" fmla="*/ 65 h 142"/>
                            <a:gd name="T12" fmla="*/ 219 w 239"/>
                            <a:gd name="T13" fmla="*/ 137 h 142"/>
                            <a:gd name="T14" fmla="*/ 214 w 239"/>
                            <a:gd name="T15" fmla="*/ 142 h 142"/>
                            <a:gd name="T16" fmla="*/ 0 w 239"/>
                            <a:gd name="T17" fmla="*/ 112 h 142"/>
                            <a:gd name="T18" fmla="*/ 1 w 239"/>
                            <a:gd name="T19" fmla="*/ 95 h 142"/>
                            <a:gd name="T20" fmla="*/ 4 w 239"/>
                            <a:gd name="T21" fmla="*/ 77 h 142"/>
                            <a:gd name="T22" fmla="*/ 9 w 239"/>
                            <a:gd name="T23" fmla="*/ 59 h 142"/>
                            <a:gd name="T24" fmla="*/ 15 w 239"/>
                            <a:gd name="T25" fmla="*/ 42 h 142"/>
                            <a:gd name="T26" fmla="*/ 15 w 239"/>
                            <a:gd name="T27" fmla="*/ 13 h 142"/>
                            <a:gd name="T28" fmla="*/ 19 w 239"/>
                            <a:gd name="T29"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9" h="142">
                              <a:moveTo>
                                <a:pt x="19" y="0"/>
                              </a:moveTo>
                              <a:lnTo>
                                <a:pt x="76" y="6"/>
                              </a:lnTo>
                              <a:lnTo>
                                <a:pt x="131" y="13"/>
                              </a:lnTo>
                              <a:lnTo>
                                <a:pt x="184" y="22"/>
                              </a:lnTo>
                              <a:lnTo>
                                <a:pt x="239" y="30"/>
                              </a:lnTo>
                              <a:lnTo>
                                <a:pt x="234" y="65"/>
                              </a:lnTo>
                              <a:lnTo>
                                <a:pt x="219" y="137"/>
                              </a:lnTo>
                              <a:lnTo>
                                <a:pt x="214" y="142"/>
                              </a:lnTo>
                              <a:lnTo>
                                <a:pt x="0" y="112"/>
                              </a:lnTo>
                              <a:lnTo>
                                <a:pt x="1" y="95"/>
                              </a:lnTo>
                              <a:lnTo>
                                <a:pt x="4" y="77"/>
                              </a:lnTo>
                              <a:lnTo>
                                <a:pt x="9" y="59"/>
                              </a:lnTo>
                              <a:lnTo>
                                <a:pt x="15" y="42"/>
                              </a:lnTo>
                              <a:lnTo>
                                <a:pt x="15" y="13"/>
                              </a:lnTo>
                              <a:lnTo>
                                <a:pt x="1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8" name="Freeform 56"/>
                      <wps:cNvSpPr>
                        <a:spLocks/>
                      </wps:cNvSpPr>
                      <wps:spPr bwMode="auto">
                        <a:xfrm>
                          <a:off x="477204" y="59605"/>
                          <a:ext cx="35579" cy="27578"/>
                        </a:xfrm>
                        <a:custGeom>
                          <a:avLst/>
                          <a:gdLst>
                            <a:gd name="T0" fmla="*/ 19 w 159"/>
                            <a:gd name="T1" fmla="*/ 0 h 125"/>
                            <a:gd name="T2" fmla="*/ 159 w 159"/>
                            <a:gd name="T3" fmla="*/ 34 h 125"/>
                            <a:gd name="T4" fmla="*/ 156 w 159"/>
                            <a:gd name="T5" fmla="*/ 57 h 125"/>
                            <a:gd name="T6" fmla="*/ 151 w 159"/>
                            <a:gd name="T7" fmla="*/ 81 h 125"/>
                            <a:gd name="T8" fmla="*/ 145 w 159"/>
                            <a:gd name="T9" fmla="*/ 104 h 125"/>
                            <a:gd name="T10" fmla="*/ 136 w 159"/>
                            <a:gd name="T11" fmla="*/ 125 h 125"/>
                            <a:gd name="T12" fmla="*/ 102 w 159"/>
                            <a:gd name="T13" fmla="*/ 116 h 125"/>
                            <a:gd name="T14" fmla="*/ 69 w 159"/>
                            <a:gd name="T15" fmla="*/ 110 h 125"/>
                            <a:gd name="T16" fmla="*/ 36 w 159"/>
                            <a:gd name="T17" fmla="*/ 104 h 125"/>
                            <a:gd name="T18" fmla="*/ 0 w 159"/>
                            <a:gd name="T19" fmla="*/ 97 h 125"/>
                            <a:gd name="T20" fmla="*/ 5 w 159"/>
                            <a:gd name="T21" fmla="*/ 64 h 125"/>
                            <a:gd name="T22" fmla="*/ 11 w 159"/>
                            <a:gd name="T23" fmla="*/ 32 h 125"/>
                            <a:gd name="T24" fmla="*/ 19 w 159"/>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125">
                              <a:moveTo>
                                <a:pt x="19" y="0"/>
                              </a:moveTo>
                              <a:lnTo>
                                <a:pt x="159" y="34"/>
                              </a:lnTo>
                              <a:lnTo>
                                <a:pt x="156" y="57"/>
                              </a:lnTo>
                              <a:lnTo>
                                <a:pt x="151" y="81"/>
                              </a:lnTo>
                              <a:lnTo>
                                <a:pt x="145" y="104"/>
                              </a:lnTo>
                              <a:lnTo>
                                <a:pt x="136" y="125"/>
                              </a:lnTo>
                              <a:lnTo>
                                <a:pt x="102" y="116"/>
                              </a:lnTo>
                              <a:lnTo>
                                <a:pt x="69" y="110"/>
                              </a:lnTo>
                              <a:lnTo>
                                <a:pt x="36" y="104"/>
                              </a:lnTo>
                              <a:lnTo>
                                <a:pt x="0" y="97"/>
                              </a:lnTo>
                              <a:lnTo>
                                <a:pt x="5" y="64"/>
                              </a:lnTo>
                              <a:lnTo>
                                <a:pt x="11" y="32"/>
                              </a:lnTo>
                              <a:lnTo>
                                <a:pt x="1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9" name="Freeform 57"/>
                      <wps:cNvSpPr>
                        <a:spLocks/>
                      </wps:cNvSpPr>
                      <wps:spPr bwMode="auto">
                        <a:xfrm>
                          <a:off x="533685" y="60050"/>
                          <a:ext cx="45808" cy="32471"/>
                        </a:xfrm>
                        <a:custGeom>
                          <a:avLst/>
                          <a:gdLst>
                            <a:gd name="T0" fmla="*/ 31 w 207"/>
                            <a:gd name="T1" fmla="*/ 0 h 147"/>
                            <a:gd name="T2" fmla="*/ 66 w 207"/>
                            <a:gd name="T3" fmla="*/ 12 h 147"/>
                            <a:gd name="T4" fmla="*/ 138 w 207"/>
                            <a:gd name="T5" fmla="*/ 32 h 147"/>
                            <a:gd name="T6" fmla="*/ 173 w 207"/>
                            <a:gd name="T7" fmla="*/ 43 h 147"/>
                            <a:gd name="T8" fmla="*/ 207 w 207"/>
                            <a:gd name="T9" fmla="*/ 58 h 147"/>
                            <a:gd name="T10" fmla="*/ 199 w 207"/>
                            <a:gd name="T11" fmla="*/ 89 h 147"/>
                            <a:gd name="T12" fmla="*/ 189 w 207"/>
                            <a:gd name="T13" fmla="*/ 118 h 147"/>
                            <a:gd name="T14" fmla="*/ 182 w 207"/>
                            <a:gd name="T15" fmla="*/ 147 h 147"/>
                            <a:gd name="T16" fmla="*/ 122 w 207"/>
                            <a:gd name="T17" fmla="*/ 132 h 147"/>
                            <a:gd name="T18" fmla="*/ 61 w 207"/>
                            <a:gd name="T19" fmla="*/ 115 h 147"/>
                            <a:gd name="T20" fmla="*/ 0 w 207"/>
                            <a:gd name="T21" fmla="*/ 99 h 147"/>
                            <a:gd name="T22" fmla="*/ 9 w 207"/>
                            <a:gd name="T23" fmla="*/ 65 h 147"/>
                            <a:gd name="T24" fmla="*/ 20 w 207"/>
                            <a:gd name="T25" fmla="*/ 33 h 147"/>
                            <a:gd name="T26" fmla="*/ 31 w 207"/>
                            <a:gd name="T2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7" h="147">
                              <a:moveTo>
                                <a:pt x="31" y="0"/>
                              </a:moveTo>
                              <a:lnTo>
                                <a:pt x="66" y="12"/>
                              </a:lnTo>
                              <a:lnTo>
                                <a:pt x="138" y="32"/>
                              </a:lnTo>
                              <a:lnTo>
                                <a:pt x="173" y="43"/>
                              </a:lnTo>
                              <a:lnTo>
                                <a:pt x="207" y="58"/>
                              </a:lnTo>
                              <a:lnTo>
                                <a:pt x="199" y="89"/>
                              </a:lnTo>
                              <a:lnTo>
                                <a:pt x="189" y="118"/>
                              </a:lnTo>
                              <a:lnTo>
                                <a:pt x="182" y="147"/>
                              </a:lnTo>
                              <a:lnTo>
                                <a:pt x="122" y="132"/>
                              </a:lnTo>
                              <a:lnTo>
                                <a:pt x="61" y="115"/>
                              </a:lnTo>
                              <a:lnTo>
                                <a:pt x="0" y="99"/>
                              </a:lnTo>
                              <a:lnTo>
                                <a:pt x="9" y="65"/>
                              </a:lnTo>
                              <a:lnTo>
                                <a:pt x="20" y="33"/>
                              </a:lnTo>
                              <a:lnTo>
                                <a:pt x="3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30" name="Freeform 58"/>
                      <wps:cNvSpPr>
                        <a:spLocks/>
                      </wps:cNvSpPr>
                      <wps:spPr bwMode="auto">
                        <a:xfrm>
                          <a:off x="449630" y="67611"/>
                          <a:ext cx="20013" cy="27133"/>
                        </a:xfrm>
                        <a:custGeom>
                          <a:avLst/>
                          <a:gdLst>
                            <a:gd name="T0" fmla="*/ 25 w 91"/>
                            <a:gd name="T1" fmla="*/ 0 h 122"/>
                            <a:gd name="T2" fmla="*/ 91 w 91"/>
                            <a:gd name="T3" fmla="*/ 14 h 122"/>
                            <a:gd name="T4" fmla="*/ 86 w 91"/>
                            <a:gd name="T5" fmla="*/ 51 h 122"/>
                            <a:gd name="T6" fmla="*/ 77 w 91"/>
                            <a:gd name="T7" fmla="*/ 87 h 122"/>
                            <a:gd name="T8" fmla="*/ 69 w 91"/>
                            <a:gd name="T9" fmla="*/ 122 h 122"/>
                            <a:gd name="T10" fmla="*/ 33 w 91"/>
                            <a:gd name="T11" fmla="*/ 120 h 122"/>
                            <a:gd name="T12" fmla="*/ 0 w 91"/>
                            <a:gd name="T13" fmla="*/ 114 h 122"/>
                            <a:gd name="T14" fmla="*/ 5 w 91"/>
                            <a:gd name="T15" fmla="*/ 77 h 122"/>
                            <a:gd name="T16" fmla="*/ 13 w 91"/>
                            <a:gd name="T17" fmla="*/ 37 h 122"/>
                            <a:gd name="T18" fmla="*/ 25 w 91"/>
                            <a:gd name="T19"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122">
                              <a:moveTo>
                                <a:pt x="25" y="0"/>
                              </a:moveTo>
                              <a:lnTo>
                                <a:pt x="91" y="14"/>
                              </a:lnTo>
                              <a:lnTo>
                                <a:pt x="86" y="51"/>
                              </a:lnTo>
                              <a:lnTo>
                                <a:pt x="77" y="87"/>
                              </a:lnTo>
                              <a:lnTo>
                                <a:pt x="69" y="122"/>
                              </a:lnTo>
                              <a:lnTo>
                                <a:pt x="33" y="120"/>
                              </a:lnTo>
                              <a:lnTo>
                                <a:pt x="0" y="114"/>
                              </a:lnTo>
                              <a:lnTo>
                                <a:pt x="5" y="77"/>
                              </a:lnTo>
                              <a:lnTo>
                                <a:pt x="13" y="37"/>
                              </a:lnTo>
                              <a:lnTo>
                                <a:pt x="2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31" name="Freeform 59"/>
                      <wps:cNvSpPr>
                        <a:spLocks/>
                      </wps:cNvSpPr>
                      <wps:spPr bwMode="auto">
                        <a:xfrm>
                          <a:off x="61819" y="85849"/>
                          <a:ext cx="27129" cy="27133"/>
                        </a:xfrm>
                        <a:custGeom>
                          <a:avLst/>
                          <a:gdLst>
                            <a:gd name="T0" fmla="*/ 91 w 124"/>
                            <a:gd name="T1" fmla="*/ 0 h 122"/>
                            <a:gd name="T2" fmla="*/ 101 w 124"/>
                            <a:gd name="T3" fmla="*/ 23 h 122"/>
                            <a:gd name="T4" fmla="*/ 110 w 124"/>
                            <a:gd name="T5" fmla="*/ 49 h 122"/>
                            <a:gd name="T6" fmla="*/ 117 w 124"/>
                            <a:gd name="T7" fmla="*/ 74 h 122"/>
                            <a:gd name="T8" fmla="*/ 124 w 124"/>
                            <a:gd name="T9" fmla="*/ 99 h 122"/>
                            <a:gd name="T10" fmla="*/ 105 w 124"/>
                            <a:gd name="T11" fmla="*/ 101 h 122"/>
                            <a:gd name="T12" fmla="*/ 88 w 124"/>
                            <a:gd name="T13" fmla="*/ 107 h 122"/>
                            <a:gd name="T14" fmla="*/ 70 w 124"/>
                            <a:gd name="T15" fmla="*/ 115 h 122"/>
                            <a:gd name="T16" fmla="*/ 53 w 124"/>
                            <a:gd name="T17" fmla="*/ 120 h 122"/>
                            <a:gd name="T18" fmla="*/ 34 w 124"/>
                            <a:gd name="T19" fmla="*/ 122 h 122"/>
                            <a:gd name="T20" fmla="*/ 27 w 124"/>
                            <a:gd name="T21" fmla="*/ 96 h 122"/>
                            <a:gd name="T22" fmla="*/ 17 w 124"/>
                            <a:gd name="T23" fmla="*/ 74 h 122"/>
                            <a:gd name="T24" fmla="*/ 8 w 124"/>
                            <a:gd name="T25" fmla="*/ 52 h 122"/>
                            <a:gd name="T26" fmla="*/ 0 w 124"/>
                            <a:gd name="T27" fmla="*/ 26 h 122"/>
                            <a:gd name="T28" fmla="*/ 24 w 124"/>
                            <a:gd name="T29" fmla="*/ 21 h 122"/>
                            <a:gd name="T30" fmla="*/ 45 w 124"/>
                            <a:gd name="T31" fmla="*/ 13 h 122"/>
                            <a:gd name="T32" fmla="*/ 68 w 124"/>
                            <a:gd name="T33" fmla="*/ 5 h 122"/>
                            <a:gd name="T34" fmla="*/ 91 w 124"/>
                            <a:gd name="T3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4" h="122">
                              <a:moveTo>
                                <a:pt x="91" y="0"/>
                              </a:moveTo>
                              <a:lnTo>
                                <a:pt x="101" y="23"/>
                              </a:lnTo>
                              <a:lnTo>
                                <a:pt x="110" y="49"/>
                              </a:lnTo>
                              <a:lnTo>
                                <a:pt x="117" y="74"/>
                              </a:lnTo>
                              <a:lnTo>
                                <a:pt x="124" y="99"/>
                              </a:lnTo>
                              <a:lnTo>
                                <a:pt x="105" y="101"/>
                              </a:lnTo>
                              <a:lnTo>
                                <a:pt x="88" y="107"/>
                              </a:lnTo>
                              <a:lnTo>
                                <a:pt x="70" y="115"/>
                              </a:lnTo>
                              <a:lnTo>
                                <a:pt x="53" y="120"/>
                              </a:lnTo>
                              <a:lnTo>
                                <a:pt x="34" y="122"/>
                              </a:lnTo>
                              <a:lnTo>
                                <a:pt x="27" y="96"/>
                              </a:lnTo>
                              <a:lnTo>
                                <a:pt x="17" y="74"/>
                              </a:lnTo>
                              <a:lnTo>
                                <a:pt x="8" y="52"/>
                              </a:lnTo>
                              <a:lnTo>
                                <a:pt x="0" y="26"/>
                              </a:lnTo>
                              <a:lnTo>
                                <a:pt x="24" y="21"/>
                              </a:lnTo>
                              <a:lnTo>
                                <a:pt x="45" y="13"/>
                              </a:lnTo>
                              <a:lnTo>
                                <a:pt x="68" y="5"/>
                              </a:lnTo>
                              <a:lnTo>
                                <a:pt x="9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32" name="Freeform 60"/>
                      <wps:cNvSpPr>
                        <a:spLocks/>
                      </wps:cNvSpPr>
                      <wps:spPr bwMode="auto">
                        <a:xfrm>
                          <a:off x="20013" y="92521"/>
                          <a:ext cx="45808" cy="32471"/>
                        </a:xfrm>
                        <a:custGeom>
                          <a:avLst/>
                          <a:gdLst>
                            <a:gd name="T0" fmla="*/ 170 w 205"/>
                            <a:gd name="T1" fmla="*/ 0 h 146"/>
                            <a:gd name="T2" fmla="*/ 180 w 205"/>
                            <a:gd name="T3" fmla="*/ 32 h 146"/>
                            <a:gd name="T4" fmla="*/ 194 w 205"/>
                            <a:gd name="T5" fmla="*/ 63 h 146"/>
                            <a:gd name="T6" fmla="*/ 205 w 205"/>
                            <a:gd name="T7" fmla="*/ 94 h 146"/>
                            <a:gd name="T8" fmla="*/ 149 w 205"/>
                            <a:gd name="T9" fmla="*/ 112 h 146"/>
                            <a:gd name="T10" fmla="*/ 92 w 205"/>
                            <a:gd name="T11" fmla="*/ 128 h 146"/>
                            <a:gd name="T12" fmla="*/ 35 w 205"/>
                            <a:gd name="T13" fmla="*/ 146 h 146"/>
                            <a:gd name="T14" fmla="*/ 22 w 205"/>
                            <a:gd name="T15" fmla="*/ 115 h 146"/>
                            <a:gd name="T16" fmla="*/ 10 w 205"/>
                            <a:gd name="T17" fmla="*/ 83 h 146"/>
                            <a:gd name="T18" fmla="*/ 0 w 205"/>
                            <a:gd name="T19" fmla="*/ 50 h 146"/>
                            <a:gd name="T20" fmla="*/ 57 w 205"/>
                            <a:gd name="T21" fmla="*/ 32 h 146"/>
                            <a:gd name="T22" fmla="*/ 113 w 205"/>
                            <a:gd name="T23" fmla="*/ 16 h 146"/>
                            <a:gd name="T24" fmla="*/ 170 w 205"/>
                            <a:gd name="T25"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5" h="146">
                              <a:moveTo>
                                <a:pt x="170" y="0"/>
                              </a:moveTo>
                              <a:lnTo>
                                <a:pt x="180" y="32"/>
                              </a:lnTo>
                              <a:lnTo>
                                <a:pt x="194" y="63"/>
                              </a:lnTo>
                              <a:lnTo>
                                <a:pt x="205" y="94"/>
                              </a:lnTo>
                              <a:lnTo>
                                <a:pt x="149" y="112"/>
                              </a:lnTo>
                              <a:lnTo>
                                <a:pt x="92" y="128"/>
                              </a:lnTo>
                              <a:lnTo>
                                <a:pt x="35" y="146"/>
                              </a:lnTo>
                              <a:lnTo>
                                <a:pt x="22" y="115"/>
                              </a:lnTo>
                              <a:lnTo>
                                <a:pt x="10" y="83"/>
                              </a:lnTo>
                              <a:lnTo>
                                <a:pt x="0" y="50"/>
                              </a:lnTo>
                              <a:lnTo>
                                <a:pt x="57" y="32"/>
                              </a:lnTo>
                              <a:lnTo>
                                <a:pt x="113" y="16"/>
                              </a:lnTo>
                              <a:lnTo>
                                <a:pt x="17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33" name="Freeform 61"/>
                      <wps:cNvSpPr>
                        <a:spLocks/>
                      </wps:cNvSpPr>
                      <wps:spPr bwMode="auto">
                        <a:xfrm>
                          <a:off x="227706" y="84069"/>
                          <a:ext cx="44474" cy="24909"/>
                        </a:xfrm>
                        <a:custGeom>
                          <a:avLst/>
                          <a:gdLst>
                            <a:gd name="T0" fmla="*/ 193 w 199"/>
                            <a:gd name="T1" fmla="*/ 0 h 113"/>
                            <a:gd name="T2" fmla="*/ 195 w 199"/>
                            <a:gd name="T3" fmla="*/ 31 h 113"/>
                            <a:gd name="T4" fmla="*/ 197 w 199"/>
                            <a:gd name="T5" fmla="*/ 62 h 113"/>
                            <a:gd name="T6" fmla="*/ 199 w 199"/>
                            <a:gd name="T7" fmla="*/ 94 h 113"/>
                            <a:gd name="T8" fmla="*/ 194 w 199"/>
                            <a:gd name="T9" fmla="*/ 99 h 113"/>
                            <a:gd name="T10" fmla="*/ 132 w 199"/>
                            <a:gd name="T11" fmla="*/ 102 h 113"/>
                            <a:gd name="T12" fmla="*/ 72 w 199"/>
                            <a:gd name="T13" fmla="*/ 107 h 113"/>
                            <a:gd name="T14" fmla="*/ 14 w 199"/>
                            <a:gd name="T15" fmla="*/ 113 h 113"/>
                            <a:gd name="T16" fmla="*/ 6 w 199"/>
                            <a:gd name="T17" fmla="*/ 65 h 113"/>
                            <a:gd name="T18" fmla="*/ 0 w 199"/>
                            <a:gd name="T19" fmla="*/ 16 h 113"/>
                            <a:gd name="T20" fmla="*/ 2 w 199"/>
                            <a:gd name="T21" fmla="*/ 13 h 113"/>
                            <a:gd name="T22" fmla="*/ 51 w 199"/>
                            <a:gd name="T23" fmla="*/ 6 h 113"/>
                            <a:gd name="T24" fmla="*/ 98 w 199"/>
                            <a:gd name="T25" fmla="*/ 3 h 113"/>
                            <a:gd name="T26" fmla="*/ 193 w 199"/>
                            <a:gd name="T27"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 h="113">
                              <a:moveTo>
                                <a:pt x="193" y="0"/>
                              </a:moveTo>
                              <a:lnTo>
                                <a:pt x="195" y="31"/>
                              </a:lnTo>
                              <a:lnTo>
                                <a:pt x="197" y="62"/>
                              </a:lnTo>
                              <a:lnTo>
                                <a:pt x="199" y="94"/>
                              </a:lnTo>
                              <a:lnTo>
                                <a:pt x="194" y="99"/>
                              </a:lnTo>
                              <a:lnTo>
                                <a:pt x="132" y="102"/>
                              </a:lnTo>
                              <a:lnTo>
                                <a:pt x="72" y="107"/>
                              </a:lnTo>
                              <a:lnTo>
                                <a:pt x="14" y="113"/>
                              </a:lnTo>
                              <a:lnTo>
                                <a:pt x="6" y="65"/>
                              </a:lnTo>
                              <a:lnTo>
                                <a:pt x="0" y="16"/>
                              </a:lnTo>
                              <a:lnTo>
                                <a:pt x="2" y="13"/>
                              </a:lnTo>
                              <a:lnTo>
                                <a:pt x="51" y="6"/>
                              </a:lnTo>
                              <a:lnTo>
                                <a:pt x="98" y="3"/>
                              </a:lnTo>
                              <a:lnTo>
                                <a:pt x="19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34" name="Freeform 62"/>
                      <wps:cNvSpPr>
                        <a:spLocks/>
                      </wps:cNvSpPr>
                      <wps:spPr bwMode="auto">
                        <a:xfrm>
                          <a:off x="273959" y="83180"/>
                          <a:ext cx="47587" cy="22241"/>
                        </a:xfrm>
                        <a:custGeom>
                          <a:avLst/>
                          <a:gdLst>
                            <a:gd name="T0" fmla="*/ 213 w 213"/>
                            <a:gd name="T1" fmla="*/ 0 h 100"/>
                            <a:gd name="T2" fmla="*/ 210 w 213"/>
                            <a:gd name="T3" fmla="*/ 95 h 100"/>
                            <a:gd name="T4" fmla="*/ 180 w 213"/>
                            <a:gd name="T5" fmla="*/ 96 h 100"/>
                            <a:gd name="T6" fmla="*/ 149 w 213"/>
                            <a:gd name="T7" fmla="*/ 96 h 100"/>
                            <a:gd name="T8" fmla="*/ 118 w 213"/>
                            <a:gd name="T9" fmla="*/ 94 h 100"/>
                            <a:gd name="T10" fmla="*/ 87 w 213"/>
                            <a:gd name="T11" fmla="*/ 94 h 100"/>
                            <a:gd name="T12" fmla="*/ 66 w 213"/>
                            <a:gd name="T13" fmla="*/ 95 h 100"/>
                            <a:gd name="T14" fmla="*/ 44 w 213"/>
                            <a:gd name="T15" fmla="*/ 96 h 100"/>
                            <a:gd name="T16" fmla="*/ 22 w 213"/>
                            <a:gd name="T17" fmla="*/ 97 h 100"/>
                            <a:gd name="T18" fmla="*/ 1 w 213"/>
                            <a:gd name="T19" fmla="*/ 100 h 100"/>
                            <a:gd name="T20" fmla="*/ 1 w 213"/>
                            <a:gd name="T21" fmla="*/ 68 h 100"/>
                            <a:gd name="T22" fmla="*/ 0 w 213"/>
                            <a:gd name="T23" fmla="*/ 34 h 100"/>
                            <a:gd name="T24" fmla="*/ 0 w 213"/>
                            <a:gd name="T25" fmla="*/ 3 h 100"/>
                            <a:gd name="T26" fmla="*/ 213 w 213"/>
                            <a:gd name="T2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3" h="100">
                              <a:moveTo>
                                <a:pt x="213" y="0"/>
                              </a:moveTo>
                              <a:lnTo>
                                <a:pt x="210" y="95"/>
                              </a:lnTo>
                              <a:lnTo>
                                <a:pt x="180" y="96"/>
                              </a:lnTo>
                              <a:lnTo>
                                <a:pt x="149" y="96"/>
                              </a:lnTo>
                              <a:lnTo>
                                <a:pt x="118" y="94"/>
                              </a:lnTo>
                              <a:lnTo>
                                <a:pt x="87" y="94"/>
                              </a:lnTo>
                              <a:lnTo>
                                <a:pt x="66" y="95"/>
                              </a:lnTo>
                              <a:lnTo>
                                <a:pt x="44" y="96"/>
                              </a:lnTo>
                              <a:lnTo>
                                <a:pt x="22" y="97"/>
                              </a:lnTo>
                              <a:lnTo>
                                <a:pt x="1" y="100"/>
                              </a:lnTo>
                              <a:lnTo>
                                <a:pt x="1" y="68"/>
                              </a:lnTo>
                              <a:lnTo>
                                <a:pt x="0" y="34"/>
                              </a:lnTo>
                              <a:lnTo>
                                <a:pt x="0" y="3"/>
                              </a:lnTo>
                              <a:lnTo>
                                <a:pt x="21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35" name="Freeform 63"/>
                      <wps:cNvSpPr>
                        <a:spLocks/>
                      </wps:cNvSpPr>
                      <wps:spPr bwMode="auto">
                        <a:xfrm>
                          <a:off x="181008" y="87183"/>
                          <a:ext cx="46253" cy="26244"/>
                        </a:xfrm>
                        <a:custGeom>
                          <a:avLst/>
                          <a:gdLst>
                            <a:gd name="T0" fmla="*/ 198 w 207"/>
                            <a:gd name="T1" fmla="*/ 0 h 118"/>
                            <a:gd name="T2" fmla="*/ 202 w 207"/>
                            <a:gd name="T3" fmla="*/ 48 h 118"/>
                            <a:gd name="T4" fmla="*/ 207 w 207"/>
                            <a:gd name="T5" fmla="*/ 98 h 118"/>
                            <a:gd name="T6" fmla="*/ 160 w 207"/>
                            <a:gd name="T7" fmla="*/ 101 h 118"/>
                            <a:gd name="T8" fmla="*/ 113 w 207"/>
                            <a:gd name="T9" fmla="*/ 108 h 118"/>
                            <a:gd name="T10" fmla="*/ 67 w 207"/>
                            <a:gd name="T11" fmla="*/ 114 h 118"/>
                            <a:gd name="T12" fmla="*/ 20 w 207"/>
                            <a:gd name="T13" fmla="*/ 118 h 118"/>
                            <a:gd name="T14" fmla="*/ 13 w 207"/>
                            <a:gd name="T15" fmla="*/ 95 h 118"/>
                            <a:gd name="T16" fmla="*/ 10 w 207"/>
                            <a:gd name="T17" fmla="*/ 72 h 118"/>
                            <a:gd name="T18" fmla="*/ 6 w 207"/>
                            <a:gd name="T19" fmla="*/ 47 h 118"/>
                            <a:gd name="T20" fmla="*/ 0 w 207"/>
                            <a:gd name="T21" fmla="*/ 24 h 118"/>
                            <a:gd name="T22" fmla="*/ 47 w 207"/>
                            <a:gd name="T23" fmla="*/ 16 h 118"/>
                            <a:gd name="T24" fmla="*/ 97 w 207"/>
                            <a:gd name="T25" fmla="*/ 9 h 118"/>
                            <a:gd name="T26" fmla="*/ 148 w 207"/>
                            <a:gd name="T27" fmla="*/ 4 h 118"/>
                            <a:gd name="T28" fmla="*/ 198 w 207"/>
                            <a:gd name="T2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7" h="118">
                              <a:moveTo>
                                <a:pt x="198" y="0"/>
                              </a:moveTo>
                              <a:lnTo>
                                <a:pt x="202" y="48"/>
                              </a:lnTo>
                              <a:lnTo>
                                <a:pt x="207" y="98"/>
                              </a:lnTo>
                              <a:lnTo>
                                <a:pt x="160" y="101"/>
                              </a:lnTo>
                              <a:lnTo>
                                <a:pt x="113" y="108"/>
                              </a:lnTo>
                              <a:lnTo>
                                <a:pt x="67" y="114"/>
                              </a:lnTo>
                              <a:lnTo>
                                <a:pt x="20" y="118"/>
                              </a:lnTo>
                              <a:lnTo>
                                <a:pt x="13" y="95"/>
                              </a:lnTo>
                              <a:lnTo>
                                <a:pt x="10" y="72"/>
                              </a:lnTo>
                              <a:lnTo>
                                <a:pt x="6" y="47"/>
                              </a:lnTo>
                              <a:lnTo>
                                <a:pt x="0" y="24"/>
                              </a:lnTo>
                              <a:lnTo>
                                <a:pt x="47" y="16"/>
                              </a:lnTo>
                              <a:lnTo>
                                <a:pt x="97" y="9"/>
                              </a:lnTo>
                              <a:lnTo>
                                <a:pt x="148" y="4"/>
                              </a:lnTo>
                              <a:lnTo>
                                <a:pt x="19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36" name="Freeform 64"/>
                      <wps:cNvSpPr>
                        <a:spLocks/>
                      </wps:cNvSpPr>
                      <wps:spPr bwMode="auto">
                        <a:xfrm>
                          <a:off x="323769" y="83180"/>
                          <a:ext cx="46253" cy="23575"/>
                        </a:xfrm>
                        <a:custGeom>
                          <a:avLst/>
                          <a:gdLst>
                            <a:gd name="T0" fmla="*/ 7 w 209"/>
                            <a:gd name="T1" fmla="*/ 0 h 105"/>
                            <a:gd name="T2" fmla="*/ 76 w 209"/>
                            <a:gd name="T3" fmla="*/ 1 h 105"/>
                            <a:gd name="T4" fmla="*/ 142 w 209"/>
                            <a:gd name="T5" fmla="*/ 3 h 105"/>
                            <a:gd name="T6" fmla="*/ 209 w 209"/>
                            <a:gd name="T7" fmla="*/ 8 h 105"/>
                            <a:gd name="T8" fmla="*/ 198 w 209"/>
                            <a:gd name="T9" fmla="*/ 105 h 105"/>
                            <a:gd name="T10" fmla="*/ 100 w 209"/>
                            <a:gd name="T11" fmla="*/ 101 h 105"/>
                            <a:gd name="T12" fmla="*/ 0 w 209"/>
                            <a:gd name="T13" fmla="*/ 97 h 105"/>
                            <a:gd name="T14" fmla="*/ 1 w 209"/>
                            <a:gd name="T15" fmla="*/ 73 h 105"/>
                            <a:gd name="T16" fmla="*/ 1 w 209"/>
                            <a:gd name="T17" fmla="*/ 47 h 105"/>
                            <a:gd name="T18" fmla="*/ 2 w 209"/>
                            <a:gd name="T19" fmla="*/ 23 h 105"/>
                            <a:gd name="T20" fmla="*/ 7 w 209"/>
                            <a:gd name="T21"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9" h="105">
                              <a:moveTo>
                                <a:pt x="7" y="0"/>
                              </a:moveTo>
                              <a:lnTo>
                                <a:pt x="76" y="1"/>
                              </a:lnTo>
                              <a:lnTo>
                                <a:pt x="142" y="3"/>
                              </a:lnTo>
                              <a:lnTo>
                                <a:pt x="209" y="8"/>
                              </a:lnTo>
                              <a:lnTo>
                                <a:pt x="198" y="105"/>
                              </a:lnTo>
                              <a:lnTo>
                                <a:pt x="100" y="101"/>
                              </a:lnTo>
                              <a:lnTo>
                                <a:pt x="0" y="97"/>
                              </a:lnTo>
                              <a:lnTo>
                                <a:pt x="1" y="73"/>
                              </a:lnTo>
                              <a:lnTo>
                                <a:pt x="1" y="47"/>
                              </a:lnTo>
                              <a:lnTo>
                                <a:pt x="2" y="23"/>
                              </a:lnTo>
                              <a:lnTo>
                                <a:pt x="7"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37" name="Freeform 65"/>
                      <wps:cNvSpPr>
                        <a:spLocks/>
                      </wps:cNvSpPr>
                      <wps:spPr bwMode="auto">
                        <a:xfrm>
                          <a:off x="135200" y="92966"/>
                          <a:ext cx="47142" cy="28468"/>
                        </a:xfrm>
                        <a:custGeom>
                          <a:avLst/>
                          <a:gdLst>
                            <a:gd name="T0" fmla="*/ 183 w 212"/>
                            <a:gd name="T1" fmla="*/ 0 h 127"/>
                            <a:gd name="T2" fmla="*/ 193 w 212"/>
                            <a:gd name="T3" fmla="*/ 0 h 127"/>
                            <a:gd name="T4" fmla="*/ 202 w 212"/>
                            <a:gd name="T5" fmla="*/ 31 h 127"/>
                            <a:gd name="T6" fmla="*/ 207 w 212"/>
                            <a:gd name="T7" fmla="*/ 63 h 127"/>
                            <a:gd name="T8" fmla="*/ 212 w 212"/>
                            <a:gd name="T9" fmla="*/ 94 h 127"/>
                            <a:gd name="T10" fmla="*/ 166 w 212"/>
                            <a:gd name="T11" fmla="*/ 101 h 127"/>
                            <a:gd name="T12" fmla="*/ 71 w 212"/>
                            <a:gd name="T13" fmla="*/ 116 h 127"/>
                            <a:gd name="T14" fmla="*/ 25 w 212"/>
                            <a:gd name="T15" fmla="*/ 127 h 127"/>
                            <a:gd name="T16" fmla="*/ 18 w 212"/>
                            <a:gd name="T17" fmla="*/ 106 h 127"/>
                            <a:gd name="T18" fmla="*/ 12 w 212"/>
                            <a:gd name="T19" fmla="*/ 83 h 127"/>
                            <a:gd name="T20" fmla="*/ 7 w 212"/>
                            <a:gd name="T21" fmla="*/ 59 h 127"/>
                            <a:gd name="T22" fmla="*/ 0 w 212"/>
                            <a:gd name="T23" fmla="*/ 36 h 127"/>
                            <a:gd name="T24" fmla="*/ 44 w 212"/>
                            <a:gd name="T25" fmla="*/ 24 h 127"/>
                            <a:gd name="T26" fmla="*/ 89 w 212"/>
                            <a:gd name="T27" fmla="*/ 15 h 127"/>
                            <a:gd name="T28" fmla="*/ 183 w 212"/>
                            <a:gd name="T29"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2" h="127">
                              <a:moveTo>
                                <a:pt x="183" y="0"/>
                              </a:moveTo>
                              <a:lnTo>
                                <a:pt x="193" y="0"/>
                              </a:lnTo>
                              <a:lnTo>
                                <a:pt x="202" y="31"/>
                              </a:lnTo>
                              <a:lnTo>
                                <a:pt x="207" y="63"/>
                              </a:lnTo>
                              <a:lnTo>
                                <a:pt x="212" y="94"/>
                              </a:lnTo>
                              <a:lnTo>
                                <a:pt x="166" y="101"/>
                              </a:lnTo>
                              <a:lnTo>
                                <a:pt x="71" y="116"/>
                              </a:lnTo>
                              <a:lnTo>
                                <a:pt x="25" y="127"/>
                              </a:lnTo>
                              <a:lnTo>
                                <a:pt x="18" y="106"/>
                              </a:lnTo>
                              <a:lnTo>
                                <a:pt x="12" y="83"/>
                              </a:lnTo>
                              <a:lnTo>
                                <a:pt x="7" y="59"/>
                              </a:lnTo>
                              <a:lnTo>
                                <a:pt x="0" y="36"/>
                              </a:lnTo>
                              <a:lnTo>
                                <a:pt x="44" y="24"/>
                              </a:lnTo>
                              <a:lnTo>
                                <a:pt x="89" y="15"/>
                              </a:lnTo>
                              <a:lnTo>
                                <a:pt x="18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38" name="Freeform 66"/>
                      <wps:cNvSpPr>
                        <a:spLocks/>
                      </wps:cNvSpPr>
                      <wps:spPr bwMode="auto">
                        <a:xfrm>
                          <a:off x="370911" y="85404"/>
                          <a:ext cx="45808" cy="25799"/>
                        </a:xfrm>
                        <a:custGeom>
                          <a:avLst/>
                          <a:gdLst>
                            <a:gd name="T0" fmla="*/ 11 w 207"/>
                            <a:gd name="T1" fmla="*/ 0 h 118"/>
                            <a:gd name="T2" fmla="*/ 108 w 207"/>
                            <a:gd name="T3" fmla="*/ 10 h 118"/>
                            <a:gd name="T4" fmla="*/ 116 w 207"/>
                            <a:gd name="T5" fmla="*/ 14 h 118"/>
                            <a:gd name="T6" fmla="*/ 125 w 207"/>
                            <a:gd name="T7" fmla="*/ 15 h 118"/>
                            <a:gd name="T8" fmla="*/ 143 w 207"/>
                            <a:gd name="T9" fmla="*/ 15 h 118"/>
                            <a:gd name="T10" fmla="*/ 207 w 207"/>
                            <a:gd name="T11" fmla="*/ 25 h 118"/>
                            <a:gd name="T12" fmla="*/ 202 w 207"/>
                            <a:gd name="T13" fmla="*/ 71 h 118"/>
                            <a:gd name="T14" fmla="*/ 193 w 207"/>
                            <a:gd name="T15" fmla="*/ 118 h 118"/>
                            <a:gd name="T16" fmla="*/ 128 w 207"/>
                            <a:gd name="T17" fmla="*/ 112 h 118"/>
                            <a:gd name="T18" fmla="*/ 65 w 207"/>
                            <a:gd name="T19" fmla="*/ 106 h 118"/>
                            <a:gd name="T20" fmla="*/ 0 w 207"/>
                            <a:gd name="T21" fmla="*/ 101 h 118"/>
                            <a:gd name="T22" fmla="*/ 1 w 207"/>
                            <a:gd name="T23" fmla="*/ 67 h 118"/>
                            <a:gd name="T24" fmla="*/ 11 w 207"/>
                            <a:gd name="T25"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7" h="118">
                              <a:moveTo>
                                <a:pt x="11" y="0"/>
                              </a:moveTo>
                              <a:lnTo>
                                <a:pt x="108" y="10"/>
                              </a:lnTo>
                              <a:lnTo>
                                <a:pt x="116" y="14"/>
                              </a:lnTo>
                              <a:lnTo>
                                <a:pt x="125" y="15"/>
                              </a:lnTo>
                              <a:lnTo>
                                <a:pt x="143" y="15"/>
                              </a:lnTo>
                              <a:lnTo>
                                <a:pt x="207" y="25"/>
                              </a:lnTo>
                              <a:lnTo>
                                <a:pt x="202" y="71"/>
                              </a:lnTo>
                              <a:lnTo>
                                <a:pt x="193" y="118"/>
                              </a:lnTo>
                              <a:lnTo>
                                <a:pt x="128" y="112"/>
                              </a:lnTo>
                              <a:lnTo>
                                <a:pt x="65" y="106"/>
                              </a:lnTo>
                              <a:lnTo>
                                <a:pt x="0" y="101"/>
                              </a:lnTo>
                              <a:lnTo>
                                <a:pt x="1" y="67"/>
                              </a:lnTo>
                              <a:lnTo>
                                <a:pt x="1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39" name="Freeform 67"/>
                      <wps:cNvSpPr>
                        <a:spLocks/>
                      </wps:cNvSpPr>
                      <wps:spPr bwMode="auto">
                        <a:xfrm>
                          <a:off x="505667" y="80511"/>
                          <a:ext cx="47587" cy="32471"/>
                        </a:xfrm>
                        <a:custGeom>
                          <a:avLst/>
                          <a:gdLst>
                            <a:gd name="T0" fmla="*/ 35 w 213"/>
                            <a:gd name="T1" fmla="*/ 0 h 146"/>
                            <a:gd name="T2" fmla="*/ 81 w 213"/>
                            <a:gd name="T3" fmla="*/ 9 h 146"/>
                            <a:gd name="T4" fmla="*/ 125 w 213"/>
                            <a:gd name="T5" fmla="*/ 20 h 146"/>
                            <a:gd name="T6" fmla="*/ 168 w 213"/>
                            <a:gd name="T7" fmla="*/ 32 h 146"/>
                            <a:gd name="T8" fmla="*/ 213 w 213"/>
                            <a:gd name="T9" fmla="*/ 43 h 146"/>
                            <a:gd name="T10" fmla="*/ 208 w 213"/>
                            <a:gd name="T11" fmla="*/ 69 h 146"/>
                            <a:gd name="T12" fmla="*/ 199 w 213"/>
                            <a:gd name="T13" fmla="*/ 94 h 146"/>
                            <a:gd name="T14" fmla="*/ 189 w 213"/>
                            <a:gd name="T15" fmla="*/ 120 h 146"/>
                            <a:gd name="T16" fmla="*/ 181 w 213"/>
                            <a:gd name="T17" fmla="*/ 146 h 146"/>
                            <a:gd name="T18" fmla="*/ 0 w 213"/>
                            <a:gd name="T19" fmla="*/ 98 h 146"/>
                            <a:gd name="T20" fmla="*/ 7 w 213"/>
                            <a:gd name="T21" fmla="*/ 84 h 146"/>
                            <a:gd name="T22" fmla="*/ 10 w 213"/>
                            <a:gd name="T23" fmla="*/ 69 h 146"/>
                            <a:gd name="T24" fmla="*/ 14 w 213"/>
                            <a:gd name="T25" fmla="*/ 56 h 146"/>
                            <a:gd name="T26" fmla="*/ 23 w 213"/>
                            <a:gd name="T27" fmla="*/ 43 h 146"/>
                            <a:gd name="T28" fmla="*/ 24 w 213"/>
                            <a:gd name="T29" fmla="*/ 30 h 146"/>
                            <a:gd name="T30" fmla="*/ 30 w 213"/>
                            <a:gd name="T31" fmla="*/ 15 h 146"/>
                            <a:gd name="T32" fmla="*/ 35 w 213"/>
                            <a:gd name="T3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3" h="146">
                              <a:moveTo>
                                <a:pt x="35" y="0"/>
                              </a:moveTo>
                              <a:lnTo>
                                <a:pt x="81" y="9"/>
                              </a:lnTo>
                              <a:lnTo>
                                <a:pt x="125" y="20"/>
                              </a:lnTo>
                              <a:lnTo>
                                <a:pt x="168" y="32"/>
                              </a:lnTo>
                              <a:lnTo>
                                <a:pt x="213" y="43"/>
                              </a:lnTo>
                              <a:lnTo>
                                <a:pt x="208" y="69"/>
                              </a:lnTo>
                              <a:lnTo>
                                <a:pt x="199" y="94"/>
                              </a:lnTo>
                              <a:lnTo>
                                <a:pt x="189" y="120"/>
                              </a:lnTo>
                              <a:lnTo>
                                <a:pt x="181" y="146"/>
                              </a:lnTo>
                              <a:lnTo>
                                <a:pt x="0" y="98"/>
                              </a:lnTo>
                              <a:lnTo>
                                <a:pt x="7" y="84"/>
                              </a:lnTo>
                              <a:lnTo>
                                <a:pt x="10" y="69"/>
                              </a:lnTo>
                              <a:lnTo>
                                <a:pt x="14" y="56"/>
                              </a:lnTo>
                              <a:lnTo>
                                <a:pt x="23" y="43"/>
                              </a:lnTo>
                              <a:lnTo>
                                <a:pt x="24" y="30"/>
                              </a:lnTo>
                              <a:lnTo>
                                <a:pt x="30" y="15"/>
                              </a:lnTo>
                              <a:lnTo>
                                <a:pt x="3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40" name="Freeform 68"/>
                      <wps:cNvSpPr>
                        <a:spLocks/>
                      </wps:cNvSpPr>
                      <wps:spPr bwMode="auto">
                        <a:xfrm>
                          <a:off x="91171" y="100527"/>
                          <a:ext cx="46253" cy="30247"/>
                        </a:xfrm>
                        <a:custGeom>
                          <a:avLst/>
                          <a:gdLst>
                            <a:gd name="T0" fmla="*/ 184 w 208"/>
                            <a:gd name="T1" fmla="*/ 0 h 134"/>
                            <a:gd name="T2" fmla="*/ 191 w 208"/>
                            <a:gd name="T3" fmla="*/ 18 h 134"/>
                            <a:gd name="T4" fmla="*/ 208 w 208"/>
                            <a:gd name="T5" fmla="*/ 95 h 134"/>
                            <a:gd name="T6" fmla="*/ 117 w 208"/>
                            <a:gd name="T7" fmla="*/ 115 h 134"/>
                            <a:gd name="T8" fmla="*/ 30 w 208"/>
                            <a:gd name="T9" fmla="*/ 134 h 134"/>
                            <a:gd name="T10" fmla="*/ 21 w 208"/>
                            <a:gd name="T11" fmla="*/ 113 h 134"/>
                            <a:gd name="T12" fmla="*/ 13 w 208"/>
                            <a:gd name="T13" fmla="*/ 90 h 134"/>
                            <a:gd name="T14" fmla="*/ 5 w 208"/>
                            <a:gd name="T15" fmla="*/ 65 h 134"/>
                            <a:gd name="T16" fmla="*/ 0 w 208"/>
                            <a:gd name="T17" fmla="*/ 43 h 134"/>
                            <a:gd name="T18" fmla="*/ 61 w 208"/>
                            <a:gd name="T19" fmla="*/ 27 h 134"/>
                            <a:gd name="T20" fmla="*/ 122 w 208"/>
                            <a:gd name="T21" fmla="*/ 13 h 134"/>
                            <a:gd name="T22" fmla="*/ 184 w 208"/>
                            <a:gd name="T23"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8" h="134">
                              <a:moveTo>
                                <a:pt x="184" y="0"/>
                              </a:moveTo>
                              <a:lnTo>
                                <a:pt x="191" y="18"/>
                              </a:lnTo>
                              <a:lnTo>
                                <a:pt x="208" y="95"/>
                              </a:lnTo>
                              <a:lnTo>
                                <a:pt x="117" y="115"/>
                              </a:lnTo>
                              <a:lnTo>
                                <a:pt x="30" y="134"/>
                              </a:lnTo>
                              <a:lnTo>
                                <a:pt x="21" y="113"/>
                              </a:lnTo>
                              <a:lnTo>
                                <a:pt x="13" y="90"/>
                              </a:lnTo>
                              <a:lnTo>
                                <a:pt x="5" y="65"/>
                              </a:lnTo>
                              <a:lnTo>
                                <a:pt x="0" y="43"/>
                              </a:lnTo>
                              <a:lnTo>
                                <a:pt x="61" y="27"/>
                              </a:lnTo>
                              <a:lnTo>
                                <a:pt x="122" y="13"/>
                              </a:lnTo>
                              <a:lnTo>
                                <a:pt x="184"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41" name="Freeform 69"/>
                      <wps:cNvSpPr>
                        <a:spLocks/>
                      </wps:cNvSpPr>
                      <wps:spPr bwMode="auto">
                        <a:xfrm>
                          <a:off x="416719" y="91186"/>
                          <a:ext cx="55147" cy="28468"/>
                        </a:xfrm>
                        <a:custGeom>
                          <a:avLst/>
                          <a:gdLst>
                            <a:gd name="T0" fmla="*/ 16 w 247"/>
                            <a:gd name="T1" fmla="*/ 0 h 129"/>
                            <a:gd name="T2" fmla="*/ 73 w 247"/>
                            <a:gd name="T3" fmla="*/ 8 h 129"/>
                            <a:gd name="T4" fmla="*/ 190 w 247"/>
                            <a:gd name="T5" fmla="*/ 28 h 129"/>
                            <a:gd name="T6" fmla="*/ 247 w 247"/>
                            <a:gd name="T7" fmla="*/ 33 h 129"/>
                            <a:gd name="T8" fmla="*/ 227 w 247"/>
                            <a:gd name="T9" fmla="*/ 129 h 129"/>
                            <a:gd name="T10" fmla="*/ 170 w 247"/>
                            <a:gd name="T11" fmla="*/ 118 h 129"/>
                            <a:gd name="T12" fmla="*/ 112 w 247"/>
                            <a:gd name="T13" fmla="*/ 109 h 129"/>
                            <a:gd name="T14" fmla="*/ 54 w 247"/>
                            <a:gd name="T15" fmla="*/ 102 h 129"/>
                            <a:gd name="T16" fmla="*/ 0 w 247"/>
                            <a:gd name="T17" fmla="*/ 93 h 129"/>
                            <a:gd name="T18" fmla="*/ 7 w 247"/>
                            <a:gd name="T19" fmla="*/ 46 h 129"/>
                            <a:gd name="T20" fmla="*/ 16 w 247"/>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7" h="129">
                              <a:moveTo>
                                <a:pt x="16" y="0"/>
                              </a:moveTo>
                              <a:lnTo>
                                <a:pt x="73" y="8"/>
                              </a:lnTo>
                              <a:lnTo>
                                <a:pt x="190" y="28"/>
                              </a:lnTo>
                              <a:lnTo>
                                <a:pt x="247" y="33"/>
                              </a:lnTo>
                              <a:lnTo>
                                <a:pt x="227" y="129"/>
                              </a:lnTo>
                              <a:lnTo>
                                <a:pt x="170" y="118"/>
                              </a:lnTo>
                              <a:lnTo>
                                <a:pt x="112" y="109"/>
                              </a:lnTo>
                              <a:lnTo>
                                <a:pt x="54" y="102"/>
                              </a:lnTo>
                              <a:lnTo>
                                <a:pt x="0" y="93"/>
                              </a:lnTo>
                              <a:lnTo>
                                <a:pt x="7" y="46"/>
                              </a:lnTo>
                              <a:lnTo>
                                <a:pt x="1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42" name="Freeform 70"/>
                      <wps:cNvSpPr>
                        <a:spLocks/>
                      </wps:cNvSpPr>
                      <wps:spPr bwMode="auto">
                        <a:xfrm>
                          <a:off x="52479" y="110758"/>
                          <a:ext cx="40916" cy="30247"/>
                        </a:xfrm>
                        <a:custGeom>
                          <a:avLst/>
                          <a:gdLst>
                            <a:gd name="T0" fmla="*/ 159 w 186"/>
                            <a:gd name="T1" fmla="*/ 0 h 135"/>
                            <a:gd name="T2" fmla="*/ 186 w 186"/>
                            <a:gd name="T3" fmla="*/ 94 h 135"/>
                            <a:gd name="T4" fmla="*/ 29 w 186"/>
                            <a:gd name="T5" fmla="*/ 135 h 135"/>
                            <a:gd name="T6" fmla="*/ 18 w 186"/>
                            <a:gd name="T7" fmla="*/ 107 h 135"/>
                            <a:gd name="T8" fmla="*/ 9 w 186"/>
                            <a:gd name="T9" fmla="*/ 76 h 135"/>
                            <a:gd name="T10" fmla="*/ 0 w 186"/>
                            <a:gd name="T11" fmla="*/ 46 h 135"/>
                            <a:gd name="T12" fmla="*/ 39 w 186"/>
                            <a:gd name="T13" fmla="*/ 35 h 135"/>
                            <a:gd name="T14" fmla="*/ 80 w 186"/>
                            <a:gd name="T15" fmla="*/ 25 h 135"/>
                            <a:gd name="T16" fmla="*/ 121 w 186"/>
                            <a:gd name="T17" fmla="*/ 14 h 135"/>
                            <a:gd name="T18" fmla="*/ 159 w 186"/>
                            <a:gd name="T19"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 h="135">
                              <a:moveTo>
                                <a:pt x="159" y="0"/>
                              </a:moveTo>
                              <a:lnTo>
                                <a:pt x="186" y="94"/>
                              </a:lnTo>
                              <a:lnTo>
                                <a:pt x="29" y="135"/>
                              </a:lnTo>
                              <a:lnTo>
                                <a:pt x="18" y="107"/>
                              </a:lnTo>
                              <a:lnTo>
                                <a:pt x="9" y="76"/>
                              </a:lnTo>
                              <a:lnTo>
                                <a:pt x="0" y="46"/>
                              </a:lnTo>
                              <a:lnTo>
                                <a:pt x="39" y="35"/>
                              </a:lnTo>
                              <a:lnTo>
                                <a:pt x="80" y="25"/>
                              </a:lnTo>
                              <a:lnTo>
                                <a:pt x="121" y="14"/>
                              </a:lnTo>
                              <a:lnTo>
                                <a:pt x="15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43" name="Freeform 71"/>
                      <wps:cNvSpPr>
                        <a:spLocks/>
                      </wps:cNvSpPr>
                      <wps:spPr bwMode="auto">
                        <a:xfrm>
                          <a:off x="549251" y="91186"/>
                          <a:ext cx="23126" cy="28468"/>
                        </a:xfrm>
                        <a:custGeom>
                          <a:avLst/>
                          <a:gdLst>
                            <a:gd name="T0" fmla="*/ 36 w 104"/>
                            <a:gd name="T1" fmla="*/ 0 h 127"/>
                            <a:gd name="T2" fmla="*/ 59 w 104"/>
                            <a:gd name="T3" fmla="*/ 6 h 127"/>
                            <a:gd name="T4" fmla="*/ 83 w 104"/>
                            <a:gd name="T5" fmla="*/ 14 h 127"/>
                            <a:gd name="T6" fmla="*/ 104 w 104"/>
                            <a:gd name="T7" fmla="*/ 23 h 127"/>
                            <a:gd name="T8" fmla="*/ 73 w 104"/>
                            <a:gd name="T9" fmla="*/ 127 h 127"/>
                            <a:gd name="T10" fmla="*/ 0 w 104"/>
                            <a:gd name="T11" fmla="*/ 102 h 127"/>
                            <a:gd name="T12" fmla="*/ 10 w 104"/>
                            <a:gd name="T13" fmla="*/ 66 h 127"/>
                            <a:gd name="T14" fmla="*/ 22 w 104"/>
                            <a:gd name="T15" fmla="*/ 33 h 127"/>
                            <a:gd name="T16" fmla="*/ 36 w 104"/>
                            <a:gd name="T17" fmla="*/ 0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127">
                              <a:moveTo>
                                <a:pt x="36" y="0"/>
                              </a:moveTo>
                              <a:lnTo>
                                <a:pt x="59" y="6"/>
                              </a:lnTo>
                              <a:lnTo>
                                <a:pt x="83" y="14"/>
                              </a:lnTo>
                              <a:lnTo>
                                <a:pt x="104" y="23"/>
                              </a:lnTo>
                              <a:lnTo>
                                <a:pt x="73" y="127"/>
                              </a:lnTo>
                              <a:lnTo>
                                <a:pt x="0" y="102"/>
                              </a:lnTo>
                              <a:lnTo>
                                <a:pt x="10" y="66"/>
                              </a:lnTo>
                              <a:lnTo>
                                <a:pt x="22" y="33"/>
                              </a:lnTo>
                              <a:lnTo>
                                <a:pt x="3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44" name="Freeform 72"/>
                      <wps:cNvSpPr>
                        <a:spLocks/>
                      </wps:cNvSpPr>
                      <wps:spPr bwMode="auto">
                        <a:xfrm>
                          <a:off x="20458" y="107644"/>
                          <a:ext cx="545249" cy="64942"/>
                        </a:xfrm>
                        <a:custGeom>
                          <a:avLst/>
                          <a:gdLst>
                            <a:gd name="T0" fmla="*/ 1267 w 2452"/>
                            <a:gd name="T1" fmla="*/ 0 h 291"/>
                            <a:gd name="T2" fmla="*/ 1411 w 2452"/>
                            <a:gd name="T3" fmla="*/ 2 h 291"/>
                            <a:gd name="T4" fmla="*/ 1555 w 2452"/>
                            <a:gd name="T5" fmla="*/ 11 h 291"/>
                            <a:gd name="T6" fmla="*/ 1661 w 2452"/>
                            <a:gd name="T7" fmla="*/ 18 h 291"/>
                            <a:gd name="T8" fmla="*/ 1764 w 2452"/>
                            <a:gd name="T9" fmla="*/ 29 h 291"/>
                            <a:gd name="T10" fmla="*/ 1866 w 2452"/>
                            <a:gd name="T11" fmla="*/ 44 h 291"/>
                            <a:gd name="T12" fmla="*/ 1967 w 2452"/>
                            <a:gd name="T13" fmla="*/ 63 h 291"/>
                            <a:gd name="T14" fmla="*/ 2067 w 2452"/>
                            <a:gd name="T15" fmla="*/ 84 h 291"/>
                            <a:gd name="T16" fmla="*/ 2196 w 2452"/>
                            <a:gd name="T17" fmla="*/ 110 h 291"/>
                            <a:gd name="T18" fmla="*/ 2324 w 2452"/>
                            <a:gd name="T19" fmla="*/ 139 h 291"/>
                            <a:gd name="T20" fmla="*/ 2452 w 2452"/>
                            <a:gd name="T21" fmla="*/ 175 h 291"/>
                            <a:gd name="T22" fmla="*/ 2447 w 2452"/>
                            <a:gd name="T23" fmla="*/ 201 h 291"/>
                            <a:gd name="T24" fmla="*/ 2437 w 2452"/>
                            <a:gd name="T25" fmla="*/ 228 h 291"/>
                            <a:gd name="T26" fmla="*/ 2430 w 2452"/>
                            <a:gd name="T27" fmla="*/ 254 h 291"/>
                            <a:gd name="T28" fmla="*/ 2419 w 2452"/>
                            <a:gd name="T29" fmla="*/ 254 h 291"/>
                            <a:gd name="T30" fmla="*/ 2406 w 2452"/>
                            <a:gd name="T31" fmla="*/ 251 h 291"/>
                            <a:gd name="T32" fmla="*/ 2395 w 2452"/>
                            <a:gd name="T33" fmla="*/ 246 h 291"/>
                            <a:gd name="T34" fmla="*/ 2217 w 2452"/>
                            <a:gd name="T35" fmla="*/ 197 h 291"/>
                            <a:gd name="T36" fmla="*/ 2052 w 2452"/>
                            <a:gd name="T37" fmla="*/ 162 h 291"/>
                            <a:gd name="T38" fmla="*/ 1884 w 2452"/>
                            <a:gd name="T39" fmla="*/ 132 h 291"/>
                            <a:gd name="T40" fmla="*/ 1715 w 2452"/>
                            <a:gd name="T41" fmla="*/ 111 h 291"/>
                            <a:gd name="T42" fmla="*/ 1544 w 2452"/>
                            <a:gd name="T43" fmla="*/ 96 h 291"/>
                            <a:gd name="T44" fmla="*/ 1374 w 2452"/>
                            <a:gd name="T45" fmla="*/ 89 h 291"/>
                            <a:gd name="T46" fmla="*/ 1203 w 2452"/>
                            <a:gd name="T47" fmla="*/ 89 h 291"/>
                            <a:gd name="T48" fmla="*/ 1031 w 2452"/>
                            <a:gd name="T49" fmla="*/ 96 h 291"/>
                            <a:gd name="T50" fmla="*/ 861 w 2452"/>
                            <a:gd name="T51" fmla="*/ 111 h 291"/>
                            <a:gd name="T52" fmla="*/ 692 w 2452"/>
                            <a:gd name="T53" fmla="*/ 133 h 291"/>
                            <a:gd name="T54" fmla="*/ 523 w 2452"/>
                            <a:gd name="T55" fmla="*/ 162 h 291"/>
                            <a:gd name="T56" fmla="*/ 356 w 2452"/>
                            <a:gd name="T57" fmla="*/ 197 h 291"/>
                            <a:gd name="T58" fmla="*/ 189 w 2452"/>
                            <a:gd name="T59" fmla="*/ 241 h 291"/>
                            <a:gd name="T60" fmla="*/ 26 w 2452"/>
                            <a:gd name="T61" fmla="*/ 291 h 291"/>
                            <a:gd name="T62" fmla="*/ 16 w 2452"/>
                            <a:gd name="T63" fmla="*/ 270 h 291"/>
                            <a:gd name="T64" fmla="*/ 6 w 2452"/>
                            <a:gd name="T65" fmla="*/ 247 h 291"/>
                            <a:gd name="T66" fmla="*/ 0 w 2452"/>
                            <a:gd name="T67" fmla="*/ 221 h 291"/>
                            <a:gd name="T68" fmla="*/ 122 w 2452"/>
                            <a:gd name="T69" fmla="*/ 180 h 291"/>
                            <a:gd name="T70" fmla="*/ 248 w 2452"/>
                            <a:gd name="T71" fmla="*/ 144 h 291"/>
                            <a:gd name="T72" fmla="*/ 375 w 2452"/>
                            <a:gd name="T73" fmla="*/ 111 h 291"/>
                            <a:gd name="T74" fmla="*/ 504 w 2452"/>
                            <a:gd name="T75" fmla="*/ 81 h 291"/>
                            <a:gd name="T76" fmla="*/ 633 w 2452"/>
                            <a:gd name="T77" fmla="*/ 55 h 291"/>
                            <a:gd name="T78" fmla="*/ 691 w 2452"/>
                            <a:gd name="T79" fmla="*/ 48 h 291"/>
                            <a:gd name="T80" fmla="*/ 749 w 2452"/>
                            <a:gd name="T81" fmla="*/ 39 h 291"/>
                            <a:gd name="T82" fmla="*/ 809 w 2452"/>
                            <a:gd name="T83" fmla="*/ 32 h 291"/>
                            <a:gd name="T84" fmla="*/ 867 w 2452"/>
                            <a:gd name="T85" fmla="*/ 24 h 291"/>
                            <a:gd name="T86" fmla="*/ 924 w 2452"/>
                            <a:gd name="T87" fmla="*/ 18 h 291"/>
                            <a:gd name="T88" fmla="*/ 977 w 2452"/>
                            <a:gd name="T89" fmla="*/ 14 h 291"/>
                            <a:gd name="T90" fmla="*/ 1122 w 2452"/>
                            <a:gd name="T91" fmla="*/ 5 h 291"/>
                            <a:gd name="T92" fmla="*/ 1267 w 2452"/>
                            <a:gd name="T93"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52" h="291">
                              <a:moveTo>
                                <a:pt x="1267" y="0"/>
                              </a:moveTo>
                              <a:lnTo>
                                <a:pt x="1411" y="2"/>
                              </a:lnTo>
                              <a:lnTo>
                                <a:pt x="1555" y="11"/>
                              </a:lnTo>
                              <a:lnTo>
                                <a:pt x="1661" y="18"/>
                              </a:lnTo>
                              <a:lnTo>
                                <a:pt x="1764" y="29"/>
                              </a:lnTo>
                              <a:lnTo>
                                <a:pt x="1866" y="44"/>
                              </a:lnTo>
                              <a:lnTo>
                                <a:pt x="1967" y="63"/>
                              </a:lnTo>
                              <a:lnTo>
                                <a:pt x="2067" y="84"/>
                              </a:lnTo>
                              <a:lnTo>
                                <a:pt x="2196" y="110"/>
                              </a:lnTo>
                              <a:lnTo>
                                <a:pt x="2324" y="139"/>
                              </a:lnTo>
                              <a:lnTo>
                                <a:pt x="2452" y="175"/>
                              </a:lnTo>
                              <a:lnTo>
                                <a:pt x="2447" y="201"/>
                              </a:lnTo>
                              <a:lnTo>
                                <a:pt x="2437" y="228"/>
                              </a:lnTo>
                              <a:lnTo>
                                <a:pt x="2430" y="254"/>
                              </a:lnTo>
                              <a:lnTo>
                                <a:pt x="2419" y="254"/>
                              </a:lnTo>
                              <a:lnTo>
                                <a:pt x="2406" y="251"/>
                              </a:lnTo>
                              <a:lnTo>
                                <a:pt x="2395" y="246"/>
                              </a:lnTo>
                              <a:lnTo>
                                <a:pt x="2217" y="197"/>
                              </a:lnTo>
                              <a:lnTo>
                                <a:pt x="2052" y="162"/>
                              </a:lnTo>
                              <a:lnTo>
                                <a:pt x="1884" y="132"/>
                              </a:lnTo>
                              <a:lnTo>
                                <a:pt x="1715" y="111"/>
                              </a:lnTo>
                              <a:lnTo>
                                <a:pt x="1544" y="96"/>
                              </a:lnTo>
                              <a:lnTo>
                                <a:pt x="1374" y="89"/>
                              </a:lnTo>
                              <a:lnTo>
                                <a:pt x="1203" y="89"/>
                              </a:lnTo>
                              <a:lnTo>
                                <a:pt x="1031" y="96"/>
                              </a:lnTo>
                              <a:lnTo>
                                <a:pt x="861" y="111"/>
                              </a:lnTo>
                              <a:lnTo>
                                <a:pt x="692" y="133"/>
                              </a:lnTo>
                              <a:lnTo>
                                <a:pt x="523" y="162"/>
                              </a:lnTo>
                              <a:lnTo>
                                <a:pt x="356" y="197"/>
                              </a:lnTo>
                              <a:lnTo>
                                <a:pt x="189" y="241"/>
                              </a:lnTo>
                              <a:lnTo>
                                <a:pt x="26" y="291"/>
                              </a:lnTo>
                              <a:lnTo>
                                <a:pt x="16" y="270"/>
                              </a:lnTo>
                              <a:lnTo>
                                <a:pt x="6" y="247"/>
                              </a:lnTo>
                              <a:lnTo>
                                <a:pt x="0" y="221"/>
                              </a:lnTo>
                              <a:lnTo>
                                <a:pt x="122" y="180"/>
                              </a:lnTo>
                              <a:lnTo>
                                <a:pt x="248" y="144"/>
                              </a:lnTo>
                              <a:lnTo>
                                <a:pt x="375" y="111"/>
                              </a:lnTo>
                              <a:lnTo>
                                <a:pt x="504" y="81"/>
                              </a:lnTo>
                              <a:lnTo>
                                <a:pt x="633" y="55"/>
                              </a:lnTo>
                              <a:lnTo>
                                <a:pt x="691" y="48"/>
                              </a:lnTo>
                              <a:lnTo>
                                <a:pt x="749" y="39"/>
                              </a:lnTo>
                              <a:lnTo>
                                <a:pt x="809" y="32"/>
                              </a:lnTo>
                              <a:lnTo>
                                <a:pt x="867" y="24"/>
                              </a:lnTo>
                              <a:lnTo>
                                <a:pt x="924" y="18"/>
                              </a:lnTo>
                              <a:lnTo>
                                <a:pt x="977" y="14"/>
                              </a:lnTo>
                              <a:lnTo>
                                <a:pt x="1122" y="5"/>
                              </a:lnTo>
                              <a:lnTo>
                                <a:pt x="1267"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45" name="Freeform 73"/>
                      <wps:cNvSpPr>
                        <a:spLocks/>
                      </wps:cNvSpPr>
                      <wps:spPr bwMode="auto">
                        <a:xfrm>
                          <a:off x="470533" y="99193"/>
                          <a:ext cx="50700" cy="30692"/>
                        </a:xfrm>
                        <a:custGeom>
                          <a:avLst/>
                          <a:gdLst>
                            <a:gd name="T0" fmla="*/ 20 w 228"/>
                            <a:gd name="T1" fmla="*/ 0 h 138"/>
                            <a:gd name="T2" fmla="*/ 73 w 228"/>
                            <a:gd name="T3" fmla="*/ 9 h 138"/>
                            <a:gd name="T4" fmla="*/ 125 w 228"/>
                            <a:gd name="T5" fmla="*/ 23 h 138"/>
                            <a:gd name="T6" fmla="*/ 176 w 228"/>
                            <a:gd name="T7" fmla="*/ 35 h 138"/>
                            <a:gd name="T8" fmla="*/ 228 w 228"/>
                            <a:gd name="T9" fmla="*/ 45 h 138"/>
                            <a:gd name="T10" fmla="*/ 226 w 228"/>
                            <a:gd name="T11" fmla="*/ 67 h 138"/>
                            <a:gd name="T12" fmla="*/ 219 w 228"/>
                            <a:gd name="T13" fmla="*/ 91 h 138"/>
                            <a:gd name="T14" fmla="*/ 204 w 228"/>
                            <a:gd name="T15" fmla="*/ 138 h 138"/>
                            <a:gd name="T16" fmla="*/ 171 w 228"/>
                            <a:gd name="T17" fmla="*/ 133 h 138"/>
                            <a:gd name="T18" fmla="*/ 137 w 228"/>
                            <a:gd name="T19" fmla="*/ 127 h 138"/>
                            <a:gd name="T20" fmla="*/ 137 w 228"/>
                            <a:gd name="T21" fmla="*/ 125 h 138"/>
                            <a:gd name="T22" fmla="*/ 133 w 228"/>
                            <a:gd name="T23" fmla="*/ 122 h 138"/>
                            <a:gd name="T24" fmla="*/ 128 w 228"/>
                            <a:gd name="T25" fmla="*/ 124 h 138"/>
                            <a:gd name="T26" fmla="*/ 122 w 228"/>
                            <a:gd name="T27" fmla="*/ 124 h 138"/>
                            <a:gd name="T28" fmla="*/ 116 w 228"/>
                            <a:gd name="T29" fmla="*/ 123 h 138"/>
                            <a:gd name="T30" fmla="*/ 110 w 228"/>
                            <a:gd name="T31" fmla="*/ 120 h 138"/>
                            <a:gd name="T32" fmla="*/ 0 w 228"/>
                            <a:gd name="T33" fmla="*/ 97 h 138"/>
                            <a:gd name="T34" fmla="*/ 3 w 228"/>
                            <a:gd name="T35" fmla="*/ 73 h 138"/>
                            <a:gd name="T36" fmla="*/ 9 w 228"/>
                            <a:gd name="T37" fmla="*/ 50 h 138"/>
                            <a:gd name="T38" fmla="*/ 15 w 228"/>
                            <a:gd name="T39" fmla="*/ 25 h 138"/>
                            <a:gd name="T40" fmla="*/ 20 w 228"/>
                            <a:gd name="T4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8" h="138">
                              <a:moveTo>
                                <a:pt x="20" y="0"/>
                              </a:moveTo>
                              <a:lnTo>
                                <a:pt x="73" y="9"/>
                              </a:lnTo>
                              <a:lnTo>
                                <a:pt x="125" y="23"/>
                              </a:lnTo>
                              <a:lnTo>
                                <a:pt x="176" y="35"/>
                              </a:lnTo>
                              <a:lnTo>
                                <a:pt x="228" y="45"/>
                              </a:lnTo>
                              <a:lnTo>
                                <a:pt x="226" y="67"/>
                              </a:lnTo>
                              <a:lnTo>
                                <a:pt x="219" y="91"/>
                              </a:lnTo>
                              <a:lnTo>
                                <a:pt x="204" y="138"/>
                              </a:lnTo>
                              <a:lnTo>
                                <a:pt x="171" y="133"/>
                              </a:lnTo>
                              <a:lnTo>
                                <a:pt x="137" y="127"/>
                              </a:lnTo>
                              <a:lnTo>
                                <a:pt x="137" y="125"/>
                              </a:lnTo>
                              <a:lnTo>
                                <a:pt x="133" y="122"/>
                              </a:lnTo>
                              <a:lnTo>
                                <a:pt x="128" y="124"/>
                              </a:lnTo>
                              <a:lnTo>
                                <a:pt x="122" y="124"/>
                              </a:lnTo>
                              <a:lnTo>
                                <a:pt x="116" y="123"/>
                              </a:lnTo>
                              <a:lnTo>
                                <a:pt x="110" y="120"/>
                              </a:lnTo>
                              <a:lnTo>
                                <a:pt x="0" y="97"/>
                              </a:lnTo>
                              <a:lnTo>
                                <a:pt x="3" y="73"/>
                              </a:lnTo>
                              <a:lnTo>
                                <a:pt x="9" y="50"/>
                              </a:lnTo>
                              <a:lnTo>
                                <a:pt x="15" y="25"/>
                              </a:lnTo>
                              <a:lnTo>
                                <a:pt x="2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46" name="Freeform 74"/>
                      <wps:cNvSpPr>
                        <a:spLocks/>
                      </wps:cNvSpPr>
                      <wps:spPr bwMode="auto">
                        <a:xfrm>
                          <a:off x="28908" y="122323"/>
                          <a:ext cx="26240" cy="25799"/>
                        </a:xfrm>
                        <a:custGeom>
                          <a:avLst/>
                          <a:gdLst>
                            <a:gd name="T0" fmla="*/ 89 w 120"/>
                            <a:gd name="T1" fmla="*/ 0 h 117"/>
                            <a:gd name="T2" fmla="*/ 96 w 120"/>
                            <a:gd name="T3" fmla="*/ 16 h 117"/>
                            <a:gd name="T4" fmla="*/ 101 w 120"/>
                            <a:gd name="T5" fmla="*/ 35 h 117"/>
                            <a:gd name="T6" fmla="*/ 106 w 120"/>
                            <a:gd name="T7" fmla="*/ 52 h 117"/>
                            <a:gd name="T8" fmla="*/ 111 w 120"/>
                            <a:gd name="T9" fmla="*/ 71 h 117"/>
                            <a:gd name="T10" fmla="*/ 120 w 120"/>
                            <a:gd name="T11" fmla="*/ 87 h 117"/>
                            <a:gd name="T12" fmla="*/ 34 w 120"/>
                            <a:gd name="T13" fmla="*/ 117 h 117"/>
                            <a:gd name="T14" fmla="*/ 24 w 120"/>
                            <a:gd name="T15" fmla="*/ 97 h 117"/>
                            <a:gd name="T16" fmla="*/ 15 w 120"/>
                            <a:gd name="T17" fmla="*/ 75 h 117"/>
                            <a:gd name="T18" fmla="*/ 8 w 120"/>
                            <a:gd name="T19" fmla="*/ 52 h 117"/>
                            <a:gd name="T20" fmla="*/ 0 w 120"/>
                            <a:gd name="T21" fmla="*/ 29 h 117"/>
                            <a:gd name="T22" fmla="*/ 43 w 120"/>
                            <a:gd name="T23" fmla="*/ 14 h 117"/>
                            <a:gd name="T24" fmla="*/ 89 w 120"/>
                            <a:gd name="T25"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0" h="117">
                              <a:moveTo>
                                <a:pt x="89" y="0"/>
                              </a:moveTo>
                              <a:lnTo>
                                <a:pt x="96" y="16"/>
                              </a:lnTo>
                              <a:lnTo>
                                <a:pt x="101" y="35"/>
                              </a:lnTo>
                              <a:lnTo>
                                <a:pt x="106" y="52"/>
                              </a:lnTo>
                              <a:lnTo>
                                <a:pt x="111" y="71"/>
                              </a:lnTo>
                              <a:lnTo>
                                <a:pt x="120" y="87"/>
                              </a:lnTo>
                              <a:lnTo>
                                <a:pt x="34" y="117"/>
                              </a:lnTo>
                              <a:lnTo>
                                <a:pt x="24" y="97"/>
                              </a:lnTo>
                              <a:lnTo>
                                <a:pt x="15" y="75"/>
                              </a:lnTo>
                              <a:lnTo>
                                <a:pt x="8" y="52"/>
                              </a:lnTo>
                              <a:lnTo>
                                <a:pt x="0" y="29"/>
                              </a:lnTo>
                              <a:lnTo>
                                <a:pt x="43" y="14"/>
                              </a:lnTo>
                              <a:lnTo>
                                <a:pt x="8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47" name="Freeform 75"/>
                      <wps:cNvSpPr>
                        <a:spLocks/>
                      </wps:cNvSpPr>
                      <wps:spPr bwMode="auto">
                        <a:xfrm>
                          <a:off x="519454" y="110758"/>
                          <a:ext cx="45363" cy="31137"/>
                        </a:xfrm>
                        <a:custGeom>
                          <a:avLst/>
                          <a:gdLst>
                            <a:gd name="T0" fmla="*/ 24 w 204"/>
                            <a:gd name="T1" fmla="*/ 0 h 141"/>
                            <a:gd name="T2" fmla="*/ 86 w 204"/>
                            <a:gd name="T3" fmla="*/ 16 h 141"/>
                            <a:gd name="T4" fmla="*/ 147 w 204"/>
                            <a:gd name="T5" fmla="*/ 34 h 141"/>
                            <a:gd name="T6" fmla="*/ 204 w 204"/>
                            <a:gd name="T7" fmla="*/ 55 h 141"/>
                            <a:gd name="T8" fmla="*/ 198 w 204"/>
                            <a:gd name="T9" fmla="*/ 83 h 141"/>
                            <a:gd name="T10" fmla="*/ 189 w 204"/>
                            <a:gd name="T11" fmla="*/ 113 h 141"/>
                            <a:gd name="T12" fmla="*/ 181 w 204"/>
                            <a:gd name="T13" fmla="*/ 141 h 141"/>
                            <a:gd name="T14" fmla="*/ 91 w 204"/>
                            <a:gd name="T15" fmla="*/ 115 h 141"/>
                            <a:gd name="T16" fmla="*/ 0 w 204"/>
                            <a:gd name="T17" fmla="*/ 93 h 141"/>
                            <a:gd name="T18" fmla="*/ 8 w 204"/>
                            <a:gd name="T19" fmla="*/ 63 h 141"/>
                            <a:gd name="T20" fmla="*/ 16 w 204"/>
                            <a:gd name="T21" fmla="*/ 32 h 141"/>
                            <a:gd name="T22" fmla="*/ 24 w 204"/>
                            <a:gd name="T2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4" h="141">
                              <a:moveTo>
                                <a:pt x="24" y="0"/>
                              </a:moveTo>
                              <a:lnTo>
                                <a:pt x="86" y="16"/>
                              </a:lnTo>
                              <a:lnTo>
                                <a:pt x="147" y="34"/>
                              </a:lnTo>
                              <a:lnTo>
                                <a:pt x="204" y="55"/>
                              </a:lnTo>
                              <a:lnTo>
                                <a:pt x="198" y="83"/>
                              </a:lnTo>
                              <a:lnTo>
                                <a:pt x="189" y="113"/>
                              </a:lnTo>
                              <a:lnTo>
                                <a:pt x="181" y="141"/>
                              </a:lnTo>
                              <a:lnTo>
                                <a:pt x="91" y="115"/>
                              </a:lnTo>
                              <a:lnTo>
                                <a:pt x="0" y="93"/>
                              </a:lnTo>
                              <a:lnTo>
                                <a:pt x="8" y="63"/>
                              </a:lnTo>
                              <a:lnTo>
                                <a:pt x="16" y="32"/>
                              </a:lnTo>
                              <a:lnTo>
                                <a:pt x="24"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48" name="Freeform 76"/>
                      <wps:cNvSpPr>
                        <a:spLocks noEditPoints="1"/>
                      </wps:cNvSpPr>
                      <wps:spPr bwMode="auto">
                        <a:xfrm>
                          <a:off x="83166" y="587596"/>
                          <a:ext cx="435843" cy="29802"/>
                        </a:xfrm>
                        <a:custGeom>
                          <a:avLst/>
                          <a:gdLst>
                            <a:gd name="T0" fmla="*/ 26 w 1961"/>
                            <a:gd name="T1" fmla="*/ 133 h 134"/>
                            <a:gd name="T2" fmla="*/ 25 w 1961"/>
                            <a:gd name="T3" fmla="*/ 132 h 134"/>
                            <a:gd name="T4" fmla="*/ 1731 w 1961"/>
                            <a:gd name="T5" fmla="*/ 2 h 134"/>
                            <a:gd name="T6" fmla="*/ 1802 w 1961"/>
                            <a:gd name="T7" fmla="*/ 16 h 134"/>
                            <a:gd name="T8" fmla="*/ 1849 w 1961"/>
                            <a:gd name="T9" fmla="*/ 32 h 134"/>
                            <a:gd name="T10" fmla="*/ 1947 w 1961"/>
                            <a:gd name="T11" fmla="*/ 65 h 134"/>
                            <a:gd name="T12" fmla="*/ 1951 w 1961"/>
                            <a:gd name="T13" fmla="*/ 66 h 134"/>
                            <a:gd name="T14" fmla="*/ 1957 w 1961"/>
                            <a:gd name="T15" fmla="*/ 69 h 134"/>
                            <a:gd name="T16" fmla="*/ 1936 w 1961"/>
                            <a:gd name="T17" fmla="*/ 133 h 134"/>
                            <a:gd name="T18" fmla="*/ 1908 w 1961"/>
                            <a:gd name="T19" fmla="*/ 120 h 134"/>
                            <a:gd name="T20" fmla="*/ 1874 w 1961"/>
                            <a:gd name="T21" fmla="*/ 110 h 134"/>
                            <a:gd name="T22" fmla="*/ 1838 w 1961"/>
                            <a:gd name="T23" fmla="*/ 95 h 134"/>
                            <a:gd name="T24" fmla="*/ 1803 w 1961"/>
                            <a:gd name="T25" fmla="*/ 76 h 134"/>
                            <a:gd name="T26" fmla="*/ 1707 w 1961"/>
                            <a:gd name="T27" fmla="*/ 64 h 134"/>
                            <a:gd name="T28" fmla="*/ 1606 w 1961"/>
                            <a:gd name="T29" fmla="*/ 69 h 134"/>
                            <a:gd name="T30" fmla="*/ 1509 w 1961"/>
                            <a:gd name="T31" fmla="*/ 92 h 134"/>
                            <a:gd name="T32" fmla="*/ 1426 w 1961"/>
                            <a:gd name="T33" fmla="*/ 120 h 134"/>
                            <a:gd name="T34" fmla="*/ 1345 w 1961"/>
                            <a:gd name="T35" fmla="*/ 128 h 134"/>
                            <a:gd name="T36" fmla="*/ 1264 w 1961"/>
                            <a:gd name="T37" fmla="*/ 127 h 134"/>
                            <a:gd name="T38" fmla="*/ 1187 w 1961"/>
                            <a:gd name="T39" fmla="*/ 107 h 134"/>
                            <a:gd name="T40" fmla="*/ 1081 w 1961"/>
                            <a:gd name="T41" fmla="*/ 75 h 134"/>
                            <a:gd name="T42" fmla="*/ 971 w 1961"/>
                            <a:gd name="T43" fmla="*/ 70 h 134"/>
                            <a:gd name="T44" fmla="*/ 861 w 1961"/>
                            <a:gd name="T45" fmla="*/ 87 h 134"/>
                            <a:gd name="T46" fmla="*/ 754 w 1961"/>
                            <a:gd name="T47" fmla="*/ 118 h 134"/>
                            <a:gd name="T48" fmla="*/ 661 w 1961"/>
                            <a:gd name="T49" fmla="*/ 133 h 134"/>
                            <a:gd name="T50" fmla="*/ 571 w 1961"/>
                            <a:gd name="T51" fmla="*/ 130 h 134"/>
                            <a:gd name="T52" fmla="*/ 483 w 1961"/>
                            <a:gd name="T53" fmla="*/ 105 h 134"/>
                            <a:gd name="T54" fmla="*/ 390 w 1961"/>
                            <a:gd name="T55" fmla="*/ 78 h 134"/>
                            <a:gd name="T56" fmla="*/ 291 w 1961"/>
                            <a:gd name="T57" fmla="*/ 69 h 134"/>
                            <a:gd name="T58" fmla="*/ 193 w 1961"/>
                            <a:gd name="T59" fmla="*/ 80 h 134"/>
                            <a:gd name="T60" fmla="*/ 102 w 1961"/>
                            <a:gd name="T61" fmla="*/ 107 h 134"/>
                            <a:gd name="T62" fmla="*/ 26 w 1961"/>
                            <a:gd name="T63" fmla="*/ 128 h 134"/>
                            <a:gd name="T64" fmla="*/ 25 w 1961"/>
                            <a:gd name="T65" fmla="*/ 132 h 134"/>
                            <a:gd name="T66" fmla="*/ 0 w 1961"/>
                            <a:gd name="T67" fmla="*/ 71 h 134"/>
                            <a:gd name="T68" fmla="*/ 49 w 1961"/>
                            <a:gd name="T69" fmla="*/ 59 h 134"/>
                            <a:gd name="T70" fmla="*/ 99 w 1961"/>
                            <a:gd name="T71" fmla="*/ 47 h 134"/>
                            <a:gd name="T72" fmla="*/ 207 w 1961"/>
                            <a:gd name="T73" fmla="*/ 17 h 134"/>
                            <a:gd name="T74" fmla="*/ 316 w 1961"/>
                            <a:gd name="T75" fmla="*/ 7 h 134"/>
                            <a:gd name="T76" fmla="*/ 426 w 1961"/>
                            <a:gd name="T77" fmla="*/ 22 h 134"/>
                            <a:gd name="T78" fmla="*/ 523 w 1961"/>
                            <a:gd name="T79" fmla="*/ 55 h 134"/>
                            <a:gd name="T80" fmla="*/ 614 w 1961"/>
                            <a:gd name="T81" fmla="*/ 71 h 134"/>
                            <a:gd name="T82" fmla="*/ 706 w 1961"/>
                            <a:gd name="T83" fmla="*/ 68 h 134"/>
                            <a:gd name="T84" fmla="*/ 789 w 1961"/>
                            <a:gd name="T85" fmla="*/ 45 h 134"/>
                            <a:gd name="T86" fmla="*/ 872 w 1961"/>
                            <a:gd name="T87" fmla="*/ 22 h 134"/>
                            <a:gd name="T88" fmla="*/ 957 w 1961"/>
                            <a:gd name="T89" fmla="*/ 6 h 134"/>
                            <a:gd name="T90" fmla="*/ 1043 w 1961"/>
                            <a:gd name="T91" fmla="*/ 5 h 134"/>
                            <a:gd name="T92" fmla="*/ 1125 w 1961"/>
                            <a:gd name="T93" fmla="*/ 24 h 134"/>
                            <a:gd name="T94" fmla="*/ 1142 w 1961"/>
                            <a:gd name="T95" fmla="*/ 27 h 134"/>
                            <a:gd name="T96" fmla="*/ 1159 w 1961"/>
                            <a:gd name="T97" fmla="*/ 37 h 134"/>
                            <a:gd name="T98" fmla="*/ 1220 w 1961"/>
                            <a:gd name="T99" fmla="*/ 55 h 134"/>
                            <a:gd name="T100" fmla="*/ 1327 w 1961"/>
                            <a:gd name="T101" fmla="*/ 65 h 134"/>
                            <a:gd name="T102" fmla="*/ 1436 w 1961"/>
                            <a:gd name="T103" fmla="*/ 54 h 134"/>
                            <a:gd name="T104" fmla="*/ 1536 w 1961"/>
                            <a:gd name="T105" fmla="*/ 22 h 134"/>
                            <a:gd name="T106" fmla="*/ 1633 w 1961"/>
                            <a:gd name="T107" fmla="*/ 2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61" h="134">
                              <a:moveTo>
                                <a:pt x="25" y="132"/>
                              </a:moveTo>
                              <a:lnTo>
                                <a:pt x="26" y="133"/>
                              </a:lnTo>
                              <a:lnTo>
                                <a:pt x="26" y="134"/>
                              </a:lnTo>
                              <a:lnTo>
                                <a:pt x="25" y="132"/>
                              </a:lnTo>
                              <a:close/>
                              <a:moveTo>
                                <a:pt x="1682" y="0"/>
                              </a:moveTo>
                              <a:lnTo>
                                <a:pt x="1731" y="2"/>
                              </a:lnTo>
                              <a:lnTo>
                                <a:pt x="1777" y="10"/>
                              </a:lnTo>
                              <a:lnTo>
                                <a:pt x="1802" y="16"/>
                              </a:lnTo>
                              <a:lnTo>
                                <a:pt x="1825" y="23"/>
                              </a:lnTo>
                              <a:lnTo>
                                <a:pt x="1849" y="32"/>
                              </a:lnTo>
                              <a:lnTo>
                                <a:pt x="1870" y="44"/>
                              </a:lnTo>
                              <a:lnTo>
                                <a:pt x="1947" y="65"/>
                              </a:lnTo>
                              <a:lnTo>
                                <a:pt x="1947" y="64"/>
                              </a:lnTo>
                              <a:lnTo>
                                <a:pt x="1951" y="66"/>
                              </a:lnTo>
                              <a:lnTo>
                                <a:pt x="1955" y="68"/>
                              </a:lnTo>
                              <a:lnTo>
                                <a:pt x="1957" y="69"/>
                              </a:lnTo>
                              <a:lnTo>
                                <a:pt x="1961" y="69"/>
                              </a:lnTo>
                              <a:lnTo>
                                <a:pt x="1936" y="133"/>
                              </a:lnTo>
                              <a:lnTo>
                                <a:pt x="1923" y="125"/>
                              </a:lnTo>
                              <a:lnTo>
                                <a:pt x="1908" y="120"/>
                              </a:lnTo>
                              <a:lnTo>
                                <a:pt x="1890" y="115"/>
                              </a:lnTo>
                              <a:lnTo>
                                <a:pt x="1874" y="110"/>
                              </a:lnTo>
                              <a:lnTo>
                                <a:pt x="1857" y="101"/>
                              </a:lnTo>
                              <a:lnTo>
                                <a:pt x="1838" y="95"/>
                              </a:lnTo>
                              <a:lnTo>
                                <a:pt x="1820" y="87"/>
                              </a:lnTo>
                              <a:lnTo>
                                <a:pt x="1803" y="76"/>
                              </a:lnTo>
                              <a:lnTo>
                                <a:pt x="1757" y="68"/>
                              </a:lnTo>
                              <a:lnTo>
                                <a:pt x="1707" y="64"/>
                              </a:lnTo>
                              <a:lnTo>
                                <a:pt x="1657" y="64"/>
                              </a:lnTo>
                              <a:lnTo>
                                <a:pt x="1606" y="69"/>
                              </a:lnTo>
                              <a:lnTo>
                                <a:pt x="1557" y="79"/>
                              </a:lnTo>
                              <a:lnTo>
                                <a:pt x="1509" y="92"/>
                              </a:lnTo>
                              <a:lnTo>
                                <a:pt x="1465" y="112"/>
                              </a:lnTo>
                              <a:lnTo>
                                <a:pt x="1426" y="120"/>
                              </a:lnTo>
                              <a:lnTo>
                                <a:pt x="1386" y="125"/>
                              </a:lnTo>
                              <a:lnTo>
                                <a:pt x="1345" y="128"/>
                              </a:lnTo>
                              <a:lnTo>
                                <a:pt x="1304" y="130"/>
                              </a:lnTo>
                              <a:lnTo>
                                <a:pt x="1264" y="127"/>
                              </a:lnTo>
                              <a:lnTo>
                                <a:pt x="1225" y="120"/>
                              </a:lnTo>
                              <a:lnTo>
                                <a:pt x="1187" y="107"/>
                              </a:lnTo>
                              <a:lnTo>
                                <a:pt x="1135" y="87"/>
                              </a:lnTo>
                              <a:lnTo>
                                <a:pt x="1081" y="75"/>
                              </a:lnTo>
                              <a:lnTo>
                                <a:pt x="1027" y="70"/>
                              </a:lnTo>
                              <a:lnTo>
                                <a:pt x="971" y="70"/>
                              </a:lnTo>
                              <a:lnTo>
                                <a:pt x="916" y="76"/>
                              </a:lnTo>
                              <a:lnTo>
                                <a:pt x="861" y="87"/>
                              </a:lnTo>
                              <a:lnTo>
                                <a:pt x="808" y="101"/>
                              </a:lnTo>
                              <a:lnTo>
                                <a:pt x="754" y="118"/>
                              </a:lnTo>
                              <a:lnTo>
                                <a:pt x="708" y="127"/>
                              </a:lnTo>
                              <a:lnTo>
                                <a:pt x="661" y="133"/>
                              </a:lnTo>
                              <a:lnTo>
                                <a:pt x="616" y="133"/>
                              </a:lnTo>
                              <a:lnTo>
                                <a:pt x="571" y="130"/>
                              </a:lnTo>
                              <a:lnTo>
                                <a:pt x="527" y="120"/>
                              </a:lnTo>
                              <a:lnTo>
                                <a:pt x="483" y="105"/>
                              </a:lnTo>
                              <a:lnTo>
                                <a:pt x="437" y="89"/>
                              </a:lnTo>
                              <a:lnTo>
                                <a:pt x="390" y="78"/>
                              </a:lnTo>
                              <a:lnTo>
                                <a:pt x="341" y="71"/>
                              </a:lnTo>
                              <a:lnTo>
                                <a:pt x="291" y="69"/>
                              </a:lnTo>
                              <a:lnTo>
                                <a:pt x="242" y="73"/>
                              </a:lnTo>
                              <a:lnTo>
                                <a:pt x="193" y="80"/>
                              </a:lnTo>
                              <a:lnTo>
                                <a:pt x="147" y="91"/>
                              </a:lnTo>
                              <a:lnTo>
                                <a:pt x="102" y="107"/>
                              </a:lnTo>
                              <a:lnTo>
                                <a:pt x="26" y="127"/>
                              </a:lnTo>
                              <a:lnTo>
                                <a:pt x="26" y="128"/>
                              </a:lnTo>
                              <a:lnTo>
                                <a:pt x="25" y="131"/>
                              </a:lnTo>
                              <a:lnTo>
                                <a:pt x="25" y="132"/>
                              </a:lnTo>
                              <a:lnTo>
                                <a:pt x="11" y="105"/>
                              </a:lnTo>
                              <a:lnTo>
                                <a:pt x="0" y="71"/>
                              </a:lnTo>
                              <a:lnTo>
                                <a:pt x="25" y="63"/>
                              </a:lnTo>
                              <a:lnTo>
                                <a:pt x="49" y="59"/>
                              </a:lnTo>
                              <a:lnTo>
                                <a:pt x="74" y="54"/>
                              </a:lnTo>
                              <a:lnTo>
                                <a:pt x="99" y="47"/>
                              </a:lnTo>
                              <a:lnTo>
                                <a:pt x="152" y="29"/>
                              </a:lnTo>
                              <a:lnTo>
                                <a:pt x="207" y="17"/>
                              </a:lnTo>
                              <a:lnTo>
                                <a:pt x="262" y="10"/>
                              </a:lnTo>
                              <a:lnTo>
                                <a:pt x="316" y="7"/>
                              </a:lnTo>
                              <a:lnTo>
                                <a:pt x="372" y="12"/>
                              </a:lnTo>
                              <a:lnTo>
                                <a:pt x="426" y="22"/>
                              </a:lnTo>
                              <a:lnTo>
                                <a:pt x="479" y="40"/>
                              </a:lnTo>
                              <a:lnTo>
                                <a:pt x="523" y="55"/>
                              </a:lnTo>
                              <a:lnTo>
                                <a:pt x="568" y="65"/>
                              </a:lnTo>
                              <a:lnTo>
                                <a:pt x="614" y="71"/>
                              </a:lnTo>
                              <a:lnTo>
                                <a:pt x="661" y="71"/>
                              </a:lnTo>
                              <a:lnTo>
                                <a:pt x="706" y="68"/>
                              </a:lnTo>
                              <a:lnTo>
                                <a:pt x="749" y="58"/>
                              </a:lnTo>
                              <a:lnTo>
                                <a:pt x="789" y="45"/>
                              </a:lnTo>
                              <a:lnTo>
                                <a:pt x="830" y="33"/>
                              </a:lnTo>
                              <a:lnTo>
                                <a:pt x="872" y="22"/>
                              </a:lnTo>
                              <a:lnTo>
                                <a:pt x="915" y="13"/>
                              </a:lnTo>
                              <a:lnTo>
                                <a:pt x="957" y="6"/>
                              </a:lnTo>
                              <a:lnTo>
                                <a:pt x="1001" y="3"/>
                              </a:lnTo>
                              <a:lnTo>
                                <a:pt x="1043" y="5"/>
                              </a:lnTo>
                              <a:lnTo>
                                <a:pt x="1084" y="11"/>
                              </a:lnTo>
                              <a:lnTo>
                                <a:pt x="1125" y="24"/>
                              </a:lnTo>
                              <a:lnTo>
                                <a:pt x="1135" y="24"/>
                              </a:lnTo>
                              <a:lnTo>
                                <a:pt x="1142" y="27"/>
                              </a:lnTo>
                              <a:lnTo>
                                <a:pt x="1151" y="32"/>
                              </a:lnTo>
                              <a:lnTo>
                                <a:pt x="1159" y="37"/>
                              </a:lnTo>
                              <a:lnTo>
                                <a:pt x="1169" y="40"/>
                              </a:lnTo>
                              <a:lnTo>
                                <a:pt x="1220" y="55"/>
                              </a:lnTo>
                              <a:lnTo>
                                <a:pt x="1272" y="63"/>
                              </a:lnTo>
                              <a:lnTo>
                                <a:pt x="1327" y="65"/>
                              </a:lnTo>
                              <a:lnTo>
                                <a:pt x="1381" y="63"/>
                              </a:lnTo>
                              <a:lnTo>
                                <a:pt x="1436" y="54"/>
                              </a:lnTo>
                              <a:lnTo>
                                <a:pt x="1490" y="40"/>
                              </a:lnTo>
                              <a:lnTo>
                                <a:pt x="1536" y="22"/>
                              </a:lnTo>
                              <a:lnTo>
                                <a:pt x="1583" y="10"/>
                              </a:lnTo>
                              <a:lnTo>
                                <a:pt x="1633" y="2"/>
                              </a:lnTo>
                              <a:lnTo>
                                <a:pt x="168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49" name="Freeform 77"/>
                      <wps:cNvSpPr>
                        <a:spLocks/>
                      </wps:cNvSpPr>
                      <wps:spPr bwMode="auto">
                        <a:xfrm>
                          <a:off x="28908" y="225075"/>
                          <a:ext cx="545693" cy="378979"/>
                        </a:xfrm>
                        <a:custGeom>
                          <a:avLst/>
                          <a:gdLst>
                            <a:gd name="T0" fmla="*/ 2453 w 2453"/>
                            <a:gd name="T1" fmla="*/ 114 h 1703"/>
                            <a:gd name="T2" fmla="*/ 2441 w 2453"/>
                            <a:gd name="T3" fmla="*/ 425 h 1703"/>
                            <a:gd name="T4" fmla="*/ 2383 w 2453"/>
                            <a:gd name="T5" fmla="*/ 994 h 1703"/>
                            <a:gd name="T6" fmla="*/ 2264 w 2453"/>
                            <a:gd name="T7" fmla="*/ 1506 h 1703"/>
                            <a:gd name="T8" fmla="*/ 2182 w 2453"/>
                            <a:gd name="T9" fmla="*/ 1697 h 1703"/>
                            <a:gd name="T10" fmla="*/ 2156 w 2453"/>
                            <a:gd name="T11" fmla="*/ 1667 h 1703"/>
                            <a:gd name="T12" fmla="*/ 2105 w 2453"/>
                            <a:gd name="T13" fmla="*/ 1640 h 1703"/>
                            <a:gd name="T14" fmla="*/ 2053 w 2453"/>
                            <a:gd name="T15" fmla="*/ 1583 h 1703"/>
                            <a:gd name="T16" fmla="*/ 1984 w 2453"/>
                            <a:gd name="T17" fmla="*/ 1533 h 1703"/>
                            <a:gd name="T18" fmla="*/ 1936 w 2453"/>
                            <a:gd name="T19" fmla="*/ 1462 h 1703"/>
                            <a:gd name="T20" fmla="*/ 1822 w 2453"/>
                            <a:gd name="T21" fmla="*/ 1409 h 1703"/>
                            <a:gd name="T22" fmla="*/ 1756 w 2453"/>
                            <a:gd name="T23" fmla="*/ 1368 h 1703"/>
                            <a:gd name="T24" fmla="*/ 1733 w 2453"/>
                            <a:gd name="T25" fmla="*/ 1286 h 1703"/>
                            <a:gd name="T26" fmla="*/ 1728 w 2453"/>
                            <a:gd name="T27" fmla="*/ 1261 h 1703"/>
                            <a:gd name="T28" fmla="*/ 1727 w 2453"/>
                            <a:gd name="T29" fmla="*/ 1195 h 1703"/>
                            <a:gd name="T30" fmla="*/ 1740 w 2453"/>
                            <a:gd name="T31" fmla="*/ 965 h 1703"/>
                            <a:gd name="T32" fmla="*/ 1750 w 2453"/>
                            <a:gd name="T33" fmla="*/ 900 h 1703"/>
                            <a:gd name="T34" fmla="*/ 1656 w 2453"/>
                            <a:gd name="T35" fmla="*/ 898 h 1703"/>
                            <a:gd name="T36" fmla="*/ 1627 w 2453"/>
                            <a:gd name="T37" fmla="*/ 733 h 1703"/>
                            <a:gd name="T38" fmla="*/ 1641 w 2453"/>
                            <a:gd name="T39" fmla="*/ 733 h 1703"/>
                            <a:gd name="T40" fmla="*/ 1653 w 2453"/>
                            <a:gd name="T41" fmla="*/ 695 h 1703"/>
                            <a:gd name="T42" fmla="*/ 1603 w 2453"/>
                            <a:gd name="T43" fmla="*/ 632 h 1703"/>
                            <a:gd name="T44" fmla="*/ 1455 w 2453"/>
                            <a:gd name="T45" fmla="*/ 565 h 1703"/>
                            <a:gd name="T46" fmla="*/ 1330 w 2453"/>
                            <a:gd name="T47" fmla="*/ 596 h 1703"/>
                            <a:gd name="T48" fmla="*/ 1055 w 2453"/>
                            <a:gd name="T49" fmla="*/ 670 h 1703"/>
                            <a:gd name="T50" fmla="*/ 1066 w 2453"/>
                            <a:gd name="T51" fmla="*/ 699 h 1703"/>
                            <a:gd name="T52" fmla="*/ 1066 w 2453"/>
                            <a:gd name="T53" fmla="*/ 739 h 1703"/>
                            <a:gd name="T54" fmla="*/ 1073 w 2453"/>
                            <a:gd name="T55" fmla="*/ 757 h 1703"/>
                            <a:gd name="T56" fmla="*/ 1017 w 2453"/>
                            <a:gd name="T57" fmla="*/ 862 h 1703"/>
                            <a:gd name="T58" fmla="*/ 935 w 2453"/>
                            <a:gd name="T59" fmla="*/ 878 h 1703"/>
                            <a:gd name="T60" fmla="*/ 867 w 2453"/>
                            <a:gd name="T61" fmla="*/ 890 h 1703"/>
                            <a:gd name="T62" fmla="*/ 806 w 2453"/>
                            <a:gd name="T63" fmla="*/ 903 h 1703"/>
                            <a:gd name="T64" fmla="*/ 732 w 2453"/>
                            <a:gd name="T65" fmla="*/ 920 h 1703"/>
                            <a:gd name="T66" fmla="*/ 704 w 2453"/>
                            <a:gd name="T67" fmla="*/ 973 h 1703"/>
                            <a:gd name="T68" fmla="*/ 706 w 2453"/>
                            <a:gd name="T69" fmla="*/ 1016 h 1703"/>
                            <a:gd name="T70" fmla="*/ 714 w 2453"/>
                            <a:gd name="T71" fmla="*/ 1041 h 1703"/>
                            <a:gd name="T72" fmla="*/ 714 w 2453"/>
                            <a:gd name="T73" fmla="*/ 1136 h 1703"/>
                            <a:gd name="T74" fmla="*/ 670 w 2453"/>
                            <a:gd name="T75" fmla="*/ 1286 h 1703"/>
                            <a:gd name="T76" fmla="*/ 664 w 2453"/>
                            <a:gd name="T77" fmla="*/ 1326 h 1703"/>
                            <a:gd name="T78" fmla="*/ 623 w 2453"/>
                            <a:gd name="T79" fmla="*/ 1348 h 1703"/>
                            <a:gd name="T80" fmla="*/ 542 w 2453"/>
                            <a:gd name="T81" fmla="*/ 1406 h 1703"/>
                            <a:gd name="T82" fmla="*/ 444 w 2453"/>
                            <a:gd name="T83" fmla="*/ 1448 h 1703"/>
                            <a:gd name="T84" fmla="*/ 410 w 2453"/>
                            <a:gd name="T85" fmla="*/ 1538 h 1703"/>
                            <a:gd name="T86" fmla="*/ 357 w 2453"/>
                            <a:gd name="T87" fmla="*/ 1599 h 1703"/>
                            <a:gd name="T88" fmla="*/ 286 w 2453"/>
                            <a:gd name="T89" fmla="*/ 1648 h 1703"/>
                            <a:gd name="T90" fmla="*/ 281 w 2453"/>
                            <a:gd name="T91" fmla="*/ 1697 h 1703"/>
                            <a:gd name="T92" fmla="*/ 195 w 2453"/>
                            <a:gd name="T93" fmla="*/ 1468 h 1703"/>
                            <a:gd name="T94" fmla="*/ 117 w 2453"/>
                            <a:gd name="T95" fmla="*/ 1085 h 1703"/>
                            <a:gd name="T96" fmla="*/ 51 w 2453"/>
                            <a:gd name="T97" fmla="*/ 561 h 1703"/>
                            <a:gd name="T98" fmla="*/ 15 w 2453"/>
                            <a:gd name="T99" fmla="*/ 169 h 1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53" h="1703">
                              <a:moveTo>
                                <a:pt x="0" y="0"/>
                              </a:moveTo>
                              <a:lnTo>
                                <a:pt x="2448" y="1"/>
                              </a:lnTo>
                              <a:lnTo>
                                <a:pt x="2452" y="59"/>
                              </a:lnTo>
                              <a:lnTo>
                                <a:pt x="2453" y="114"/>
                              </a:lnTo>
                              <a:lnTo>
                                <a:pt x="2452" y="168"/>
                              </a:lnTo>
                              <a:lnTo>
                                <a:pt x="2451" y="224"/>
                              </a:lnTo>
                              <a:lnTo>
                                <a:pt x="2448" y="282"/>
                              </a:lnTo>
                              <a:lnTo>
                                <a:pt x="2441" y="425"/>
                              </a:lnTo>
                              <a:lnTo>
                                <a:pt x="2431" y="569"/>
                              </a:lnTo>
                              <a:lnTo>
                                <a:pt x="2418" y="711"/>
                              </a:lnTo>
                              <a:lnTo>
                                <a:pt x="2403" y="853"/>
                              </a:lnTo>
                              <a:lnTo>
                                <a:pt x="2383" y="994"/>
                              </a:lnTo>
                              <a:lnTo>
                                <a:pt x="2359" y="1134"/>
                              </a:lnTo>
                              <a:lnTo>
                                <a:pt x="2327" y="1271"/>
                              </a:lnTo>
                              <a:lnTo>
                                <a:pt x="2291" y="1406"/>
                              </a:lnTo>
                              <a:lnTo>
                                <a:pt x="2264" y="1506"/>
                              </a:lnTo>
                              <a:lnTo>
                                <a:pt x="2233" y="1605"/>
                              </a:lnTo>
                              <a:lnTo>
                                <a:pt x="2199" y="1702"/>
                              </a:lnTo>
                              <a:lnTo>
                                <a:pt x="2183" y="1702"/>
                              </a:lnTo>
                              <a:lnTo>
                                <a:pt x="2182" y="1697"/>
                              </a:lnTo>
                              <a:lnTo>
                                <a:pt x="2179" y="1693"/>
                              </a:lnTo>
                              <a:lnTo>
                                <a:pt x="2177" y="1688"/>
                              </a:lnTo>
                              <a:lnTo>
                                <a:pt x="2166" y="1673"/>
                              </a:lnTo>
                              <a:lnTo>
                                <a:pt x="2156" y="1667"/>
                              </a:lnTo>
                              <a:lnTo>
                                <a:pt x="2145" y="1662"/>
                              </a:lnTo>
                              <a:lnTo>
                                <a:pt x="2122" y="1655"/>
                              </a:lnTo>
                              <a:lnTo>
                                <a:pt x="2112" y="1648"/>
                              </a:lnTo>
                              <a:lnTo>
                                <a:pt x="2105" y="1640"/>
                              </a:lnTo>
                              <a:lnTo>
                                <a:pt x="2100" y="1626"/>
                              </a:lnTo>
                              <a:lnTo>
                                <a:pt x="2086" y="1609"/>
                              </a:lnTo>
                              <a:lnTo>
                                <a:pt x="2070" y="1595"/>
                              </a:lnTo>
                              <a:lnTo>
                                <a:pt x="2053" y="1583"/>
                              </a:lnTo>
                              <a:lnTo>
                                <a:pt x="2035" y="1572"/>
                              </a:lnTo>
                              <a:lnTo>
                                <a:pt x="2016" y="1561"/>
                              </a:lnTo>
                              <a:lnTo>
                                <a:pt x="1999" y="1548"/>
                              </a:lnTo>
                              <a:lnTo>
                                <a:pt x="1984" y="1533"/>
                              </a:lnTo>
                              <a:lnTo>
                                <a:pt x="1970" y="1516"/>
                              </a:lnTo>
                              <a:lnTo>
                                <a:pt x="1962" y="1495"/>
                              </a:lnTo>
                              <a:lnTo>
                                <a:pt x="1949" y="1477"/>
                              </a:lnTo>
                              <a:lnTo>
                                <a:pt x="1936" y="1462"/>
                              </a:lnTo>
                              <a:lnTo>
                                <a:pt x="1918" y="1449"/>
                              </a:lnTo>
                              <a:lnTo>
                                <a:pt x="1901" y="1439"/>
                              </a:lnTo>
                              <a:lnTo>
                                <a:pt x="1882" y="1431"/>
                              </a:lnTo>
                              <a:lnTo>
                                <a:pt x="1822" y="1409"/>
                              </a:lnTo>
                              <a:lnTo>
                                <a:pt x="1804" y="1400"/>
                              </a:lnTo>
                              <a:lnTo>
                                <a:pt x="1786" y="1391"/>
                              </a:lnTo>
                              <a:lnTo>
                                <a:pt x="1770" y="1380"/>
                              </a:lnTo>
                              <a:lnTo>
                                <a:pt x="1756" y="1368"/>
                              </a:lnTo>
                              <a:lnTo>
                                <a:pt x="1745" y="1353"/>
                              </a:lnTo>
                              <a:lnTo>
                                <a:pt x="1738" y="1334"/>
                              </a:lnTo>
                              <a:lnTo>
                                <a:pt x="1733" y="1312"/>
                              </a:lnTo>
                              <a:lnTo>
                                <a:pt x="1733" y="1286"/>
                              </a:lnTo>
                              <a:lnTo>
                                <a:pt x="1734" y="1280"/>
                              </a:lnTo>
                              <a:lnTo>
                                <a:pt x="1732" y="1274"/>
                              </a:lnTo>
                              <a:lnTo>
                                <a:pt x="1728" y="1268"/>
                              </a:lnTo>
                              <a:lnTo>
                                <a:pt x="1728" y="1261"/>
                              </a:lnTo>
                              <a:lnTo>
                                <a:pt x="1732" y="1255"/>
                              </a:lnTo>
                              <a:lnTo>
                                <a:pt x="1733" y="1235"/>
                              </a:lnTo>
                              <a:lnTo>
                                <a:pt x="1730" y="1216"/>
                              </a:lnTo>
                              <a:lnTo>
                                <a:pt x="1727" y="1195"/>
                              </a:lnTo>
                              <a:lnTo>
                                <a:pt x="1722" y="977"/>
                              </a:lnTo>
                              <a:lnTo>
                                <a:pt x="1729" y="974"/>
                              </a:lnTo>
                              <a:lnTo>
                                <a:pt x="1734" y="971"/>
                              </a:lnTo>
                              <a:lnTo>
                                <a:pt x="1740" y="965"/>
                              </a:lnTo>
                              <a:lnTo>
                                <a:pt x="1746" y="961"/>
                              </a:lnTo>
                              <a:lnTo>
                                <a:pt x="1749" y="946"/>
                              </a:lnTo>
                              <a:lnTo>
                                <a:pt x="1750" y="930"/>
                              </a:lnTo>
                              <a:lnTo>
                                <a:pt x="1750" y="900"/>
                              </a:lnTo>
                              <a:lnTo>
                                <a:pt x="1728" y="890"/>
                              </a:lnTo>
                              <a:lnTo>
                                <a:pt x="1704" y="887"/>
                              </a:lnTo>
                              <a:lnTo>
                                <a:pt x="1679" y="889"/>
                              </a:lnTo>
                              <a:lnTo>
                                <a:pt x="1656" y="898"/>
                              </a:lnTo>
                              <a:lnTo>
                                <a:pt x="1644" y="845"/>
                              </a:lnTo>
                              <a:lnTo>
                                <a:pt x="1634" y="790"/>
                              </a:lnTo>
                              <a:lnTo>
                                <a:pt x="1626" y="736"/>
                              </a:lnTo>
                              <a:lnTo>
                                <a:pt x="1627" y="733"/>
                              </a:lnTo>
                              <a:lnTo>
                                <a:pt x="1630" y="732"/>
                              </a:lnTo>
                              <a:lnTo>
                                <a:pt x="1631" y="732"/>
                              </a:lnTo>
                              <a:lnTo>
                                <a:pt x="1633" y="733"/>
                              </a:lnTo>
                              <a:lnTo>
                                <a:pt x="1641" y="733"/>
                              </a:lnTo>
                              <a:lnTo>
                                <a:pt x="1647" y="725"/>
                              </a:lnTo>
                              <a:lnTo>
                                <a:pt x="1649" y="715"/>
                              </a:lnTo>
                              <a:lnTo>
                                <a:pt x="1651" y="705"/>
                              </a:lnTo>
                              <a:lnTo>
                                <a:pt x="1653" y="695"/>
                              </a:lnTo>
                              <a:lnTo>
                                <a:pt x="1657" y="685"/>
                              </a:lnTo>
                              <a:lnTo>
                                <a:pt x="1666" y="678"/>
                              </a:lnTo>
                              <a:lnTo>
                                <a:pt x="1666" y="665"/>
                              </a:lnTo>
                              <a:lnTo>
                                <a:pt x="1603" y="632"/>
                              </a:lnTo>
                              <a:lnTo>
                                <a:pt x="1541" y="600"/>
                              </a:lnTo>
                              <a:lnTo>
                                <a:pt x="1481" y="565"/>
                              </a:lnTo>
                              <a:lnTo>
                                <a:pt x="1469" y="563"/>
                              </a:lnTo>
                              <a:lnTo>
                                <a:pt x="1455" y="565"/>
                              </a:lnTo>
                              <a:lnTo>
                                <a:pt x="1444" y="570"/>
                              </a:lnTo>
                              <a:lnTo>
                                <a:pt x="1430" y="575"/>
                              </a:lnTo>
                              <a:lnTo>
                                <a:pt x="1418" y="576"/>
                              </a:lnTo>
                              <a:lnTo>
                                <a:pt x="1330" y="596"/>
                              </a:lnTo>
                              <a:lnTo>
                                <a:pt x="1240" y="618"/>
                              </a:lnTo>
                              <a:lnTo>
                                <a:pt x="1149" y="641"/>
                              </a:lnTo>
                              <a:lnTo>
                                <a:pt x="1060" y="662"/>
                              </a:lnTo>
                              <a:lnTo>
                                <a:pt x="1055" y="670"/>
                              </a:lnTo>
                              <a:lnTo>
                                <a:pt x="1053" y="680"/>
                              </a:lnTo>
                              <a:lnTo>
                                <a:pt x="1055" y="689"/>
                              </a:lnTo>
                              <a:lnTo>
                                <a:pt x="1062" y="692"/>
                              </a:lnTo>
                              <a:lnTo>
                                <a:pt x="1066" y="699"/>
                              </a:lnTo>
                              <a:lnTo>
                                <a:pt x="1067" y="706"/>
                              </a:lnTo>
                              <a:lnTo>
                                <a:pt x="1067" y="715"/>
                              </a:lnTo>
                              <a:lnTo>
                                <a:pt x="1066" y="723"/>
                              </a:lnTo>
                              <a:lnTo>
                                <a:pt x="1066" y="739"/>
                              </a:lnTo>
                              <a:lnTo>
                                <a:pt x="1063" y="746"/>
                              </a:lnTo>
                              <a:lnTo>
                                <a:pt x="1066" y="749"/>
                              </a:lnTo>
                              <a:lnTo>
                                <a:pt x="1071" y="753"/>
                              </a:lnTo>
                              <a:lnTo>
                                <a:pt x="1073" y="757"/>
                              </a:lnTo>
                              <a:lnTo>
                                <a:pt x="1073" y="762"/>
                              </a:lnTo>
                              <a:lnTo>
                                <a:pt x="1055" y="856"/>
                              </a:lnTo>
                              <a:lnTo>
                                <a:pt x="1036" y="857"/>
                              </a:lnTo>
                              <a:lnTo>
                                <a:pt x="1017" y="862"/>
                              </a:lnTo>
                              <a:lnTo>
                                <a:pt x="1000" y="872"/>
                              </a:lnTo>
                              <a:lnTo>
                                <a:pt x="978" y="868"/>
                              </a:lnTo>
                              <a:lnTo>
                                <a:pt x="956" y="872"/>
                              </a:lnTo>
                              <a:lnTo>
                                <a:pt x="935" y="878"/>
                              </a:lnTo>
                              <a:lnTo>
                                <a:pt x="915" y="887"/>
                              </a:lnTo>
                              <a:lnTo>
                                <a:pt x="897" y="897"/>
                              </a:lnTo>
                              <a:lnTo>
                                <a:pt x="882" y="893"/>
                              </a:lnTo>
                              <a:lnTo>
                                <a:pt x="867" y="890"/>
                              </a:lnTo>
                              <a:lnTo>
                                <a:pt x="849" y="888"/>
                              </a:lnTo>
                              <a:lnTo>
                                <a:pt x="833" y="889"/>
                              </a:lnTo>
                              <a:lnTo>
                                <a:pt x="818" y="894"/>
                              </a:lnTo>
                              <a:lnTo>
                                <a:pt x="806" y="903"/>
                              </a:lnTo>
                              <a:lnTo>
                                <a:pt x="792" y="903"/>
                              </a:lnTo>
                              <a:lnTo>
                                <a:pt x="762" y="910"/>
                              </a:lnTo>
                              <a:lnTo>
                                <a:pt x="747" y="911"/>
                              </a:lnTo>
                              <a:lnTo>
                                <a:pt x="732" y="920"/>
                              </a:lnTo>
                              <a:lnTo>
                                <a:pt x="721" y="931"/>
                              </a:lnTo>
                              <a:lnTo>
                                <a:pt x="713" y="944"/>
                              </a:lnTo>
                              <a:lnTo>
                                <a:pt x="708" y="958"/>
                              </a:lnTo>
                              <a:lnTo>
                                <a:pt x="704" y="973"/>
                              </a:lnTo>
                              <a:lnTo>
                                <a:pt x="700" y="989"/>
                              </a:lnTo>
                              <a:lnTo>
                                <a:pt x="698" y="1003"/>
                              </a:lnTo>
                              <a:lnTo>
                                <a:pt x="701" y="1010"/>
                              </a:lnTo>
                              <a:lnTo>
                                <a:pt x="706" y="1016"/>
                              </a:lnTo>
                              <a:lnTo>
                                <a:pt x="711" y="1021"/>
                              </a:lnTo>
                              <a:lnTo>
                                <a:pt x="716" y="1025"/>
                              </a:lnTo>
                              <a:lnTo>
                                <a:pt x="716" y="1033"/>
                              </a:lnTo>
                              <a:lnTo>
                                <a:pt x="714" y="1041"/>
                              </a:lnTo>
                              <a:lnTo>
                                <a:pt x="711" y="1066"/>
                              </a:lnTo>
                              <a:lnTo>
                                <a:pt x="711" y="1089"/>
                              </a:lnTo>
                              <a:lnTo>
                                <a:pt x="714" y="1113"/>
                              </a:lnTo>
                              <a:lnTo>
                                <a:pt x="714" y="1136"/>
                              </a:lnTo>
                              <a:lnTo>
                                <a:pt x="709" y="1159"/>
                              </a:lnTo>
                              <a:lnTo>
                                <a:pt x="703" y="1191"/>
                              </a:lnTo>
                              <a:lnTo>
                                <a:pt x="680" y="1255"/>
                              </a:lnTo>
                              <a:lnTo>
                                <a:pt x="670" y="1286"/>
                              </a:lnTo>
                              <a:lnTo>
                                <a:pt x="675" y="1300"/>
                              </a:lnTo>
                              <a:lnTo>
                                <a:pt x="675" y="1311"/>
                              </a:lnTo>
                              <a:lnTo>
                                <a:pt x="671" y="1319"/>
                              </a:lnTo>
                              <a:lnTo>
                                <a:pt x="664" y="1326"/>
                              </a:lnTo>
                              <a:lnTo>
                                <a:pt x="654" y="1332"/>
                              </a:lnTo>
                              <a:lnTo>
                                <a:pt x="644" y="1337"/>
                              </a:lnTo>
                              <a:lnTo>
                                <a:pt x="633" y="1342"/>
                              </a:lnTo>
                              <a:lnTo>
                                <a:pt x="623" y="1348"/>
                              </a:lnTo>
                              <a:lnTo>
                                <a:pt x="614" y="1355"/>
                              </a:lnTo>
                              <a:lnTo>
                                <a:pt x="592" y="1376"/>
                              </a:lnTo>
                              <a:lnTo>
                                <a:pt x="568" y="1392"/>
                              </a:lnTo>
                              <a:lnTo>
                                <a:pt x="542" y="1406"/>
                              </a:lnTo>
                              <a:lnTo>
                                <a:pt x="516" y="1416"/>
                              </a:lnTo>
                              <a:lnTo>
                                <a:pt x="487" y="1426"/>
                              </a:lnTo>
                              <a:lnTo>
                                <a:pt x="459" y="1435"/>
                              </a:lnTo>
                              <a:lnTo>
                                <a:pt x="444" y="1448"/>
                              </a:lnTo>
                              <a:lnTo>
                                <a:pt x="433" y="1464"/>
                              </a:lnTo>
                              <a:lnTo>
                                <a:pt x="425" y="1482"/>
                              </a:lnTo>
                              <a:lnTo>
                                <a:pt x="415" y="1519"/>
                              </a:lnTo>
                              <a:lnTo>
                                <a:pt x="410" y="1538"/>
                              </a:lnTo>
                              <a:lnTo>
                                <a:pt x="404" y="1556"/>
                              </a:lnTo>
                              <a:lnTo>
                                <a:pt x="394" y="1572"/>
                              </a:lnTo>
                              <a:lnTo>
                                <a:pt x="379" y="1587"/>
                              </a:lnTo>
                              <a:lnTo>
                                <a:pt x="357" y="1599"/>
                              </a:lnTo>
                              <a:lnTo>
                                <a:pt x="333" y="1610"/>
                              </a:lnTo>
                              <a:lnTo>
                                <a:pt x="311" y="1622"/>
                              </a:lnTo>
                              <a:lnTo>
                                <a:pt x="290" y="1637"/>
                              </a:lnTo>
                              <a:lnTo>
                                <a:pt x="286" y="1648"/>
                              </a:lnTo>
                              <a:lnTo>
                                <a:pt x="286" y="1671"/>
                              </a:lnTo>
                              <a:lnTo>
                                <a:pt x="287" y="1681"/>
                              </a:lnTo>
                              <a:lnTo>
                                <a:pt x="286" y="1689"/>
                              </a:lnTo>
                              <a:lnTo>
                                <a:pt x="281" y="1697"/>
                              </a:lnTo>
                              <a:lnTo>
                                <a:pt x="272" y="1703"/>
                              </a:lnTo>
                              <a:lnTo>
                                <a:pt x="245" y="1631"/>
                              </a:lnTo>
                              <a:lnTo>
                                <a:pt x="219" y="1553"/>
                              </a:lnTo>
                              <a:lnTo>
                                <a:pt x="195" y="1468"/>
                              </a:lnTo>
                              <a:lnTo>
                                <a:pt x="174" y="1379"/>
                              </a:lnTo>
                              <a:lnTo>
                                <a:pt x="153" y="1284"/>
                              </a:lnTo>
                              <a:lnTo>
                                <a:pt x="134" y="1186"/>
                              </a:lnTo>
                              <a:lnTo>
                                <a:pt x="117" y="1085"/>
                              </a:lnTo>
                              <a:lnTo>
                                <a:pt x="87" y="877"/>
                              </a:lnTo>
                              <a:lnTo>
                                <a:pt x="73" y="772"/>
                              </a:lnTo>
                              <a:lnTo>
                                <a:pt x="62" y="665"/>
                              </a:lnTo>
                              <a:lnTo>
                                <a:pt x="51" y="561"/>
                              </a:lnTo>
                              <a:lnTo>
                                <a:pt x="41" y="459"/>
                              </a:lnTo>
                              <a:lnTo>
                                <a:pt x="31" y="359"/>
                              </a:lnTo>
                              <a:lnTo>
                                <a:pt x="22" y="262"/>
                              </a:lnTo>
                              <a:lnTo>
                                <a:pt x="15" y="169"/>
                              </a:lnTo>
                              <a:lnTo>
                                <a:pt x="7" y="82"/>
                              </a:lnTo>
                              <a:lnTo>
                                <a:pt x="0" y="0"/>
                              </a:lnTo>
                              <a:close/>
                            </a:path>
                          </a:pathLst>
                        </a:custGeom>
                        <a:solidFill>
                          <a:srgbClr val="00B2FF"/>
                        </a:solidFill>
                        <a:ln w="0">
                          <a:solidFill>
                            <a:srgbClr val="00B2FF"/>
                          </a:solidFill>
                          <a:prstDash val="solid"/>
                          <a:round/>
                          <a:headEnd/>
                          <a:tailEnd/>
                        </a:ln>
                      </wps:spPr>
                      <wps:bodyPr rot="0" vert="horz" wrap="square" lIns="91440" tIns="45720" rIns="91440" bIns="45720" anchor="t" anchorCtr="0" upright="1">
                        <a:noAutofit/>
                      </wps:bodyPr>
                    </wps:wsp>
                    <wps:wsp>
                      <wps:cNvPr id="50" name="Freeform 78"/>
                      <wps:cNvSpPr>
                        <a:spLocks/>
                      </wps:cNvSpPr>
                      <wps:spPr bwMode="auto">
                        <a:xfrm>
                          <a:off x="74271" y="252208"/>
                          <a:ext cx="103179" cy="102751"/>
                        </a:xfrm>
                        <a:custGeom>
                          <a:avLst/>
                          <a:gdLst>
                            <a:gd name="T0" fmla="*/ 232 w 465"/>
                            <a:gd name="T1" fmla="*/ 0 h 461"/>
                            <a:gd name="T2" fmla="*/ 304 w 465"/>
                            <a:gd name="T3" fmla="*/ 158 h 461"/>
                            <a:gd name="T4" fmla="*/ 465 w 465"/>
                            <a:gd name="T5" fmla="*/ 158 h 461"/>
                            <a:gd name="T6" fmla="*/ 340 w 465"/>
                            <a:gd name="T7" fmla="*/ 266 h 461"/>
                            <a:gd name="T8" fmla="*/ 395 w 465"/>
                            <a:gd name="T9" fmla="*/ 450 h 461"/>
                            <a:gd name="T10" fmla="*/ 241 w 465"/>
                            <a:gd name="T11" fmla="*/ 340 h 461"/>
                            <a:gd name="T12" fmla="*/ 65 w 465"/>
                            <a:gd name="T13" fmla="*/ 461 h 461"/>
                            <a:gd name="T14" fmla="*/ 126 w 465"/>
                            <a:gd name="T15" fmla="*/ 266 h 461"/>
                            <a:gd name="T16" fmla="*/ 0 w 465"/>
                            <a:gd name="T17" fmla="*/ 157 h 461"/>
                            <a:gd name="T18" fmla="*/ 167 w 465"/>
                            <a:gd name="T19" fmla="*/ 156 h 461"/>
                            <a:gd name="T20" fmla="*/ 232 w 465"/>
                            <a:gd name="T21"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5" h="461">
                              <a:moveTo>
                                <a:pt x="232" y="0"/>
                              </a:moveTo>
                              <a:lnTo>
                                <a:pt x="304" y="158"/>
                              </a:lnTo>
                              <a:lnTo>
                                <a:pt x="465" y="158"/>
                              </a:lnTo>
                              <a:lnTo>
                                <a:pt x="340" y="266"/>
                              </a:lnTo>
                              <a:lnTo>
                                <a:pt x="395" y="450"/>
                              </a:lnTo>
                              <a:lnTo>
                                <a:pt x="241" y="340"/>
                              </a:lnTo>
                              <a:lnTo>
                                <a:pt x="65" y="461"/>
                              </a:lnTo>
                              <a:lnTo>
                                <a:pt x="126" y="266"/>
                              </a:lnTo>
                              <a:lnTo>
                                <a:pt x="0" y="157"/>
                              </a:lnTo>
                              <a:lnTo>
                                <a:pt x="167" y="156"/>
                              </a:lnTo>
                              <a:lnTo>
                                <a:pt x="2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 name="Freeform 79"/>
                      <wps:cNvSpPr>
                        <a:spLocks/>
                      </wps:cNvSpPr>
                      <wps:spPr bwMode="auto">
                        <a:xfrm>
                          <a:off x="80942" y="259325"/>
                          <a:ext cx="89837" cy="88517"/>
                        </a:xfrm>
                        <a:custGeom>
                          <a:avLst/>
                          <a:gdLst>
                            <a:gd name="T0" fmla="*/ 199 w 405"/>
                            <a:gd name="T1" fmla="*/ 0 h 399"/>
                            <a:gd name="T2" fmla="*/ 267 w 405"/>
                            <a:gd name="T3" fmla="*/ 139 h 399"/>
                            <a:gd name="T4" fmla="*/ 405 w 405"/>
                            <a:gd name="T5" fmla="*/ 139 h 399"/>
                            <a:gd name="T6" fmla="*/ 295 w 405"/>
                            <a:gd name="T7" fmla="*/ 230 h 399"/>
                            <a:gd name="T8" fmla="*/ 342 w 405"/>
                            <a:gd name="T9" fmla="*/ 391 h 399"/>
                            <a:gd name="T10" fmla="*/ 211 w 405"/>
                            <a:gd name="T11" fmla="*/ 293 h 399"/>
                            <a:gd name="T12" fmla="*/ 58 w 405"/>
                            <a:gd name="T13" fmla="*/ 399 h 399"/>
                            <a:gd name="T14" fmla="*/ 112 w 405"/>
                            <a:gd name="T15" fmla="*/ 230 h 399"/>
                            <a:gd name="T16" fmla="*/ 0 w 405"/>
                            <a:gd name="T17" fmla="*/ 136 h 399"/>
                            <a:gd name="T18" fmla="*/ 145 w 405"/>
                            <a:gd name="T19" fmla="*/ 136 h 399"/>
                            <a:gd name="T20" fmla="*/ 199 w 405"/>
                            <a:gd name="T21"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5" h="399">
                              <a:moveTo>
                                <a:pt x="199" y="0"/>
                              </a:moveTo>
                              <a:lnTo>
                                <a:pt x="267" y="139"/>
                              </a:lnTo>
                              <a:lnTo>
                                <a:pt x="405" y="139"/>
                              </a:lnTo>
                              <a:lnTo>
                                <a:pt x="295" y="230"/>
                              </a:lnTo>
                              <a:lnTo>
                                <a:pt x="342" y="391"/>
                              </a:lnTo>
                              <a:lnTo>
                                <a:pt x="211" y="293"/>
                              </a:lnTo>
                              <a:lnTo>
                                <a:pt x="58" y="399"/>
                              </a:lnTo>
                              <a:lnTo>
                                <a:pt x="112" y="230"/>
                              </a:lnTo>
                              <a:lnTo>
                                <a:pt x="0" y="136"/>
                              </a:lnTo>
                              <a:lnTo>
                                <a:pt x="145" y="136"/>
                              </a:lnTo>
                              <a:lnTo>
                                <a:pt x="19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52" name="Freeform 80"/>
                      <wps:cNvSpPr>
                        <a:spLocks/>
                      </wps:cNvSpPr>
                      <wps:spPr bwMode="auto">
                        <a:xfrm>
                          <a:off x="422946" y="252208"/>
                          <a:ext cx="103179" cy="102751"/>
                        </a:xfrm>
                        <a:custGeom>
                          <a:avLst/>
                          <a:gdLst>
                            <a:gd name="T0" fmla="*/ 232 w 464"/>
                            <a:gd name="T1" fmla="*/ 0 h 461"/>
                            <a:gd name="T2" fmla="*/ 304 w 464"/>
                            <a:gd name="T3" fmla="*/ 158 h 461"/>
                            <a:gd name="T4" fmla="*/ 464 w 464"/>
                            <a:gd name="T5" fmla="*/ 158 h 461"/>
                            <a:gd name="T6" fmla="*/ 340 w 464"/>
                            <a:gd name="T7" fmla="*/ 266 h 461"/>
                            <a:gd name="T8" fmla="*/ 394 w 464"/>
                            <a:gd name="T9" fmla="*/ 450 h 461"/>
                            <a:gd name="T10" fmla="*/ 240 w 464"/>
                            <a:gd name="T11" fmla="*/ 340 h 461"/>
                            <a:gd name="T12" fmla="*/ 64 w 464"/>
                            <a:gd name="T13" fmla="*/ 461 h 461"/>
                            <a:gd name="T14" fmla="*/ 126 w 464"/>
                            <a:gd name="T15" fmla="*/ 266 h 461"/>
                            <a:gd name="T16" fmla="*/ 0 w 464"/>
                            <a:gd name="T17" fmla="*/ 157 h 461"/>
                            <a:gd name="T18" fmla="*/ 167 w 464"/>
                            <a:gd name="T19" fmla="*/ 156 h 461"/>
                            <a:gd name="T20" fmla="*/ 232 w 464"/>
                            <a:gd name="T21"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4" h="461">
                              <a:moveTo>
                                <a:pt x="232" y="0"/>
                              </a:moveTo>
                              <a:lnTo>
                                <a:pt x="304" y="158"/>
                              </a:lnTo>
                              <a:lnTo>
                                <a:pt x="464" y="158"/>
                              </a:lnTo>
                              <a:lnTo>
                                <a:pt x="340" y="266"/>
                              </a:lnTo>
                              <a:lnTo>
                                <a:pt x="394" y="450"/>
                              </a:lnTo>
                              <a:lnTo>
                                <a:pt x="240" y="340"/>
                              </a:lnTo>
                              <a:lnTo>
                                <a:pt x="64" y="461"/>
                              </a:lnTo>
                              <a:lnTo>
                                <a:pt x="126" y="266"/>
                              </a:lnTo>
                              <a:lnTo>
                                <a:pt x="0" y="157"/>
                              </a:lnTo>
                              <a:lnTo>
                                <a:pt x="167" y="156"/>
                              </a:lnTo>
                              <a:lnTo>
                                <a:pt x="2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 name="Freeform 81"/>
                      <wps:cNvSpPr>
                        <a:spLocks/>
                      </wps:cNvSpPr>
                      <wps:spPr bwMode="auto">
                        <a:xfrm>
                          <a:off x="429617" y="259325"/>
                          <a:ext cx="89837" cy="88517"/>
                        </a:xfrm>
                        <a:custGeom>
                          <a:avLst/>
                          <a:gdLst>
                            <a:gd name="T0" fmla="*/ 199 w 405"/>
                            <a:gd name="T1" fmla="*/ 0 h 399"/>
                            <a:gd name="T2" fmla="*/ 266 w 405"/>
                            <a:gd name="T3" fmla="*/ 139 h 399"/>
                            <a:gd name="T4" fmla="*/ 405 w 405"/>
                            <a:gd name="T5" fmla="*/ 139 h 399"/>
                            <a:gd name="T6" fmla="*/ 294 w 405"/>
                            <a:gd name="T7" fmla="*/ 230 h 399"/>
                            <a:gd name="T8" fmla="*/ 342 w 405"/>
                            <a:gd name="T9" fmla="*/ 391 h 399"/>
                            <a:gd name="T10" fmla="*/ 210 w 405"/>
                            <a:gd name="T11" fmla="*/ 293 h 399"/>
                            <a:gd name="T12" fmla="*/ 56 w 405"/>
                            <a:gd name="T13" fmla="*/ 399 h 399"/>
                            <a:gd name="T14" fmla="*/ 112 w 405"/>
                            <a:gd name="T15" fmla="*/ 230 h 399"/>
                            <a:gd name="T16" fmla="*/ 0 w 405"/>
                            <a:gd name="T17" fmla="*/ 136 h 399"/>
                            <a:gd name="T18" fmla="*/ 145 w 405"/>
                            <a:gd name="T19" fmla="*/ 136 h 399"/>
                            <a:gd name="T20" fmla="*/ 199 w 405"/>
                            <a:gd name="T21" fmla="*/ 0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5" h="399">
                              <a:moveTo>
                                <a:pt x="199" y="0"/>
                              </a:moveTo>
                              <a:lnTo>
                                <a:pt x="266" y="139"/>
                              </a:lnTo>
                              <a:lnTo>
                                <a:pt x="405" y="139"/>
                              </a:lnTo>
                              <a:lnTo>
                                <a:pt x="294" y="230"/>
                              </a:lnTo>
                              <a:lnTo>
                                <a:pt x="342" y="391"/>
                              </a:lnTo>
                              <a:lnTo>
                                <a:pt x="210" y="293"/>
                              </a:lnTo>
                              <a:lnTo>
                                <a:pt x="56" y="399"/>
                              </a:lnTo>
                              <a:lnTo>
                                <a:pt x="112" y="230"/>
                              </a:lnTo>
                              <a:lnTo>
                                <a:pt x="0" y="136"/>
                              </a:lnTo>
                              <a:lnTo>
                                <a:pt x="145" y="136"/>
                              </a:lnTo>
                              <a:lnTo>
                                <a:pt x="19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54" name="Freeform 82"/>
                      <wps:cNvSpPr>
                        <a:spLocks/>
                      </wps:cNvSpPr>
                      <wps:spPr bwMode="auto">
                        <a:xfrm>
                          <a:off x="333109" y="358073"/>
                          <a:ext cx="9784" cy="10231"/>
                        </a:xfrm>
                        <a:custGeom>
                          <a:avLst/>
                          <a:gdLst>
                            <a:gd name="T0" fmla="*/ 42 w 44"/>
                            <a:gd name="T1" fmla="*/ 0 h 46"/>
                            <a:gd name="T2" fmla="*/ 42 w 44"/>
                            <a:gd name="T3" fmla="*/ 11 h 46"/>
                            <a:gd name="T4" fmla="*/ 44 w 44"/>
                            <a:gd name="T5" fmla="*/ 19 h 46"/>
                            <a:gd name="T6" fmla="*/ 44 w 44"/>
                            <a:gd name="T7" fmla="*/ 25 h 46"/>
                            <a:gd name="T8" fmla="*/ 41 w 44"/>
                            <a:gd name="T9" fmla="*/ 31 h 46"/>
                            <a:gd name="T10" fmla="*/ 35 w 44"/>
                            <a:gd name="T11" fmla="*/ 35 h 46"/>
                            <a:gd name="T12" fmla="*/ 25 w 44"/>
                            <a:gd name="T13" fmla="*/ 41 h 46"/>
                            <a:gd name="T14" fmla="*/ 0 w 44"/>
                            <a:gd name="T15" fmla="*/ 46 h 46"/>
                            <a:gd name="T16" fmla="*/ 4 w 44"/>
                            <a:gd name="T17" fmla="*/ 10 h 46"/>
                            <a:gd name="T18" fmla="*/ 16 w 44"/>
                            <a:gd name="T19" fmla="*/ 5 h 46"/>
                            <a:gd name="T20" fmla="*/ 30 w 44"/>
                            <a:gd name="T21" fmla="*/ 3 h 46"/>
                            <a:gd name="T22" fmla="*/ 42 w 44"/>
                            <a:gd name="T2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46">
                              <a:moveTo>
                                <a:pt x="42" y="0"/>
                              </a:moveTo>
                              <a:lnTo>
                                <a:pt x="42" y="11"/>
                              </a:lnTo>
                              <a:lnTo>
                                <a:pt x="44" y="19"/>
                              </a:lnTo>
                              <a:lnTo>
                                <a:pt x="44" y="25"/>
                              </a:lnTo>
                              <a:lnTo>
                                <a:pt x="41" y="31"/>
                              </a:lnTo>
                              <a:lnTo>
                                <a:pt x="35" y="35"/>
                              </a:lnTo>
                              <a:lnTo>
                                <a:pt x="25" y="41"/>
                              </a:lnTo>
                              <a:lnTo>
                                <a:pt x="0" y="46"/>
                              </a:lnTo>
                              <a:lnTo>
                                <a:pt x="4" y="10"/>
                              </a:lnTo>
                              <a:lnTo>
                                <a:pt x="16" y="5"/>
                              </a:lnTo>
                              <a:lnTo>
                                <a:pt x="30" y="3"/>
                              </a:lnTo>
                              <a:lnTo>
                                <a:pt x="4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55" name="Freeform 83"/>
                      <wps:cNvSpPr>
                        <a:spLocks/>
                      </wps:cNvSpPr>
                      <wps:spPr bwMode="auto">
                        <a:xfrm>
                          <a:off x="360682" y="357183"/>
                          <a:ext cx="3113" cy="8007"/>
                        </a:xfrm>
                        <a:custGeom>
                          <a:avLst/>
                          <a:gdLst>
                            <a:gd name="T0" fmla="*/ 1 w 15"/>
                            <a:gd name="T1" fmla="*/ 0 h 35"/>
                            <a:gd name="T2" fmla="*/ 10 w 15"/>
                            <a:gd name="T3" fmla="*/ 1 h 35"/>
                            <a:gd name="T4" fmla="*/ 14 w 15"/>
                            <a:gd name="T5" fmla="*/ 4 h 35"/>
                            <a:gd name="T6" fmla="*/ 15 w 15"/>
                            <a:gd name="T7" fmla="*/ 9 h 35"/>
                            <a:gd name="T8" fmla="*/ 15 w 15"/>
                            <a:gd name="T9" fmla="*/ 16 h 35"/>
                            <a:gd name="T10" fmla="*/ 13 w 15"/>
                            <a:gd name="T11" fmla="*/ 23 h 35"/>
                            <a:gd name="T12" fmla="*/ 11 w 15"/>
                            <a:gd name="T13" fmla="*/ 30 h 35"/>
                            <a:gd name="T14" fmla="*/ 10 w 15"/>
                            <a:gd name="T15" fmla="*/ 35 h 35"/>
                            <a:gd name="T16" fmla="*/ 4 w 15"/>
                            <a:gd name="T17" fmla="*/ 35 h 35"/>
                            <a:gd name="T18" fmla="*/ 0 w 15"/>
                            <a:gd name="T19" fmla="*/ 18 h 35"/>
                            <a:gd name="T20" fmla="*/ 1 w 15"/>
                            <a:gd name="T2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35">
                              <a:moveTo>
                                <a:pt x="1" y="0"/>
                              </a:moveTo>
                              <a:lnTo>
                                <a:pt x="10" y="1"/>
                              </a:lnTo>
                              <a:lnTo>
                                <a:pt x="14" y="4"/>
                              </a:lnTo>
                              <a:lnTo>
                                <a:pt x="15" y="9"/>
                              </a:lnTo>
                              <a:lnTo>
                                <a:pt x="15" y="16"/>
                              </a:lnTo>
                              <a:lnTo>
                                <a:pt x="13" y="23"/>
                              </a:lnTo>
                              <a:lnTo>
                                <a:pt x="11" y="30"/>
                              </a:lnTo>
                              <a:lnTo>
                                <a:pt x="10" y="35"/>
                              </a:lnTo>
                              <a:lnTo>
                                <a:pt x="4" y="35"/>
                              </a:lnTo>
                              <a:lnTo>
                                <a:pt x="0" y="18"/>
                              </a:lnTo>
                              <a:lnTo>
                                <a:pt x="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56" name="Freeform 84"/>
                      <wps:cNvSpPr>
                        <a:spLocks/>
                      </wps:cNvSpPr>
                      <wps:spPr bwMode="auto">
                        <a:xfrm>
                          <a:off x="325993" y="361632"/>
                          <a:ext cx="4003" cy="8451"/>
                        </a:xfrm>
                        <a:custGeom>
                          <a:avLst/>
                          <a:gdLst>
                            <a:gd name="T0" fmla="*/ 8 w 18"/>
                            <a:gd name="T1" fmla="*/ 0 h 39"/>
                            <a:gd name="T2" fmla="*/ 18 w 18"/>
                            <a:gd name="T3" fmla="*/ 0 h 39"/>
                            <a:gd name="T4" fmla="*/ 17 w 18"/>
                            <a:gd name="T5" fmla="*/ 8 h 39"/>
                            <a:gd name="T6" fmla="*/ 17 w 18"/>
                            <a:gd name="T7" fmla="*/ 25 h 39"/>
                            <a:gd name="T8" fmla="*/ 15 w 18"/>
                            <a:gd name="T9" fmla="*/ 32 h 39"/>
                            <a:gd name="T10" fmla="*/ 8 w 18"/>
                            <a:gd name="T11" fmla="*/ 39 h 39"/>
                            <a:gd name="T12" fmla="*/ 2 w 18"/>
                            <a:gd name="T13" fmla="*/ 36 h 39"/>
                            <a:gd name="T14" fmla="*/ 0 w 18"/>
                            <a:gd name="T15" fmla="*/ 31 h 39"/>
                            <a:gd name="T16" fmla="*/ 0 w 18"/>
                            <a:gd name="T17" fmla="*/ 25 h 39"/>
                            <a:gd name="T18" fmla="*/ 2 w 18"/>
                            <a:gd name="T19" fmla="*/ 13 h 39"/>
                            <a:gd name="T20" fmla="*/ 2 w 18"/>
                            <a:gd name="T21" fmla="*/ 5 h 39"/>
                            <a:gd name="T22" fmla="*/ 3 w 18"/>
                            <a:gd name="T23" fmla="*/ 3 h 39"/>
                            <a:gd name="T24" fmla="*/ 5 w 18"/>
                            <a:gd name="T25" fmla="*/ 2 h 39"/>
                            <a:gd name="T26" fmla="*/ 8 w 18"/>
                            <a:gd name="T27"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9">
                              <a:moveTo>
                                <a:pt x="8" y="0"/>
                              </a:moveTo>
                              <a:lnTo>
                                <a:pt x="18" y="0"/>
                              </a:lnTo>
                              <a:lnTo>
                                <a:pt x="17" y="8"/>
                              </a:lnTo>
                              <a:lnTo>
                                <a:pt x="17" y="25"/>
                              </a:lnTo>
                              <a:lnTo>
                                <a:pt x="15" y="32"/>
                              </a:lnTo>
                              <a:lnTo>
                                <a:pt x="8" y="39"/>
                              </a:lnTo>
                              <a:lnTo>
                                <a:pt x="2" y="36"/>
                              </a:lnTo>
                              <a:lnTo>
                                <a:pt x="0" y="31"/>
                              </a:lnTo>
                              <a:lnTo>
                                <a:pt x="0" y="25"/>
                              </a:lnTo>
                              <a:lnTo>
                                <a:pt x="2" y="13"/>
                              </a:lnTo>
                              <a:lnTo>
                                <a:pt x="2" y="5"/>
                              </a:lnTo>
                              <a:lnTo>
                                <a:pt x="3" y="3"/>
                              </a:lnTo>
                              <a:lnTo>
                                <a:pt x="5" y="2"/>
                              </a:lnTo>
                              <a:lnTo>
                                <a:pt x="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57" name="Freeform 85"/>
                      <wps:cNvSpPr>
                        <a:spLocks/>
                      </wps:cNvSpPr>
                      <wps:spPr bwMode="auto">
                        <a:xfrm>
                          <a:off x="364240" y="360297"/>
                          <a:ext cx="2224" cy="4893"/>
                        </a:xfrm>
                        <a:custGeom>
                          <a:avLst/>
                          <a:gdLst>
                            <a:gd name="T0" fmla="*/ 8 w 8"/>
                            <a:gd name="T1" fmla="*/ 0 h 22"/>
                            <a:gd name="T2" fmla="*/ 8 w 8"/>
                            <a:gd name="T3" fmla="*/ 8 h 22"/>
                            <a:gd name="T4" fmla="*/ 5 w 8"/>
                            <a:gd name="T5" fmla="*/ 15 h 22"/>
                            <a:gd name="T6" fmla="*/ 0 w 8"/>
                            <a:gd name="T7" fmla="*/ 22 h 22"/>
                            <a:gd name="T8" fmla="*/ 2 w 8"/>
                            <a:gd name="T9" fmla="*/ 19 h 22"/>
                            <a:gd name="T10" fmla="*/ 2 w 8"/>
                            <a:gd name="T11" fmla="*/ 9 h 22"/>
                            <a:gd name="T12" fmla="*/ 3 w 8"/>
                            <a:gd name="T13" fmla="*/ 4 h 22"/>
                            <a:gd name="T14" fmla="*/ 8 w 8"/>
                            <a:gd name="T15" fmla="*/ 0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22">
                              <a:moveTo>
                                <a:pt x="8" y="0"/>
                              </a:moveTo>
                              <a:lnTo>
                                <a:pt x="8" y="8"/>
                              </a:lnTo>
                              <a:lnTo>
                                <a:pt x="5" y="15"/>
                              </a:lnTo>
                              <a:lnTo>
                                <a:pt x="0" y="22"/>
                              </a:lnTo>
                              <a:lnTo>
                                <a:pt x="2" y="19"/>
                              </a:lnTo>
                              <a:lnTo>
                                <a:pt x="2" y="9"/>
                              </a:lnTo>
                              <a:lnTo>
                                <a:pt x="3" y="4"/>
                              </a:lnTo>
                              <a:lnTo>
                                <a:pt x="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58" name="Freeform 86"/>
                      <wps:cNvSpPr>
                        <a:spLocks/>
                      </wps:cNvSpPr>
                      <wps:spPr bwMode="auto">
                        <a:xfrm>
                          <a:off x="306424" y="364745"/>
                          <a:ext cx="11118" cy="11120"/>
                        </a:xfrm>
                        <a:custGeom>
                          <a:avLst/>
                          <a:gdLst>
                            <a:gd name="T0" fmla="*/ 48 w 50"/>
                            <a:gd name="T1" fmla="*/ 0 h 49"/>
                            <a:gd name="T2" fmla="*/ 50 w 50"/>
                            <a:gd name="T3" fmla="*/ 14 h 49"/>
                            <a:gd name="T4" fmla="*/ 48 w 50"/>
                            <a:gd name="T5" fmla="*/ 26 h 49"/>
                            <a:gd name="T6" fmla="*/ 38 w 50"/>
                            <a:gd name="T7" fmla="*/ 37 h 49"/>
                            <a:gd name="T8" fmla="*/ 0 w 50"/>
                            <a:gd name="T9" fmla="*/ 49 h 49"/>
                            <a:gd name="T10" fmla="*/ 2 w 50"/>
                            <a:gd name="T11" fmla="*/ 41 h 49"/>
                            <a:gd name="T12" fmla="*/ 2 w 50"/>
                            <a:gd name="T13" fmla="*/ 32 h 49"/>
                            <a:gd name="T14" fmla="*/ 3 w 50"/>
                            <a:gd name="T15" fmla="*/ 23 h 49"/>
                            <a:gd name="T16" fmla="*/ 4 w 50"/>
                            <a:gd name="T17" fmla="*/ 16 h 49"/>
                            <a:gd name="T18" fmla="*/ 9 w 50"/>
                            <a:gd name="T19" fmla="*/ 10 h 49"/>
                            <a:gd name="T20" fmla="*/ 15 w 50"/>
                            <a:gd name="T21" fmla="*/ 6 h 49"/>
                            <a:gd name="T22" fmla="*/ 25 w 50"/>
                            <a:gd name="T23" fmla="*/ 5 h 49"/>
                            <a:gd name="T24" fmla="*/ 25 w 50"/>
                            <a:gd name="T25" fmla="*/ 6 h 49"/>
                            <a:gd name="T26" fmla="*/ 30 w 50"/>
                            <a:gd name="T27" fmla="*/ 4 h 49"/>
                            <a:gd name="T28" fmla="*/ 40 w 50"/>
                            <a:gd name="T29" fmla="*/ 1 h 49"/>
                            <a:gd name="T30" fmla="*/ 48 w 50"/>
                            <a:gd name="T31"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 h="49">
                              <a:moveTo>
                                <a:pt x="48" y="0"/>
                              </a:moveTo>
                              <a:lnTo>
                                <a:pt x="50" y="14"/>
                              </a:lnTo>
                              <a:lnTo>
                                <a:pt x="48" y="26"/>
                              </a:lnTo>
                              <a:lnTo>
                                <a:pt x="38" y="37"/>
                              </a:lnTo>
                              <a:lnTo>
                                <a:pt x="0" y="49"/>
                              </a:lnTo>
                              <a:lnTo>
                                <a:pt x="2" y="41"/>
                              </a:lnTo>
                              <a:lnTo>
                                <a:pt x="2" y="32"/>
                              </a:lnTo>
                              <a:lnTo>
                                <a:pt x="3" y="23"/>
                              </a:lnTo>
                              <a:lnTo>
                                <a:pt x="4" y="16"/>
                              </a:lnTo>
                              <a:lnTo>
                                <a:pt x="9" y="10"/>
                              </a:lnTo>
                              <a:lnTo>
                                <a:pt x="15" y="6"/>
                              </a:lnTo>
                              <a:lnTo>
                                <a:pt x="25" y="5"/>
                              </a:lnTo>
                              <a:lnTo>
                                <a:pt x="25" y="6"/>
                              </a:lnTo>
                              <a:lnTo>
                                <a:pt x="30" y="4"/>
                              </a:lnTo>
                              <a:lnTo>
                                <a:pt x="40" y="1"/>
                              </a:lnTo>
                              <a:lnTo>
                                <a:pt x="4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59" name="Freeform 87"/>
                      <wps:cNvSpPr>
                        <a:spLocks/>
                      </wps:cNvSpPr>
                      <wps:spPr bwMode="auto">
                        <a:xfrm>
                          <a:off x="371356" y="363411"/>
                          <a:ext cx="3558" cy="7562"/>
                        </a:xfrm>
                        <a:custGeom>
                          <a:avLst/>
                          <a:gdLst>
                            <a:gd name="T0" fmla="*/ 5 w 15"/>
                            <a:gd name="T1" fmla="*/ 0 h 33"/>
                            <a:gd name="T2" fmla="*/ 9 w 15"/>
                            <a:gd name="T3" fmla="*/ 0 h 33"/>
                            <a:gd name="T4" fmla="*/ 14 w 15"/>
                            <a:gd name="T5" fmla="*/ 5 h 33"/>
                            <a:gd name="T6" fmla="*/ 14 w 15"/>
                            <a:gd name="T7" fmla="*/ 7 h 33"/>
                            <a:gd name="T8" fmla="*/ 15 w 15"/>
                            <a:gd name="T9" fmla="*/ 10 h 33"/>
                            <a:gd name="T10" fmla="*/ 14 w 15"/>
                            <a:gd name="T11" fmla="*/ 13 h 33"/>
                            <a:gd name="T12" fmla="*/ 12 w 15"/>
                            <a:gd name="T13" fmla="*/ 16 h 33"/>
                            <a:gd name="T14" fmla="*/ 9 w 15"/>
                            <a:gd name="T15" fmla="*/ 33 h 33"/>
                            <a:gd name="T16" fmla="*/ 5 w 15"/>
                            <a:gd name="T17" fmla="*/ 29 h 33"/>
                            <a:gd name="T18" fmla="*/ 1 w 15"/>
                            <a:gd name="T19" fmla="*/ 23 h 33"/>
                            <a:gd name="T20" fmla="*/ 0 w 15"/>
                            <a:gd name="T21" fmla="*/ 16 h 33"/>
                            <a:gd name="T22" fmla="*/ 1 w 15"/>
                            <a:gd name="T23" fmla="*/ 8 h 33"/>
                            <a:gd name="T24" fmla="*/ 5 w 15"/>
                            <a:gd name="T2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33">
                              <a:moveTo>
                                <a:pt x="5" y="0"/>
                              </a:moveTo>
                              <a:lnTo>
                                <a:pt x="9" y="0"/>
                              </a:lnTo>
                              <a:lnTo>
                                <a:pt x="14" y="5"/>
                              </a:lnTo>
                              <a:lnTo>
                                <a:pt x="14" y="7"/>
                              </a:lnTo>
                              <a:lnTo>
                                <a:pt x="15" y="10"/>
                              </a:lnTo>
                              <a:lnTo>
                                <a:pt x="14" y="13"/>
                              </a:lnTo>
                              <a:lnTo>
                                <a:pt x="12" y="16"/>
                              </a:lnTo>
                              <a:lnTo>
                                <a:pt x="9" y="33"/>
                              </a:lnTo>
                              <a:lnTo>
                                <a:pt x="5" y="29"/>
                              </a:lnTo>
                              <a:lnTo>
                                <a:pt x="1" y="23"/>
                              </a:lnTo>
                              <a:lnTo>
                                <a:pt x="0" y="16"/>
                              </a:lnTo>
                              <a:lnTo>
                                <a:pt x="1" y="8"/>
                              </a:lnTo>
                              <a:lnTo>
                                <a:pt x="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60" name="Freeform 88"/>
                      <wps:cNvSpPr>
                        <a:spLocks/>
                      </wps:cNvSpPr>
                      <wps:spPr bwMode="auto">
                        <a:xfrm>
                          <a:off x="298864" y="367859"/>
                          <a:ext cx="4447" cy="8896"/>
                        </a:xfrm>
                        <a:custGeom>
                          <a:avLst/>
                          <a:gdLst>
                            <a:gd name="T0" fmla="*/ 11 w 21"/>
                            <a:gd name="T1" fmla="*/ 0 h 40"/>
                            <a:gd name="T2" fmla="*/ 20 w 21"/>
                            <a:gd name="T3" fmla="*/ 0 h 40"/>
                            <a:gd name="T4" fmla="*/ 21 w 21"/>
                            <a:gd name="T5" fmla="*/ 13 h 40"/>
                            <a:gd name="T6" fmla="*/ 20 w 21"/>
                            <a:gd name="T7" fmla="*/ 27 h 40"/>
                            <a:gd name="T8" fmla="*/ 15 w 21"/>
                            <a:gd name="T9" fmla="*/ 39 h 40"/>
                            <a:gd name="T10" fmla="*/ 12 w 21"/>
                            <a:gd name="T11" fmla="*/ 40 h 40"/>
                            <a:gd name="T12" fmla="*/ 6 w 21"/>
                            <a:gd name="T13" fmla="*/ 40 h 40"/>
                            <a:gd name="T14" fmla="*/ 1 w 21"/>
                            <a:gd name="T15" fmla="*/ 38 h 40"/>
                            <a:gd name="T16" fmla="*/ 0 w 21"/>
                            <a:gd name="T17" fmla="*/ 35 h 40"/>
                            <a:gd name="T18" fmla="*/ 0 w 21"/>
                            <a:gd name="T19" fmla="*/ 33 h 40"/>
                            <a:gd name="T20" fmla="*/ 1 w 21"/>
                            <a:gd name="T21" fmla="*/ 30 h 40"/>
                            <a:gd name="T22" fmla="*/ 1 w 21"/>
                            <a:gd name="T23" fmla="*/ 16 h 40"/>
                            <a:gd name="T24" fmla="*/ 6 w 21"/>
                            <a:gd name="T25" fmla="*/ 3 h 40"/>
                            <a:gd name="T26" fmla="*/ 11 w 21"/>
                            <a:gd name="T27"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40">
                              <a:moveTo>
                                <a:pt x="11" y="0"/>
                              </a:moveTo>
                              <a:lnTo>
                                <a:pt x="20" y="0"/>
                              </a:lnTo>
                              <a:lnTo>
                                <a:pt x="21" y="13"/>
                              </a:lnTo>
                              <a:lnTo>
                                <a:pt x="20" y="27"/>
                              </a:lnTo>
                              <a:lnTo>
                                <a:pt x="15" y="39"/>
                              </a:lnTo>
                              <a:lnTo>
                                <a:pt x="12" y="40"/>
                              </a:lnTo>
                              <a:lnTo>
                                <a:pt x="6" y="40"/>
                              </a:lnTo>
                              <a:lnTo>
                                <a:pt x="1" y="38"/>
                              </a:lnTo>
                              <a:lnTo>
                                <a:pt x="0" y="35"/>
                              </a:lnTo>
                              <a:lnTo>
                                <a:pt x="0" y="33"/>
                              </a:lnTo>
                              <a:lnTo>
                                <a:pt x="1" y="30"/>
                              </a:lnTo>
                              <a:lnTo>
                                <a:pt x="1" y="16"/>
                              </a:lnTo>
                              <a:lnTo>
                                <a:pt x="6" y="3"/>
                              </a:lnTo>
                              <a:lnTo>
                                <a:pt x="1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61" name="Freeform 89"/>
                      <wps:cNvSpPr>
                        <a:spLocks/>
                      </wps:cNvSpPr>
                      <wps:spPr bwMode="auto">
                        <a:xfrm>
                          <a:off x="375359" y="365190"/>
                          <a:ext cx="2224" cy="4448"/>
                        </a:xfrm>
                        <a:custGeom>
                          <a:avLst/>
                          <a:gdLst>
                            <a:gd name="T0" fmla="*/ 5 w 10"/>
                            <a:gd name="T1" fmla="*/ 0 h 20"/>
                            <a:gd name="T2" fmla="*/ 9 w 10"/>
                            <a:gd name="T3" fmla="*/ 0 h 20"/>
                            <a:gd name="T4" fmla="*/ 10 w 10"/>
                            <a:gd name="T5" fmla="*/ 2 h 20"/>
                            <a:gd name="T6" fmla="*/ 8 w 10"/>
                            <a:gd name="T7" fmla="*/ 3 h 20"/>
                            <a:gd name="T8" fmla="*/ 4 w 10"/>
                            <a:gd name="T9" fmla="*/ 10 h 20"/>
                            <a:gd name="T10" fmla="*/ 4 w 10"/>
                            <a:gd name="T11" fmla="*/ 15 h 20"/>
                            <a:gd name="T12" fmla="*/ 2 w 10"/>
                            <a:gd name="T13" fmla="*/ 20 h 20"/>
                            <a:gd name="T14" fmla="*/ 0 w 10"/>
                            <a:gd name="T15" fmla="*/ 15 h 20"/>
                            <a:gd name="T16" fmla="*/ 2 w 10"/>
                            <a:gd name="T17" fmla="*/ 8 h 20"/>
                            <a:gd name="T18" fmla="*/ 5 w 10"/>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20">
                              <a:moveTo>
                                <a:pt x="5" y="0"/>
                              </a:moveTo>
                              <a:lnTo>
                                <a:pt x="9" y="0"/>
                              </a:lnTo>
                              <a:lnTo>
                                <a:pt x="10" y="2"/>
                              </a:lnTo>
                              <a:lnTo>
                                <a:pt x="8" y="3"/>
                              </a:lnTo>
                              <a:lnTo>
                                <a:pt x="4" y="10"/>
                              </a:lnTo>
                              <a:lnTo>
                                <a:pt x="4" y="15"/>
                              </a:lnTo>
                              <a:lnTo>
                                <a:pt x="2" y="20"/>
                              </a:lnTo>
                              <a:lnTo>
                                <a:pt x="0" y="15"/>
                              </a:lnTo>
                              <a:lnTo>
                                <a:pt x="2" y="8"/>
                              </a:lnTo>
                              <a:lnTo>
                                <a:pt x="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62" name="Freeform 90"/>
                      <wps:cNvSpPr>
                        <a:spLocks/>
                      </wps:cNvSpPr>
                      <wps:spPr bwMode="auto">
                        <a:xfrm>
                          <a:off x="280630" y="370973"/>
                          <a:ext cx="9339" cy="11120"/>
                        </a:xfrm>
                        <a:custGeom>
                          <a:avLst/>
                          <a:gdLst>
                            <a:gd name="T0" fmla="*/ 42 w 42"/>
                            <a:gd name="T1" fmla="*/ 0 h 51"/>
                            <a:gd name="T2" fmla="*/ 42 w 42"/>
                            <a:gd name="T3" fmla="*/ 21 h 51"/>
                            <a:gd name="T4" fmla="*/ 41 w 42"/>
                            <a:gd name="T5" fmla="*/ 31 h 51"/>
                            <a:gd name="T6" fmla="*/ 36 w 42"/>
                            <a:gd name="T7" fmla="*/ 40 h 51"/>
                            <a:gd name="T8" fmla="*/ 27 w 42"/>
                            <a:gd name="T9" fmla="*/ 46 h 51"/>
                            <a:gd name="T10" fmla="*/ 13 w 42"/>
                            <a:gd name="T11" fmla="*/ 47 h 51"/>
                            <a:gd name="T12" fmla="*/ 0 w 42"/>
                            <a:gd name="T13" fmla="*/ 51 h 51"/>
                            <a:gd name="T14" fmla="*/ 1 w 42"/>
                            <a:gd name="T15" fmla="*/ 41 h 51"/>
                            <a:gd name="T16" fmla="*/ 1 w 42"/>
                            <a:gd name="T17" fmla="*/ 30 h 51"/>
                            <a:gd name="T18" fmla="*/ 3 w 42"/>
                            <a:gd name="T19" fmla="*/ 19 h 51"/>
                            <a:gd name="T20" fmla="*/ 10 w 42"/>
                            <a:gd name="T21" fmla="*/ 9 h 51"/>
                            <a:gd name="T22" fmla="*/ 42 w 42"/>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51">
                              <a:moveTo>
                                <a:pt x="42" y="0"/>
                              </a:moveTo>
                              <a:lnTo>
                                <a:pt x="42" y="21"/>
                              </a:lnTo>
                              <a:lnTo>
                                <a:pt x="41" y="31"/>
                              </a:lnTo>
                              <a:lnTo>
                                <a:pt x="36" y="40"/>
                              </a:lnTo>
                              <a:lnTo>
                                <a:pt x="27" y="46"/>
                              </a:lnTo>
                              <a:lnTo>
                                <a:pt x="13" y="47"/>
                              </a:lnTo>
                              <a:lnTo>
                                <a:pt x="0" y="51"/>
                              </a:lnTo>
                              <a:lnTo>
                                <a:pt x="1" y="41"/>
                              </a:lnTo>
                              <a:lnTo>
                                <a:pt x="1" y="30"/>
                              </a:lnTo>
                              <a:lnTo>
                                <a:pt x="3" y="19"/>
                              </a:lnTo>
                              <a:lnTo>
                                <a:pt x="10" y="9"/>
                              </a:lnTo>
                              <a:lnTo>
                                <a:pt x="4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63" name="Freeform 91"/>
                      <wps:cNvSpPr>
                        <a:spLocks/>
                      </wps:cNvSpPr>
                      <wps:spPr bwMode="auto">
                        <a:xfrm>
                          <a:off x="273959" y="374086"/>
                          <a:ext cx="4003" cy="8896"/>
                        </a:xfrm>
                        <a:custGeom>
                          <a:avLst/>
                          <a:gdLst>
                            <a:gd name="T0" fmla="*/ 13 w 18"/>
                            <a:gd name="T1" fmla="*/ 0 h 40"/>
                            <a:gd name="T2" fmla="*/ 18 w 18"/>
                            <a:gd name="T3" fmla="*/ 0 h 40"/>
                            <a:gd name="T4" fmla="*/ 13 w 18"/>
                            <a:gd name="T5" fmla="*/ 40 h 40"/>
                            <a:gd name="T6" fmla="*/ 10 w 18"/>
                            <a:gd name="T7" fmla="*/ 40 h 40"/>
                            <a:gd name="T8" fmla="*/ 7 w 18"/>
                            <a:gd name="T9" fmla="*/ 38 h 40"/>
                            <a:gd name="T10" fmla="*/ 6 w 18"/>
                            <a:gd name="T11" fmla="*/ 37 h 40"/>
                            <a:gd name="T12" fmla="*/ 3 w 18"/>
                            <a:gd name="T13" fmla="*/ 36 h 40"/>
                            <a:gd name="T14" fmla="*/ 2 w 18"/>
                            <a:gd name="T15" fmla="*/ 32 h 40"/>
                            <a:gd name="T16" fmla="*/ 0 w 18"/>
                            <a:gd name="T17" fmla="*/ 30 h 40"/>
                            <a:gd name="T18" fmla="*/ 1 w 18"/>
                            <a:gd name="T19" fmla="*/ 23 h 40"/>
                            <a:gd name="T20" fmla="*/ 3 w 18"/>
                            <a:gd name="T21" fmla="*/ 16 h 40"/>
                            <a:gd name="T22" fmla="*/ 3 w 18"/>
                            <a:gd name="T23" fmla="*/ 9 h 40"/>
                            <a:gd name="T24" fmla="*/ 1 w 18"/>
                            <a:gd name="T25" fmla="*/ 2 h 40"/>
                            <a:gd name="T26" fmla="*/ 6 w 18"/>
                            <a:gd name="T27" fmla="*/ 2 h 40"/>
                            <a:gd name="T28" fmla="*/ 13 w 18"/>
                            <a:gd name="T2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40">
                              <a:moveTo>
                                <a:pt x="13" y="0"/>
                              </a:moveTo>
                              <a:lnTo>
                                <a:pt x="18" y="0"/>
                              </a:lnTo>
                              <a:lnTo>
                                <a:pt x="13" y="40"/>
                              </a:lnTo>
                              <a:lnTo>
                                <a:pt x="10" y="40"/>
                              </a:lnTo>
                              <a:lnTo>
                                <a:pt x="7" y="38"/>
                              </a:lnTo>
                              <a:lnTo>
                                <a:pt x="6" y="37"/>
                              </a:lnTo>
                              <a:lnTo>
                                <a:pt x="3" y="36"/>
                              </a:lnTo>
                              <a:lnTo>
                                <a:pt x="2" y="32"/>
                              </a:lnTo>
                              <a:lnTo>
                                <a:pt x="0" y="30"/>
                              </a:lnTo>
                              <a:lnTo>
                                <a:pt x="1" y="23"/>
                              </a:lnTo>
                              <a:lnTo>
                                <a:pt x="3" y="16"/>
                              </a:lnTo>
                              <a:lnTo>
                                <a:pt x="3" y="9"/>
                              </a:lnTo>
                              <a:lnTo>
                                <a:pt x="1" y="2"/>
                              </a:lnTo>
                              <a:lnTo>
                                <a:pt x="6" y="2"/>
                              </a:lnTo>
                              <a:lnTo>
                                <a:pt x="1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64" name="Freeform 92"/>
                      <wps:cNvSpPr>
                        <a:spLocks/>
                      </wps:cNvSpPr>
                      <wps:spPr bwMode="auto">
                        <a:xfrm>
                          <a:off x="351788" y="372307"/>
                          <a:ext cx="9339" cy="9341"/>
                        </a:xfrm>
                        <a:custGeom>
                          <a:avLst/>
                          <a:gdLst>
                            <a:gd name="T0" fmla="*/ 18 w 41"/>
                            <a:gd name="T1" fmla="*/ 0 h 42"/>
                            <a:gd name="T2" fmla="*/ 29 w 41"/>
                            <a:gd name="T3" fmla="*/ 1 h 42"/>
                            <a:gd name="T4" fmla="*/ 38 w 41"/>
                            <a:gd name="T5" fmla="*/ 6 h 42"/>
                            <a:gd name="T6" fmla="*/ 41 w 41"/>
                            <a:gd name="T7" fmla="*/ 42 h 42"/>
                            <a:gd name="T8" fmla="*/ 29 w 41"/>
                            <a:gd name="T9" fmla="*/ 42 h 42"/>
                            <a:gd name="T10" fmla="*/ 19 w 41"/>
                            <a:gd name="T11" fmla="*/ 39 h 42"/>
                            <a:gd name="T12" fmla="*/ 8 w 41"/>
                            <a:gd name="T13" fmla="*/ 34 h 42"/>
                            <a:gd name="T14" fmla="*/ 10 w 41"/>
                            <a:gd name="T15" fmla="*/ 22 h 42"/>
                            <a:gd name="T16" fmla="*/ 10 w 41"/>
                            <a:gd name="T17" fmla="*/ 9 h 42"/>
                            <a:gd name="T18" fmla="*/ 7 w 41"/>
                            <a:gd name="T19" fmla="*/ 8 h 42"/>
                            <a:gd name="T20" fmla="*/ 6 w 41"/>
                            <a:gd name="T21" fmla="*/ 7 h 42"/>
                            <a:gd name="T22" fmla="*/ 1 w 41"/>
                            <a:gd name="T23" fmla="*/ 4 h 42"/>
                            <a:gd name="T24" fmla="*/ 0 w 41"/>
                            <a:gd name="T25" fmla="*/ 3 h 42"/>
                            <a:gd name="T26" fmla="*/ 7 w 41"/>
                            <a:gd name="T27" fmla="*/ 1 h 42"/>
                            <a:gd name="T28" fmla="*/ 18 w 41"/>
                            <a:gd name="T2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42">
                              <a:moveTo>
                                <a:pt x="18" y="0"/>
                              </a:moveTo>
                              <a:lnTo>
                                <a:pt x="29" y="1"/>
                              </a:lnTo>
                              <a:lnTo>
                                <a:pt x="38" y="6"/>
                              </a:lnTo>
                              <a:lnTo>
                                <a:pt x="41" y="42"/>
                              </a:lnTo>
                              <a:lnTo>
                                <a:pt x="29" y="42"/>
                              </a:lnTo>
                              <a:lnTo>
                                <a:pt x="19" y="39"/>
                              </a:lnTo>
                              <a:lnTo>
                                <a:pt x="8" y="34"/>
                              </a:lnTo>
                              <a:lnTo>
                                <a:pt x="10" y="22"/>
                              </a:lnTo>
                              <a:lnTo>
                                <a:pt x="10" y="9"/>
                              </a:lnTo>
                              <a:lnTo>
                                <a:pt x="7" y="8"/>
                              </a:lnTo>
                              <a:lnTo>
                                <a:pt x="6" y="7"/>
                              </a:lnTo>
                              <a:lnTo>
                                <a:pt x="1" y="4"/>
                              </a:lnTo>
                              <a:lnTo>
                                <a:pt x="0" y="3"/>
                              </a:lnTo>
                              <a:lnTo>
                                <a:pt x="7" y="1"/>
                              </a:lnTo>
                              <a:lnTo>
                                <a:pt x="1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65" name="Freeform 93"/>
                      <wps:cNvSpPr>
                        <a:spLocks/>
                      </wps:cNvSpPr>
                      <wps:spPr bwMode="auto">
                        <a:xfrm>
                          <a:off x="335777" y="374086"/>
                          <a:ext cx="15121" cy="9786"/>
                        </a:xfrm>
                        <a:custGeom>
                          <a:avLst/>
                          <a:gdLst>
                            <a:gd name="T0" fmla="*/ 56 w 69"/>
                            <a:gd name="T1" fmla="*/ 0 h 44"/>
                            <a:gd name="T2" fmla="*/ 66 w 69"/>
                            <a:gd name="T3" fmla="*/ 4 h 44"/>
                            <a:gd name="T4" fmla="*/ 69 w 69"/>
                            <a:gd name="T5" fmla="*/ 21 h 44"/>
                            <a:gd name="T6" fmla="*/ 67 w 69"/>
                            <a:gd name="T7" fmla="*/ 28 h 44"/>
                            <a:gd name="T8" fmla="*/ 64 w 69"/>
                            <a:gd name="T9" fmla="*/ 35 h 44"/>
                            <a:gd name="T10" fmla="*/ 57 w 69"/>
                            <a:gd name="T11" fmla="*/ 33 h 44"/>
                            <a:gd name="T12" fmla="*/ 51 w 69"/>
                            <a:gd name="T13" fmla="*/ 36 h 44"/>
                            <a:gd name="T14" fmla="*/ 46 w 69"/>
                            <a:gd name="T15" fmla="*/ 40 h 44"/>
                            <a:gd name="T16" fmla="*/ 40 w 69"/>
                            <a:gd name="T17" fmla="*/ 41 h 44"/>
                            <a:gd name="T18" fmla="*/ 9 w 69"/>
                            <a:gd name="T19" fmla="*/ 44 h 44"/>
                            <a:gd name="T20" fmla="*/ 8 w 69"/>
                            <a:gd name="T21" fmla="*/ 38 h 44"/>
                            <a:gd name="T22" fmla="*/ 4 w 69"/>
                            <a:gd name="T23" fmla="*/ 31 h 44"/>
                            <a:gd name="T24" fmla="*/ 0 w 69"/>
                            <a:gd name="T25" fmla="*/ 25 h 44"/>
                            <a:gd name="T26" fmla="*/ 0 w 69"/>
                            <a:gd name="T27" fmla="*/ 19 h 44"/>
                            <a:gd name="T28" fmla="*/ 5 w 69"/>
                            <a:gd name="T29" fmla="*/ 14 h 44"/>
                            <a:gd name="T30" fmla="*/ 18 w 69"/>
                            <a:gd name="T31" fmla="*/ 9 h 44"/>
                            <a:gd name="T32" fmla="*/ 31 w 69"/>
                            <a:gd name="T33" fmla="*/ 4 h 44"/>
                            <a:gd name="T34" fmla="*/ 44 w 69"/>
                            <a:gd name="T35" fmla="*/ 1 h 44"/>
                            <a:gd name="T36" fmla="*/ 56 w 69"/>
                            <a:gd name="T3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44">
                              <a:moveTo>
                                <a:pt x="56" y="0"/>
                              </a:moveTo>
                              <a:lnTo>
                                <a:pt x="66" y="4"/>
                              </a:lnTo>
                              <a:lnTo>
                                <a:pt x="69" y="21"/>
                              </a:lnTo>
                              <a:lnTo>
                                <a:pt x="67" y="28"/>
                              </a:lnTo>
                              <a:lnTo>
                                <a:pt x="64" y="35"/>
                              </a:lnTo>
                              <a:lnTo>
                                <a:pt x="57" y="33"/>
                              </a:lnTo>
                              <a:lnTo>
                                <a:pt x="51" y="36"/>
                              </a:lnTo>
                              <a:lnTo>
                                <a:pt x="46" y="40"/>
                              </a:lnTo>
                              <a:lnTo>
                                <a:pt x="40" y="41"/>
                              </a:lnTo>
                              <a:lnTo>
                                <a:pt x="9" y="44"/>
                              </a:lnTo>
                              <a:lnTo>
                                <a:pt x="8" y="38"/>
                              </a:lnTo>
                              <a:lnTo>
                                <a:pt x="4" y="31"/>
                              </a:lnTo>
                              <a:lnTo>
                                <a:pt x="0" y="25"/>
                              </a:lnTo>
                              <a:lnTo>
                                <a:pt x="0" y="19"/>
                              </a:lnTo>
                              <a:lnTo>
                                <a:pt x="5" y="14"/>
                              </a:lnTo>
                              <a:lnTo>
                                <a:pt x="18" y="9"/>
                              </a:lnTo>
                              <a:lnTo>
                                <a:pt x="31" y="4"/>
                              </a:lnTo>
                              <a:lnTo>
                                <a:pt x="44" y="1"/>
                              </a:lnTo>
                              <a:lnTo>
                                <a:pt x="5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66" name="Freeform 94"/>
                      <wps:cNvSpPr>
                        <a:spLocks/>
                      </wps:cNvSpPr>
                      <wps:spPr bwMode="auto">
                        <a:xfrm>
                          <a:off x="321101" y="377645"/>
                          <a:ext cx="12453" cy="9786"/>
                        </a:xfrm>
                        <a:custGeom>
                          <a:avLst/>
                          <a:gdLst>
                            <a:gd name="T0" fmla="*/ 48 w 57"/>
                            <a:gd name="T1" fmla="*/ 0 h 45"/>
                            <a:gd name="T2" fmla="*/ 55 w 57"/>
                            <a:gd name="T3" fmla="*/ 12 h 45"/>
                            <a:gd name="T4" fmla="*/ 57 w 57"/>
                            <a:gd name="T5" fmla="*/ 26 h 45"/>
                            <a:gd name="T6" fmla="*/ 49 w 57"/>
                            <a:gd name="T7" fmla="*/ 35 h 45"/>
                            <a:gd name="T8" fmla="*/ 38 w 57"/>
                            <a:gd name="T9" fmla="*/ 38 h 45"/>
                            <a:gd name="T10" fmla="*/ 26 w 57"/>
                            <a:gd name="T11" fmla="*/ 41 h 45"/>
                            <a:gd name="T12" fmla="*/ 14 w 57"/>
                            <a:gd name="T13" fmla="*/ 42 h 45"/>
                            <a:gd name="T14" fmla="*/ 3 w 57"/>
                            <a:gd name="T15" fmla="*/ 45 h 45"/>
                            <a:gd name="T16" fmla="*/ 0 w 57"/>
                            <a:gd name="T17" fmla="*/ 36 h 45"/>
                            <a:gd name="T18" fmla="*/ 0 w 57"/>
                            <a:gd name="T19" fmla="*/ 24 h 45"/>
                            <a:gd name="T20" fmla="*/ 1 w 57"/>
                            <a:gd name="T21" fmla="*/ 11 h 45"/>
                            <a:gd name="T22" fmla="*/ 25 w 57"/>
                            <a:gd name="T23" fmla="*/ 5 h 45"/>
                            <a:gd name="T24" fmla="*/ 48 w 57"/>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45">
                              <a:moveTo>
                                <a:pt x="48" y="0"/>
                              </a:moveTo>
                              <a:lnTo>
                                <a:pt x="55" y="12"/>
                              </a:lnTo>
                              <a:lnTo>
                                <a:pt x="57" y="26"/>
                              </a:lnTo>
                              <a:lnTo>
                                <a:pt x="49" y="35"/>
                              </a:lnTo>
                              <a:lnTo>
                                <a:pt x="38" y="38"/>
                              </a:lnTo>
                              <a:lnTo>
                                <a:pt x="26" y="41"/>
                              </a:lnTo>
                              <a:lnTo>
                                <a:pt x="14" y="42"/>
                              </a:lnTo>
                              <a:lnTo>
                                <a:pt x="3" y="45"/>
                              </a:lnTo>
                              <a:lnTo>
                                <a:pt x="0" y="36"/>
                              </a:lnTo>
                              <a:lnTo>
                                <a:pt x="0" y="24"/>
                              </a:lnTo>
                              <a:lnTo>
                                <a:pt x="1" y="11"/>
                              </a:lnTo>
                              <a:lnTo>
                                <a:pt x="25" y="5"/>
                              </a:lnTo>
                              <a:lnTo>
                                <a:pt x="4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67" name="Freeform 95"/>
                      <wps:cNvSpPr>
                        <a:spLocks/>
                      </wps:cNvSpPr>
                      <wps:spPr bwMode="auto">
                        <a:xfrm>
                          <a:off x="363796" y="376310"/>
                          <a:ext cx="9339" cy="8896"/>
                        </a:xfrm>
                        <a:custGeom>
                          <a:avLst/>
                          <a:gdLst>
                            <a:gd name="T0" fmla="*/ 5 w 42"/>
                            <a:gd name="T1" fmla="*/ 0 h 39"/>
                            <a:gd name="T2" fmla="*/ 13 w 42"/>
                            <a:gd name="T3" fmla="*/ 0 h 39"/>
                            <a:gd name="T4" fmla="*/ 20 w 42"/>
                            <a:gd name="T5" fmla="*/ 4 h 39"/>
                            <a:gd name="T6" fmla="*/ 35 w 42"/>
                            <a:gd name="T7" fmla="*/ 9 h 39"/>
                            <a:gd name="T8" fmla="*/ 40 w 42"/>
                            <a:gd name="T9" fmla="*/ 12 h 39"/>
                            <a:gd name="T10" fmla="*/ 42 w 42"/>
                            <a:gd name="T11" fmla="*/ 18 h 39"/>
                            <a:gd name="T12" fmla="*/ 39 w 42"/>
                            <a:gd name="T13" fmla="*/ 22 h 39"/>
                            <a:gd name="T14" fmla="*/ 40 w 42"/>
                            <a:gd name="T15" fmla="*/ 27 h 39"/>
                            <a:gd name="T16" fmla="*/ 41 w 42"/>
                            <a:gd name="T17" fmla="*/ 33 h 39"/>
                            <a:gd name="T18" fmla="*/ 40 w 42"/>
                            <a:gd name="T19" fmla="*/ 39 h 39"/>
                            <a:gd name="T20" fmla="*/ 31 w 42"/>
                            <a:gd name="T21" fmla="*/ 38 h 39"/>
                            <a:gd name="T22" fmla="*/ 22 w 42"/>
                            <a:gd name="T23" fmla="*/ 38 h 39"/>
                            <a:gd name="T24" fmla="*/ 14 w 42"/>
                            <a:gd name="T25" fmla="*/ 36 h 39"/>
                            <a:gd name="T26" fmla="*/ 6 w 42"/>
                            <a:gd name="T27" fmla="*/ 32 h 39"/>
                            <a:gd name="T28" fmla="*/ 3 w 42"/>
                            <a:gd name="T29" fmla="*/ 23 h 39"/>
                            <a:gd name="T30" fmla="*/ 1 w 42"/>
                            <a:gd name="T31" fmla="*/ 17 h 39"/>
                            <a:gd name="T32" fmla="*/ 0 w 42"/>
                            <a:gd name="T33" fmla="*/ 10 h 39"/>
                            <a:gd name="T34" fmla="*/ 1 w 42"/>
                            <a:gd name="T35" fmla="*/ 4 h 39"/>
                            <a:gd name="T36" fmla="*/ 5 w 42"/>
                            <a:gd name="T37"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 h="39">
                              <a:moveTo>
                                <a:pt x="5" y="0"/>
                              </a:moveTo>
                              <a:lnTo>
                                <a:pt x="13" y="0"/>
                              </a:lnTo>
                              <a:lnTo>
                                <a:pt x="20" y="4"/>
                              </a:lnTo>
                              <a:lnTo>
                                <a:pt x="35" y="9"/>
                              </a:lnTo>
                              <a:lnTo>
                                <a:pt x="40" y="12"/>
                              </a:lnTo>
                              <a:lnTo>
                                <a:pt x="42" y="18"/>
                              </a:lnTo>
                              <a:lnTo>
                                <a:pt x="39" y="22"/>
                              </a:lnTo>
                              <a:lnTo>
                                <a:pt x="40" y="27"/>
                              </a:lnTo>
                              <a:lnTo>
                                <a:pt x="41" y="33"/>
                              </a:lnTo>
                              <a:lnTo>
                                <a:pt x="40" y="39"/>
                              </a:lnTo>
                              <a:lnTo>
                                <a:pt x="31" y="38"/>
                              </a:lnTo>
                              <a:lnTo>
                                <a:pt x="22" y="38"/>
                              </a:lnTo>
                              <a:lnTo>
                                <a:pt x="14" y="36"/>
                              </a:lnTo>
                              <a:lnTo>
                                <a:pt x="6" y="32"/>
                              </a:lnTo>
                              <a:lnTo>
                                <a:pt x="3" y="23"/>
                              </a:lnTo>
                              <a:lnTo>
                                <a:pt x="1" y="17"/>
                              </a:lnTo>
                              <a:lnTo>
                                <a:pt x="0" y="10"/>
                              </a:lnTo>
                              <a:lnTo>
                                <a:pt x="1" y="4"/>
                              </a:lnTo>
                              <a:lnTo>
                                <a:pt x="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68" name="Freeform 96"/>
                      <wps:cNvSpPr>
                        <a:spLocks/>
                      </wps:cNvSpPr>
                      <wps:spPr bwMode="auto">
                        <a:xfrm>
                          <a:off x="301088" y="381203"/>
                          <a:ext cx="16900" cy="11120"/>
                        </a:xfrm>
                        <a:custGeom>
                          <a:avLst/>
                          <a:gdLst>
                            <a:gd name="T0" fmla="*/ 73 w 77"/>
                            <a:gd name="T1" fmla="*/ 0 h 50"/>
                            <a:gd name="T2" fmla="*/ 77 w 77"/>
                            <a:gd name="T3" fmla="*/ 8 h 50"/>
                            <a:gd name="T4" fmla="*/ 77 w 77"/>
                            <a:gd name="T5" fmla="*/ 16 h 50"/>
                            <a:gd name="T6" fmla="*/ 76 w 77"/>
                            <a:gd name="T7" fmla="*/ 24 h 50"/>
                            <a:gd name="T8" fmla="*/ 42 w 77"/>
                            <a:gd name="T9" fmla="*/ 42 h 50"/>
                            <a:gd name="T10" fmla="*/ 28 w 77"/>
                            <a:gd name="T11" fmla="*/ 45 h 50"/>
                            <a:gd name="T12" fmla="*/ 15 w 77"/>
                            <a:gd name="T13" fmla="*/ 42 h 50"/>
                            <a:gd name="T14" fmla="*/ 13 w 77"/>
                            <a:gd name="T15" fmla="*/ 45 h 50"/>
                            <a:gd name="T16" fmla="*/ 11 w 77"/>
                            <a:gd name="T17" fmla="*/ 47 h 50"/>
                            <a:gd name="T18" fmla="*/ 6 w 77"/>
                            <a:gd name="T19" fmla="*/ 50 h 50"/>
                            <a:gd name="T20" fmla="*/ 2 w 77"/>
                            <a:gd name="T21" fmla="*/ 48 h 50"/>
                            <a:gd name="T22" fmla="*/ 0 w 77"/>
                            <a:gd name="T23" fmla="*/ 42 h 50"/>
                            <a:gd name="T24" fmla="*/ 0 w 77"/>
                            <a:gd name="T25" fmla="*/ 36 h 50"/>
                            <a:gd name="T26" fmla="*/ 1 w 77"/>
                            <a:gd name="T27" fmla="*/ 29 h 50"/>
                            <a:gd name="T28" fmla="*/ 12 w 77"/>
                            <a:gd name="T29" fmla="*/ 17 h 50"/>
                            <a:gd name="T30" fmla="*/ 27 w 77"/>
                            <a:gd name="T31" fmla="*/ 11 h 50"/>
                            <a:gd name="T32" fmla="*/ 42 w 77"/>
                            <a:gd name="T33" fmla="*/ 8 h 50"/>
                            <a:gd name="T34" fmla="*/ 58 w 77"/>
                            <a:gd name="T35" fmla="*/ 4 h 50"/>
                            <a:gd name="T36" fmla="*/ 73 w 77"/>
                            <a:gd name="T3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50">
                              <a:moveTo>
                                <a:pt x="73" y="0"/>
                              </a:moveTo>
                              <a:lnTo>
                                <a:pt x="77" y="8"/>
                              </a:lnTo>
                              <a:lnTo>
                                <a:pt x="77" y="16"/>
                              </a:lnTo>
                              <a:lnTo>
                                <a:pt x="76" y="24"/>
                              </a:lnTo>
                              <a:lnTo>
                                <a:pt x="42" y="42"/>
                              </a:lnTo>
                              <a:lnTo>
                                <a:pt x="28" y="45"/>
                              </a:lnTo>
                              <a:lnTo>
                                <a:pt x="15" y="42"/>
                              </a:lnTo>
                              <a:lnTo>
                                <a:pt x="13" y="45"/>
                              </a:lnTo>
                              <a:lnTo>
                                <a:pt x="11" y="47"/>
                              </a:lnTo>
                              <a:lnTo>
                                <a:pt x="6" y="50"/>
                              </a:lnTo>
                              <a:lnTo>
                                <a:pt x="2" y="48"/>
                              </a:lnTo>
                              <a:lnTo>
                                <a:pt x="0" y="42"/>
                              </a:lnTo>
                              <a:lnTo>
                                <a:pt x="0" y="36"/>
                              </a:lnTo>
                              <a:lnTo>
                                <a:pt x="1" y="29"/>
                              </a:lnTo>
                              <a:lnTo>
                                <a:pt x="12" y="17"/>
                              </a:lnTo>
                              <a:lnTo>
                                <a:pt x="27" y="11"/>
                              </a:lnTo>
                              <a:lnTo>
                                <a:pt x="42" y="8"/>
                              </a:lnTo>
                              <a:lnTo>
                                <a:pt x="58" y="4"/>
                              </a:lnTo>
                              <a:lnTo>
                                <a:pt x="7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69" name="Freeform 97"/>
                      <wps:cNvSpPr>
                        <a:spLocks/>
                      </wps:cNvSpPr>
                      <wps:spPr bwMode="auto">
                        <a:xfrm>
                          <a:off x="375803" y="380758"/>
                          <a:ext cx="7116" cy="9341"/>
                        </a:xfrm>
                        <a:custGeom>
                          <a:avLst/>
                          <a:gdLst>
                            <a:gd name="T0" fmla="*/ 1 w 32"/>
                            <a:gd name="T1" fmla="*/ 0 h 42"/>
                            <a:gd name="T2" fmla="*/ 12 w 32"/>
                            <a:gd name="T3" fmla="*/ 1 h 42"/>
                            <a:gd name="T4" fmla="*/ 23 w 32"/>
                            <a:gd name="T5" fmla="*/ 5 h 42"/>
                            <a:gd name="T6" fmla="*/ 32 w 32"/>
                            <a:gd name="T7" fmla="*/ 10 h 42"/>
                            <a:gd name="T8" fmla="*/ 28 w 32"/>
                            <a:gd name="T9" fmla="*/ 16 h 42"/>
                            <a:gd name="T10" fmla="*/ 24 w 32"/>
                            <a:gd name="T11" fmla="*/ 23 h 42"/>
                            <a:gd name="T12" fmla="*/ 22 w 32"/>
                            <a:gd name="T13" fmla="*/ 33 h 42"/>
                            <a:gd name="T14" fmla="*/ 24 w 32"/>
                            <a:gd name="T15" fmla="*/ 42 h 42"/>
                            <a:gd name="T16" fmla="*/ 16 w 32"/>
                            <a:gd name="T17" fmla="*/ 39 h 42"/>
                            <a:gd name="T18" fmla="*/ 6 w 32"/>
                            <a:gd name="T19" fmla="*/ 35 h 42"/>
                            <a:gd name="T20" fmla="*/ 0 w 32"/>
                            <a:gd name="T21" fmla="*/ 28 h 42"/>
                            <a:gd name="T22" fmla="*/ 0 w 32"/>
                            <a:gd name="T23" fmla="*/ 13 h 42"/>
                            <a:gd name="T24" fmla="*/ 1 w 32"/>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42">
                              <a:moveTo>
                                <a:pt x="1" y="0"/>
                              </a:moveTo>
                              <a:lnTo>
                                <a:pt x="12" y="1"/>
                              </a:lnTo>
                              <a:lnTo>
                                <a:pt x="23" y="5"/>
                              </a:lnTo>
                              <a:lnTo>
                                <a:pt x="32" y="10"/>
                              </a:lnTo>
                              <a:lnTo>
                                <a:pt x="28" y="16"/>
                              </a:lnTo>
                              <a:lnTo>
                                <a:pt x="24" y="23"/>
                              </a:lnTo>
                              <a:lnTo>
                                <a:pt x="22" y="33"/>
                              </a:lnTo>
                              <a:lnTo>
                                <a:pt x="24" y="42"/>
                              </a:lnTo>
                              <a:lnTo>
                                <a:pt x="16" y="39"/>
                              </a:lnTo>
                              <a:lnTo>
                                <a:pt x="6" y="35"/>
                              </a:lnTo>
                              <a:lnTo>
                                <a:pt x="0" y="28"/>
                              </a:lnTo>
                              <a:lnTo>
                                <a:pt x="0" y="13"/>
                              </a:lnTo>
                              <a:lnTo>
                                <a:pt x="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70" name="Freeform 98"/>
                      <wps:cNvSpPr>
                        <a:spLocks/>
                      </wps:cNvSpPr>
                      <wps:spPr bwMode="auto">
                        <a:xfrm>
                          <a:off x="285077" y="386096"/>
                          <a:ext cx="12897" cy="9786"/>
                        </a:xfrm>
                        <a:custGeom>
                          <a:avLst/>
                          <a:gdLst>
                            <a:gd name="T0" fmla="*/ 55 w 58"/>
                            <a:gd name="T1" fmla="*/ 0 h 46"/>
                            <a:gd name="T2" fmla="*/ 58 w 58"/>
                            <a:gd name="T3" fmla="*/ 30 h 46"/>
                            <a:gd name="T4" fmla="*/ 46 w 58"/>
                            <a:gd name="T5" fmla="*/ 32 h 46"/>
                            <a:gd name="T6" fmla="*/ 34 w 58"/>
                            <a:gd name="T7" fmla="*/ 37 h 46"/>
                            <a:gd name="T8" fmla="*/ 24 w 58"/>
                            <a:gd name="T9" fmla="*/ 42 h 46"/>
                            <a:gd name="T10" fmla="*/ 13 w 58"/>
                            <a:gd name="T11" fmla="*/ 46 h 46"/>
                            <a:gd name="T12" fmla="*/ 1 w 58"/>
                            <a:gd name="T13" fmla="*/ 46 h 46"/>
                            <a:gd name="T14" fmla="*/ 0 w 58"/>
                            <a:gd name="T15" fmla="*/ 37 h 46"/>
                            <a:gd name="T16" fmla="*/ 1 w 58"/>
                            <a:gd name="T17" fmla="*/ 29 h 46"/>
                            <a:gd name="T18" fmla="*/ 8 w 58"/>
                            <a:gd name="T19" fmla="*/ 14 h 46"/>
                            <a:gd name="T20" fmla="*/ 19 w 58"/>
                            <a:gd name="T21" fmla="*/ 9 h 46"/>
                            <a:gd name="T22" fmla="*/ 44 w 58"/>
                            <a:gd name="T23" fmla="*/ 4 h 46"/>
                            <a:gd name="T24" fmla="*/ 55 w 58"/>
                            <a:gd name="T2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46">
                              <a:moveTo>
                                <a:pt x="55" y="0"/>
                              </a:moveTo>
                              <a:lnTo>
                                <a:pt x="58" y="30"/>
                              </a:lnTo>
                              <a:lnTo>
                                <a:pt x="46" y="32"/>
                              </a:lnTo>
                              <a:lnTo>
                                <a:pt x="34" y="37"/>
                              </a:lnTo>
                              <a:lnTo>
                                <a:pt x="24" y="42"/>
                              </a:lnTo>
                              <a:lnTo>
                                <a:pt x="13" y="46"/>
                              </a:lnTo>
                              <a:lnTo>
                                <a:pt x="1" y="46"/>
                              </a:lnTo>
                              <a:lnTo>
                                <a:pt x="0" y="37"/>
                              </a:lnTo>
                              <a:lnTo>
                                <a:pt x="1" y="29"/>
                              </a:lnTo>
                              <a:lnTo>
                                <a:pt x="8" y="14"/>
                              </a:lnTo>
                              <a:lnTo>
                                <a:pt x="19" y="9"/>
                              </a:lnTo>
                              <a:lnTo>
                                <a:pt x="44" y="4"/>
                              </a:lnTo>
                              <a:lnTo>
                                <a:pt x="5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71" name="Freeform 99"/>
                      <wps:cNvSpPr>
                        <a:spLocks/>
                      </wps:cNvSpPr>
                      <wps:spPr bwMode="auto">
                        <a:xfrm>
                          <a:off x="340669" y="383872"/>
                          <a:ext cx="24016" cy="15568"/>
                        </a:xfrm>
                        <a:custGeom>
                          <a:avLst/>
                          <a:gdLst>
                            <a:gd name="T0" fmla="*/ 58 w 107"/>
                            <a:gd name="T1" fmla="*/ 0 h 72"/>
                            <a:gd name="T2" fmla="*/ 66 w 107"/>
                            <a:gd name="T3" fmla="*/ 0 h 72"/>
                            <a:gd name="T4" fmla="*/ 73 w 107"/>
                            <a:gd name="T5" fmla="*/ 3 h 72"/>
                            <a:gd name="T6" fmla="*/ 82 w 107"/>
                            <a:gd name="T7" fmla="*/ 5 h 72"/>
                            <a:gd name="T8" fmla="*/ 92 w 107"/>
                            <a:gd name="T9" fmla="*/ 8 h 72"/>
                            <a:gd name="T10" fmla="*/ 99 w 107"/>
                            <a:gd name="T11" fmla="*/ 9 h 72"/>
                            <a:gd name="T12" fmla="*/ 103 w 107"/>
                            <a:gd name="T13" fmla="*/ 11 h 72"/>
                            <a:gd name="T14" fmla="*/ 107 w 107"/>
                            <a:gd name="T15" fmla="*/ 30 h 72"/>
                            <a:gd name="T16" fmla="*/ 106 w 107"/>
                            <a:gd name="T17" fmla="*/ 48 h 72"/>
                            <a:gd name="T18" fmla="*/ 103 w 107"/>
                            <a:gd name="T19" fmla="*/ 67 h 72"/>
                            <a:gd name="T20" fmla="*/ 99 w 107"/>
                            <a:gd name="T21" fmla="*/ 71 h 72"/>
                            <a:gd name="T22" fmla="*/ 94 w 107"/>
                            <a:gd name="T23" fmla="*/ 71 h 72"/>
                            <a:gd name="T24" fmla="*/ 89 w 107"/>
                            <a:gd name="T25" fmla="*/ 68 h 72"/>
                            <a:gd name="T26" fmla="*/ 86 w 107"/>
                            <a:gd name="T27" fmla="*/ 65 h 72"/>
                            <a:gd name="T28" fmla="*/ 81 w 107"/>
                            <a:gd name="T29" fmla="*/ 65 h 72"/>
                            <a:gd name="T30" fmla="*/ 71 w 107"/>
                            <a:gd name="T31" fmla="*/ 66 h 72"/>
                            <a:gd name="T32" fmla="*/ 65 w 107"/>
                            <a:gd name="T33" fmla="*/ 65 h 72"/>
                            <a:gd name="T34" fmla="*/ 61 w 107"/>
                            <a:gd name="T35" fmla="*/ 62 h 72"/>
                            <a:gd name="T36" fmla="*/ 61 w 107"/>
                            <a:gd name="T37" fmla="*/ 51 h 72"/>
                            <a:gd name="T38" fmla="*/ 62 w 107"/>
                            <a:gd name="T39" fmla="*/ 45 h 72"/>
                            <a:gd name="T40" fmla="*/ 62 w 107"/>
                            <a:gd name="T41" fmla="*/ 40 h 72"/>
                            <a:gd name="T42" fmla="*/ 61 w 107"/>
                            <a:gd name="T43" fmla="*/ 36 h 72"/>
                            <a:gd name="T44" fmla="*/ 58 w 107"/>
                            <a:gd name="T45" fmla="*/ 34 h 72"/>
                            <a:gd name="T46" fmla="*/ 51 w 107"/>
                            <a:gd name="T47" fmla="*/ 35 h 72"/>
                            <a:gd name="T48" fmla="*/ 48 w 107"/>
                            <a:gd name="T49" fmla="*/ 46 h 72"/>
                            <a:gd name="T50" fmla="*/ 45 w 107"/>
                            <a:gd name="T51" fmla="*/ 56 h 72"/>
                            <a:gd name="T52" fmla="*/ 38 w 107"/>
                            <a:gd name="T53" fmla="*/ 65 h 72"/>
                            <a:gd name="T54" fmla="*/ 28 w 107"/>
                            <a:gd name="T55" fmla="*/ 70 h 72"/>
                            <a:gd name="T56" fmla="*/ 0 w 107"/>
                            <a:gd name="T57" fmla="*/ 72 h 72"/>
                            <a:gd name="T58" fmla="*/ 4 w 107"/>
                            <a:gd name="T59" fmla="*/ 68 h 72"/>
                            <a:gd name="T60" fmla="*/ 6 w 107"/>
                            <a:gd name="T61" fmla="*/ 62 h 72"/>
                            <a:gd name="T62" fmla="*/ 5 w 107"/>
                            <a:gd name="T63" fmla="*/ 56 h 72"/>
                            <a:gd name="T64" fmla="*/ 0 w 107"/>
                            <a:gd name="T65" fmla="*/ 52 h 72"/>
                            <a:gd name="T66" fmla="*/ 1 w 107"/>
                            <a:gd name="T67" fmla="*/ 42 h 72"/>
                            <a:gd name="T68" fmla="*/ 1 w 107"/>
                            <a:gd name="T69" fmla="*/ 32 h 72"/>
                            <a:gd name="T70" fmla="*/ 2 w 107"/>
                            <a:gd name="T71" fmla="*/ 24 h 72"/>
                            <a:gd name="T72" fmla="*/ 5 w 107"/>
                            <a:gd name="T73" fmla="*/ 15 h 72"/>
                            <a:gd name="T74" fmla="*/ 11 w 107"/>
                            <a:gd name="T75" fmla="*/ 10 h 72"/>
                            <a:gd name="T76" fmla="*/ 22 w 107"/>
                            <a:gd name="T77" fmla="*/ 6 h 72"/>
                            <a:gd name="T78" fmla="*/ 28 w 107"/>
                            <a:gd name="T79" fmla="*/ 4 h 72"/>
                            <a:gd name="T80" fmla="*/ 35 w 107"/>
                            <a:gd name="T81" fmla="*/ 3 h 72"/>
                            <a:gd name="T82" fmla="*/ 41 w 107"/>
                            <a:gd name="T83" fmla="*/ 3 h 72"/>
                            <a:gd name="T84" fmla="*/ 46 w 107"/>
                            <a:gd name="T85" fmla="*/ 5 h 72"/>
                            <a:gd name="T86" fmla="*/ 50 w 107"/>
                            <a:gd name="T87" fmla="*/ 11 h 72"/>
                            <a:gd name="T88" fmla="*/ 52 w 107"/>
                            <a:gd name="T89" fmla="*/ 4 h 72"/>
                            <a:gd name="T90" fmla="*/ 58 w 107"/>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7" h="72">
                              <a:moveTo>
                                <a:pt x="58" y="0"/>
                              </a:moveTo>
                              <a:lnTo>
                                <a:pt x="66" y="0"/>
                              </a:lnTo>
                              <a:lnTo>
                                <a:pt x="73" y="3"/>
                              </a:lnTo>
                              <a:lnTo>
                                <a:pt x="82" y="5"/>
                              </a:lnTo>
                              <a:lnTo>
                                <a:pt x="92" y="8"/>
                              </a:lnTo>
                              <a:lnTo>
                                <a:pt x="99" y="9"/>
                              </a:lnTo>
                              <a:lnTo>
                                <a:pt x="103" y="11"/>
                              </a:lnTo>
                              <a:lnTo>
                                <a:pt x="107" y="30"/>
                              </a:lnTo>
                              <a:lnTo>
                                <a:pt x="106" y="48"/>
                              </a:lnTo>
                              <a:lnTo>
                                <a:pt x="103" y="67"/>
                              </a:lnTo>
                              <a:lnTo>
                                <a:pt x="99" y="71"/>
                              </a:lnTo>
                              <a:lnTo>
                                <a:pt x="94" y="71"/>
                              </a:lnTo>
                              <a:lnTo>
                                <a:pt x="89" y="68"/>
                              </a:lnTo>
                              <a:lnTo>
                                <a:pt x="86" y="65"/>
                              </a:lnTo>
                              <a:lnTo>
                                <a:pt x="81" y="65"/>
                              </a:lnTo>
                              <a:lnTo>
                                <a:pt x="71" y="66"/>
                              </a:lnTo>
                              <a:lnTo>
                                <a:pt x="65" y="65"/>
                              </a:lnTo>
                              <a:lnTo>
                                <a:pt x="61" y="62"/>
                              </a:lnTo>
                              <a:lnTo>
                                <a:pt x="61" y="51"/>
                              </a:lnTo>
                              <a:lnTo>
                                <a:pt x="62" y="45"/>
                              </a:lnTo>
                              <a:lnTo>
                                <a:pt x="62" y="40"/>
                              </a:lnTo>
                              <a:lnTo>
                                <a:pt x="61" y="36"/>
                              </a:lnTo>
                              <a:lnTo>
                                <a:pt x="58" y="34"/>
                              </a:lnTo>
                              <a:lnTo>
                                <a:pt x="51" y="35"/>
                              </a:lnTo>
                              <a:lnTo>
                                <a:pt x="48" y="46"/>
                              </a:lnTo>
                              <a:lnTo>
                                <a:pt x="45" y="56"/>
                              </a:lnTo>
                              <a:lnTo>
                                <a:pt x="38" y="65"/>
                              </a:lnTo>
                              <a:lnTo>
                                <a:pt x="28" y="70"/>
                              </a:lnTo>
                              <a:lnTo>
                                <a:pt x="0" y="72"/>
                              </a:lnTo>
                              <a:lnTo>
                                <a:pt x="4" y="68"/>
                              </a:lnTo>
                              <a:lnTo>
                                <a:pt x="6" y="62"/>
                              </a:lnTo>
                              <a:lnTo>
                                <a:pt x="5" y="56"/>
                              </a:lnTo>
                              <a:lnTo>
                                <a:pt x="0" y="52"/>
                              </a:lnTo>
                              <a:lnTo>
                                <a:pt x="1" y="42"/>
                              </a:lnTo>
                              <a:lnTo>
                                <a:pt x="1" y="32"/>
                              </a:lnTo>
                              <a:lnTo>
                                <a:pt x="2" y="24"/>
                              </a:lnTo>
                              <a:lnTo>
                                <a:pt x="5" y="15"/>
                              </a:lnTo>
                              <a:lnTo>
                                <a:pt x="11" y="10"/>
                              </a:lnTo>
                              <a:lnTo>
                                <a:pt x="22" y="6"/>
                              </a:lnTo>
                              <a:lnTo>
                                <a:pt x="28" y="4"/>
                              </a:lnTo>
                              <a:lnTo>
                                <a:pt x="35" y="3"/>
                              </a:lnTo>
                              <a:lnTo>
                                <a:pt x="41" y="3"/>
                              </a:lnTo>
                              <a:lnTo>
                                <a:pt x="46" y="5"/>
                              </a:lnTo>
                              <a:lnTo>
                                <a:pt x="50" y="11"/>
                              </a:lnTo>
                              <a:lnTo>
                                <a:pt x="52" y="4"/>
                              </a:lnTo>
                              <a:lnTo>
                                <a:pt x="5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72" name="Freeform 100"/>
                      <wps:cNvSpPr>
                        <a:spLocks/>
                      </wps:cNvSpPr>
                      <wps:spPr bwMode="auto">
                        <a:xfrm>
                          <a:off x="308203" y="386986"/>
                          <a:ext cx="31132" cy="20906"/>
                        </a:xfrm>
                        <a:custGeom>
                          <a:avLst/>
                          <a:gdLst>
                            <a:gd name="T0" fmla="*/ 112 w 139"/>
                            <a:gd name="T1" fmla="*/ 0 h 94"/>
                            <a:gd name="T2" fmla="*/ 131 w 139"/>
                            <a:gd name="T3" fmla="*/ 3 h 94"/>
                            <a:gd name="T4" fmla="*/ 134 w 139"/>
                            <a:gd name="T5" fmla="*/ 11 h 94"/>
                            <a:gd name="T6" fmla="*/ 134 w 139"/>
                            <a:gd name="T7" fmla="*/ 21 h 94"/>
                            <a:gd name="T8" fmla="*/ 133 w 139"/>
                            <a:gd name="T9" fmla="*/ 32 h 94"/>
                            <a:gd name="T10" fmla="*/ 133 w 139"/>
                            <a:gd name="T11" fmla="*/ 42 h 94"/>
                            <a:gd name="T12" fmla="*/ 134 w 139"/>
                            <a:gd name="T13" fmla="*/ 51 h 94"/>
                            <a:gd name="T14" fmla="*/ 139 w 139"/>
                            <a:gd name="T15" fmla="*/ 58 h 94"/>
                            <a:gd name="T16" fmla="*/ 123 w 139"/>
                            <a:gd name="T17" fmla="*/ 64 h 94"/>
                            <a:gd name="T18" fmla="*/ 105 w 139"/>
                            <a:gd name="T19" fmla="*/ 67 h 94"/>
                            <a:gd name="T20" fmla="*/ 88 w 139"/>
                            <a:gd name="T21" fmla="*/ 71 h 94"/>
                            <a:gd name="T22" fmla="*/ 73 w 139"/>
                            <a:gd name="T23" fmla="*/ 77 h 94"/>
                            <a:gd name="T24" fmla="*/ 56 w 139"/>
                            <a:gd name="T25" fmla="*/ 84 h 94"/>
                            <a:gd name="T26" fmla="*/ 39 w 139"/>
                            <a:gd name="T27" fmla="*/ 90 h 94"/>
                            <a:gd name="T28" fmla="*/ 20 w 139"/>
                            <a:gd name="T29" fmla="*/ 94 h 94"/>
                            <a:gd name="T30" fmla="*/ 1 w 139"/>
                            <a:gd name="T31" fmla="*/ 92 h 94"/>
                            <a:gd name="T32" fmla="*/ 0 w 139"/>
                            <a:gd name="T33" fmla="*/ 73 h 94"/>
                            <a:gd name="T34" fmla="*/ 5 w 139"/>
                            <a:gd name="T35" fmla="*/ 33 h 94"/>
                            <a:gd name="T36" fmla="*/ 21 w 139"/>
                            <a:gd name="T37" fmla="*/ 24 h 94"/>
                            <a:gd name="T38" fmla="*/ 40 w 139"/>
                            <a:gd name="T39" fmla="*/ 17 h 94"/>
                            <a:gd name="T40" fmla="*/ 57 w 139"/>
                            <a:gd name="T41" fmla="*/ 17 h 94"/>
                            <a:gd name="T42" fmla="*/ 62 w 139"/>
                            <a:gd name="T43" fmla="*/ 12 h 94"/>
                            <a:gd name="T44" fmla="*/ 65 w 139"/>
                            <a:gd name="T45" fmla="*/ 11 h 94"/>
                            <a:gd name="T46" fmla="*/ 68 w 139"/>
                            <a:gd name="T47" fmla="*/ 10 h 94"/>
                            <a:gd name="T48" fmla="*/ 71 w 139"/>
                            <a:gd name="T49" fmla="*/ 11 h 94"/>
                            <a:gd name="T50" fmla="*/ 71 w 139"/>
                            <a:gd name="T51" fmla="*/ 30 h 94"/>
                            <a:gd name="T52" fmla="*/ 72 w 139"/>
                            <a:gd name="T53" fmla="*/ 47 h 94"/>
                            <a:gd name="T54" fmla="*/ 71 w 139"/>
                            <a:gd name="T55" fmla="*/ 63 h 94"/>
                            <a:gd name="T56" fmla="*/ 72 w 139"/>
                            <a:gd name="T57" fmla="*/ 66 h 94"/>
                            <a:gd name="T58" fmla="*/ 73 w 139"/>
                            <a:gd name="T59" fmla="*/ 66 h 94"/>
                            <a:gd name="T60" fmla="*/ 76 w 139"/>
                            <a:gd name="T61" fmla="*/ 67 h 94"/>
                            <a:gd name="T62" fmla="*/ 78 w 139"/>
                            <a:gd name="T63" fmla="*/ 67 h 94"/>
                            <a:gd name="T64" fmla="*/ 80 w 139"/>
                            <a:gd name="T65" fmla="*/ 66 h 94"/>
                            <a:gd name="T66" fmla="*/ 82 w 139"/>
                            <a:gd name="T67" fmla="*/ 66 h 94"/>
                            <a:gd name="T68" fmla="*/ 85 w 139"/>
                            <a:gd name="T69" fmla="*/ 67 h 94"/>
                            <a:gd name="T70" fmla="*/ 88 w 139"/>
                            <a:gd name="T71" fmla="*/ 57 h 94"/>
                            <a:gd name="T72" fmla="*/ 88 w 139"/>
                            <a:gd name="T73" fmla="*/ 47 h 94"/>
                            <a:gd name="T74" fmla="*/ 87 w 139"/>
                            <a:gd name="T75" fmla="*/ 36 h 94"/>
                            <a:gd name="T76" fmla="*/ 86 w 139"/>
                            <a:gd name="T77" fmla="*/ 26 h 94"/>
                            <a:gd name="T78" fmla="*/ 88 w 139"/>
                            <a:gd name="T79" fmla="*/ 16 h 94"/>
                            <a:gd name="T80" fmla="*/ 95 w 139"/>
                            <a:gd name="T81" fmla="*/ 14 h 94"/>
                            <a:gd name="T82" fmla="*/ 98 w 139"/>
                            <a:gd name="T83" fmla="*/ 9 h 94"/>
                            <a:gd name="T84" fmla="*/ 106 w 139"/>
                            <a:gd name="T85" fmla="*/ 1 h 94"/>
                            <a:gd name="T86" fmla="*/ 112 w 139"/>
                            <a:gd name="T8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9" h="94">
                              <a:moveTo>
                                <a:pt x="112" y="0"/>
                              </a:moveTo>
                              <a:lnTo>
                                <a:pt x="131" y="3"/>
                              </a:lnTo>
                              <a:lnTo>
                                <a:pt x="134" y="11"/>
                              </a:lnTo>
                              <a:lnTo>
                                <a:pt x="134" y="21"/>
                              </a:lnTo>
                              <a:lnTo>
                                <a:pt x="133" y="32"/>
                              </a:lnTo>
                              <a:lnTo>
                                <a:pt x="133" y="42"/>
                              </a:lnTo>
                              <a:lnTo>
                                <a:pt x="134" y="51"/>
                              </a:lnTo>
                              <a:lnTo>
                                <a:pt x="139" y="58"/>
                              </a:lnTo>
                              <a:lnTo>
                                <a:pt x="123" y="64"/>
                              </a:lnTo>
                              <a:lnTo>
                                <a:pt x="105" y="67"/>
                              </a:lnTo>
                              <a:lnTo>
                                <a:pt x="88" y="71"/>
                              </a:lnTo>
                              <a:lnTo>
                                <a:pt x="73" y="77"/>
                              </a:lnTo>
                              <a:lnTo>
                                <a:pt x="56" y="84"/>
                              </a:lnTo>
                              <a:lnTo>
                                <a:pt x="39" y="90"/>
                              </a:lnTo>
                              <a:lnTo>
                                <a:pt x="20" y="94"/>
                              </a:lnTo>
                              <a:lnTo>
                                <a:pt x="1" y="92"/>
                              </a:lnTo>
                              <a:lnTo>
                                <a:pt x="0" y="73"/>
                              </a:lnTo>
                              <a:lnTo>
                                <a:pt x="5" y="33"/>
                              </a:lnTo>
                              <a:lnTo>
                                <a:pt x="21" y="24"/>
                              </a:lnTo>
                              <a:lnTo>
                                <a:pt x="40" y="17"/>
                              </a:lnTo>
                              <a:lnTo>
                                <a:pt x="57" y="17"/>
                              </a:lnTo>
                              <a:lnTo>
                                <a:pt x="62" y="12"/>
                              </a:lnTo>
                              <a:lnTo>
                                <a:pt x="65" y="11"/>
                              </a:lnTo>
                              <a:lnTo>
                                <a:pt x="68" y="10"/>
                              </a:lnTo>
                              <a:lnTo>
                                <a:pt x="71" y="11"/>
                              </a:lnTo>
                              <a:lnTo>
                                <a:pt x="71" y="30"/>
                              </a:lnTo>
                              <a:lnTo>
                                <a:pt x="72" y="47"/>
                              </a:lnTo>
                              <a:lnTo>
                                <a:pt x="71" y="63"/>
                              </a:lnTo>
                              <a:lnTo>
                                <a:pt x="72" y="66"/>
                              </a:lnTo>
                              <a:lnTo>
                                <a:pt x="73" y="66"/>
                              </a:lnTo>
                              <a:lnTo>
                                <a:pt x="76" y="67"/>
                              </a:lnTo>
                              <a:lnTo>
                                <a:pt x="78" y="67"/>
                              </a:lnTo>
                              <a:lnTo>
                                <a:pt x="80" y="66"/>
                              </a:lnTo>
                              <a:lnTo>
                                <a:pt x="82" y="66"/>
                              </a:lnTo>
                              <a:lnTo>
                                <a:pt x="85" y="67"/>
                              </a:lnTo>
                              <a:lnTo>
                                <a:pt x="88" y="57"/>
                              </a:lnTo>
                              <a:lnTo>
                                <a:pt x="88" y="47"/>
                              </a:lnTo>
                              <a:lnTo>
                                <a:pt x="87" y="36"/>
                              </a:lnTo>
                              <a:lnTo>
                                <a:pt x="86" y="26"/>
                              </a:lnTo>
                              <a:lnTo>
                                <a:pt x="88" y="16"/>
                              </a:lnTo>
                              <a:lnTo>
                                <a:pt x="95" y="14"/>
                              </a:lnTo>
                              <a:lnTo>
                                <a:pt x="98" y="9"/>
                              </a:lnTo>
                              <a:lnTo>
                                <a:pt x="106" y="1"/>
                              </a:lnTo>
                              <a:lnTo>
                                <a:pt x="11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73" name="Freeform 101"/>
                      <wps:cNvSpPr>
                        <a:spLocks/>
                      </wps:cNvSpPr>
                      <wps:spPr bwMode="auto">
                        <a:xfrm>
                          <a:off x="271290" y="390099"/>
                          <a:ext cx="11118" cy="9341"/>
                        </a:xfrm>
                        <a:custGeom>
                          <a:avLst/>
                          <a:gdLst>
                            <a:gd name="T0" fmla="*/ 43 w 49"/>
                            <a:gd name="T1" fmla="*/ 0 h 42"/>
                            <a:gd name="T2" fmla="*/ 47 w 49"/>
                            <a:gd name="T3" fmla="*/ 1 h 42"/>
                            <a:gd name="T4" fmla="*/ 49 w 49"/>
                            <a:gd name="T5" fmla="*/ 6 h 42"/>
                            <a:gd name="T6" fmla="*/ 48 w 49"/>
                            <a:gd name="T7" fmla="*/ 17 h 42"/>
                            <a:gd name="T8" fmla="*/ 44 w 49"/>
                            <a:gd name="T9" fmla="*/ 25 h 42"/>
                            <a:gd name="T10" fmla="*/ 37 w 49"/>
                            <a:gd name="T11" fmla="*/ 31 h 42"/>
                            <a:gd name="T12" fmla="*/ 28 w 49"/>
                            <a:gd name="T13" fmla="*/ 35 h 42"/>
                            <a:gd name="T14" fmla="*/ 18 w 49"/>
                            <a:gd name="T15" fmla="*/ 37 h 42"/>
                            <a:gd name="T16" fmla="*/ 1 w 49"/>
                            <a:gd name="T17" fmla="*/ 42 h 42"/>
                            <a:gd name="T18" fmla="*/ 0 w 49"/>
                            <a:gd name="T19" fmla="*/ 32 h 42"/>
                            <a:gd name="T20" fmla="*/ 2 w 49"/>
                            <a:gd name="T21" fmla="*/ 25 h 42"/>
                            <a:gd name="T22" fmla="*/ 7 w 49"/>
                            <a:gd name="T23" fmla="*/ 18 h 42"/>
                            <a:gd name="T24" fmla="*/ 13 w 49"/>
                            <a:gd name="T25" fmla="*/ 14 h 42"/>
                            <a:gd name="T26" fmla="*/ 21 w 49"/>
                            <a:gd name="T27" fmla="*/ 10 h 42"/>
                            <a:gd name="T28" fmla="*/ 27 w 49"/>
                            <a:gd name="T29" fmla="*/ 4 h 42"/>
                            <a:gd name="T30" fmla="*/ 32 w 49"/>
                            <a:gd name="T31" fmla="*/ 4 h 42"/>
                            <a:gd name="T32" fmla="*/ 38 w 49"/>
                            <a:gd name="T33" fmla="*/ 1 h 42"/>
                            <a:gd name="T34" fmla="*/ 43 w 49"/>
                            <a:gd name="T3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9" h="42">
                              <a:moveTo>
                                <a:pt x="43" y="0"/>
                              </a:moveTo>
                              <a:lnTo>
                                <a:pt x="47" y="1"/>
                              </a:lnTo>
                              <a:lnTo>
                                <a:pt x="49" y="6"/>
                              </a:lnTo>
                              <a:lnTo>
                                <a:pt x="48" y="17"/>
                              </a:lnTo>
                              <a:lnTo>
                                <a:pt x="44" y="25"/>
                              </a:lnTo>
                              <a:lnTo>
                                <a:pt x="37" y="31"/>
                              </a:lnTo>
                              <a:lnTo>
                                <a:pt x="28" y="35"/>
                              </a:lnTo>
                              <a:lnTo>
                                <a:pt x="18" y="37"/>
                              </a:lnTo>
                              <a:lnTo>
                                <a:pt x="1" y="42"/>
                              </a:lnTo>
                              <a:lnTo>
                                <a:pt x="0" y="32"/>
                              </a:lnTo>
                              <a:lnTo>
                                <a:pt x="2" y="25"/>
                              </a:lnTo>
                              <a:lnTo>
                                <a:pt x="7" y="18"/>
                              </a:lnTo>
                              <a:lnTo>
                                <a:pt x="13" y="14"/>
                              </a:lnTo>
                              <a:lnTo>
                                <a:pt x="21" y="10"/>
                              </a:lnTo>
                              <a:lnTo>
                                <a:pt x="27" y="4"/>
                              </a:lnTo>
                              <a:lnTo>
                                <a:pt x="32" y="4"/>
                              </a:lnTo>
                              <a:lnTo>
                                <a:pt x="38" y="1"/>
                              </a:lnTo>
                              <a:lnTo>
                                <a:pt x="4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74" name="Freeform 102"/>
                      <wps:cNvSpPr>
                        <a:spLocks/>
                      </wps:cNvSpPr>
                      <wps:spPr bwMode="auto">
                        <a:xfrm>
                          <a:off x="366464" y="387431"/>
                          <a:ext cx="10229" cy="18682"/>
                        </a:xfrm>
                        <a:custGeom>
                          <a:avLst/>
                          <a:gdLst>
                            <a:gd name="T0" fmla="*/ 13 w 48"/>
                            <a:gd name="T1" fmla="*/ 0 h 82"/>
                            <a:gd name="T2" fmla="*/ 15 w 48"/>
                            <a:gd name="T3" fmla="*/ 0 h 82"/>
                            <a:gd name="T4" fmla="*/ 18 w 48"/>
                            <a:gd name="T5" fmla="*/ 1 h 82"/>
                            <a:gd name="T6" fmla="*/ 25 w 48"/>
                            <a:gd name="T7" fmla="*/ 8 h 82"/>
                            <a:gd name="T8" fmla="*/ 34 w 48"/>
                            <a:gd name="T9" fmla="*/ 16 h 82"/>
                            <a:gd name="T10" fmla="*/ 41 w 48"/>
                            <a:gd name="T11" fmla="*/ 24 h 82"/>
                            <a:gd name="T12" fmla="*/ 46 w 48"/>
                            <a:gd name="T13" fmla="*/ 33 h 82"/>
                            <a:gd name="T14" fmla="*/ 48 w 48"/>
                            <a:gd name="T15" fmla="*/ 43 h 82"/>
                            <a:gd name="T16" fmla="*/ 45 w 48"/>
                            <a:gd name="T17" fmla="*/ 55 h 82"/>
                            <a:gd name="T18" fmla="*/ 41 w 48"/>
                            <a:gd name="T19" fmla="*/ 61 h 82"/>
                            <a:gd name="T20" fmla="*/ 34 w 48"/>
                            <a:gd name="T21" fmla="*/ 80 h 82"/>
                            <a:gd name="T22" fmla="*/ 29 w 48"/>
                            <a:gd name="T23" fmla="*/ 82 h 82"/>
                            <a:gd name="T24" fmla="*/ 20 w 48"/>
                            <a:gd name="T25" fmla="*/ 82 h 82"/>
                            <a:gd name="T26" fmla="*/ 14 w 48"/>
                            <a:gd name="T27" fmla="*/ 74 h 82"/>
                            <a:gd name="T28" fmla="*/ 7 w 48"/>
                            <a:gd name="T29" fmla="*/ 66 h 82"/>
                            <a:gd name="T30" fmla="*/ 0 w 48"/>
                            <a:gd name="T31" fmla="*/ 56 h 82"/>
                            <a:gd name="T32" fmla="*/ 5 w 48"/>
                            <a:gd name="T33" fmla="*/ 30 h 82"/>
                            <a:gd name="T34" fmla="*/ 7 w 48"/>
                            <a:gd name="T35" fmla="*/ 5 h 82"/>
                            <a:gd name="T36" fmla="*/ 9 w 48"/>
                            <a:gd name="T37" fmla="*/ 3 h 82"/>
                            <a:gd name="T38" fmla="*/ 13 w 48"/>
                            <a:gd name="T3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8" h="82">
                              <a:moveTo>
                                <a:pt x="13" y="0"/>
                              </a:moveTo>
                              <a:lnTo>
                                <a:pt x="15" y="0"/>
                              </a:lnTo>
                              <a:lnTo>
                                <a:pt x="18" y="1"/>
                              </a:lnTo>
                              <a:lnTo>
                                <a:pt x="25" y="8"/>
                              </a:lnTo>
                              <a:lnTo>
                                <a:pt x="34" y="16"/>
                              </a:lnTo>
                              <a:lnTo>
                                <a:pt x="41" y="24"/>
                              </a:lnTo>
                              <a:lnTo>
                                <a:pt x="46" y="33"/>
                              </a:lnTo>
                              <a:lnTo>
                                <a:pt x="48" y="43"/>
                              </a:lnTo>
                              <a:lnTo>
                                <a:pt x="45" y="55"/>
                              </a:lnTo>
                              <a:lnTo>
                                <a:pt x="41" y="61"/>
                              </a:lnTo>
                              <a:lnTo>
                                <a:pt x="34" y="80"/>
                              </a:lnTo>
                              <a:lnTo>
                                <a:pt x="29" y="82"/>
                              </a:lnTo>
                              <a:lnTo>
                                <a:pt x="20" y="82"/>
                              </a:lnTo>
                              <a:lnTo>
                                <a:pt x="14" y="74"/>
                              </a:lnTo>
                              <a:lnTo>
                                <a:pt x="7" y="66"/>
                              </a:lnTo>
                              <a:lnTo>
                                <a:pt x="0" y="56"/>
                              </a:lnTo>
                              <a:lnTo>
                                <a:pt x="5" y="30"/>
                              </a:lnTo>
                              <a:lnTo>
                                <a:pt x="7" y="5"/>
                              </a:lnTo>
                              <a:lnTo>
                                <a:pt x="9" y="3"/>
                              </a:lnTo>
                              <a:lnTo>
                                <a:pt x="1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75" name="Freeform 103"/>
                      <wps:cNvSpPr>
                        <a:spLocks/>
                      </wps:cNvSpPr>
                      <wps:spPr bwMode="auto">
                        <a:xfrm>
                          <a:off x="287745" y="394548"/>
                          <a:ext cx="17790" cy="17792"/>
                        </a:xfrm>
                        <a:custGeom>
                          <a:avLst/>
                          <a:gdLst>
                            <a:gd name="T0" fmla="*/ 80 w 81"/>
                            <a:gd name="T1" fmla="*/ 0 h 81"/>
                            <a:gd name="T2" fmla="*/ 81 w 81"/>
                            <a:gd name="T3" fmla="*/ 14 h 81"/>
                            <a:gd name="T4" fmla="*/ 81 w 81"/>
                            <a:gd name="T5" fmla="*/ 29 h 81"/>
                            <a:gd name="T6" fmla="*/ 77 w 81"/>
                            <a:gd name="T7" fmla="*/ 44 h 81"/>
                            <a:gd name="T8" fmla="*/ 71 w 81"/>
                            <a:gd name="T9" fmla="*/ 56 h 81"/>
                            <a:gd name="T10" fmla="*/ 62 w 81"/>
                            <a:gd name="T11" fmla="*/ 59 h 81"/>
                            <a:gd name="T12" fmla="*/ 55 w 81"/>
                            <a:gd name="T13" fmla="*/ 65 h 81"/>
                            <a:gd name="T14" fmla="*/ 47 w 81"/>
                            <a:gd name="T15" fmla="*/ 72 h 81"/>
                            <a:gd name="T16" fmla="*/ 40 w 81"/>
                            <a:gd name="T17" fmla="*/ 81 h 81"/>
                            <a:gd name="T18" fmla="*/ 30 w 81"/>
                            <a:gd name="T19" fmla="*/ 78 h 81"/>
                            <a:gd name="T20" fmla="*/ 20 w 81"/>
                            <a:gd name="T21" fmla="*/ 73 h 81"/>
                            <a:gd name="T22" fmla="*/ 11 w 81"/>
                            <a:gd name="T23" fmla="*/ 71 h 81"/>
                            <a:gd name="T24" fmla="*/ 0 w 81"/>
                            <a:gd name="T25" fmla="*/ 70 h 81"/>
                            <a:gd name="T26" fmla="*/ 4 w 81"/>
                            <a:gd name="T27" fmla="*/ 60 h 81"/>
                            <a:gd name="T28" fmla="*/ 5 w 81"/>
                            <a:gd name="T29" fmla="*/ 50 h 81"/>
                            <a:gd name="T30" fmla="*/ 6 w 81"/>
                            <a:gd name="T31" fmla="*/ 39 h 81"/>
                            <a:gd name="T32" fmla="*/ 9 w 81"/>
                            <a:gd name="T33" fmla="*/ 28 h 81"/>
                            <a:gd name="T34" fmla="*/ 14 w 81"/>
                            <a:gd name="T35" fmla="*/ 19 h 81"/>
                            <a:gd name="T36" fmla="*/ 22 w 81"/>
                            <a:gd name="T37" fmla="*/ 13 h 81"/>
                            <a:gd name="T38" fmla="*/ 36 w 81"/>
                            <a:gd name="T39" fmla="*/ 9 h 81"/>
                            <a:gd name="T40" fmla="*/ 51 w 81"/>
                            <a:gd name="T41" fmla="*/ 4 h 81"/>
                            <a:gd name="T42" fmla="*/ 66 w 81"/>
                            <a:gd name="T43" fmla="*/ 2 h 81"/>
                            <a:gd name="T44" fmla="*/ 80 w 81"/>
                            <a:gd name="T4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1" h="81">
                              <a:moveTo>
                                <a:pt x="80" y="0"/>
                              </a:moveTo>
                              <a:lnTo>
                                <a:pt x="81" y="14"/>
                              </a:lnTo>
                              <a:lnTo>
                                <a:pt x="81" y="29"/>
                              </a:lnTo>
                              <a:lnTo>
                                <a:pt x="77" y="44"/>
                              </a:lnTo>
                              <a:lnTo>
                                <a:pt x="71" y="56"/>
                              </a:lnTo>
                              <a:lnTo>
                                <a:pt x="62" y="59"/>
                              </a:lnTo>
                              <a:lnTo>
                                <a:pt x="55" y="65"/>
                              </a:lnTo>
                              <a:lnTo>
                                <a:pt x="47" y="72"/>
                              </a:lnTo>
                              <a:lnTo>
                                <a:pt x="40" y="81"/>
                              </a:lnTo>
                              <a:lnTo>
                                <a:pt x="30" y="78"/>
                              </a:lnTo>
                              <a:lnTo>
                                <a:pt x="20" y="73"/>
                              </a:lnTo>
                              <a:lnTo>
                                <a:pt x="11" y="71"/>
                              </a:lnTo>
                              <a:lnTo>
                                <a:pt x="0" y="70"/>
                              </a:lnTo>
                              <a:lnTo>
                                <a:pt x="4" y="60"/>
                              </a:lnTo>
                              <a:lnTo>
                                <a:pt x="5" y="50"/>
                              </a:lnTo>
                              <a:lnTo>
                                <a:pt x="6" y="39"/>
                              </a:lnTo>
                              <a:lnTo>
                                <a:pt x="9" y="28"/>
                              </a:lnTo>
                              <a:lnTo>
                                <a:pt x="14" y="19"/>
                              </a:lnTo>
                              <a:lnTo>
                                <a:pt x="22" y="13"/>
                              </a:lnTo>
                              <a:lnTo>
                                <a:pt x="36" y="9"/>
                              </a:lnTo>
                              <a:lnTo>
                                <a:pt x="51" y="4"/>
                              </a:lnTo>
                              <a:lnTo>
                                <a:pt x="66" y="2"/>
                              </a:lnTo>
                              <a:lnTo>
                                <a:pt x="8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76" name="Freeform 104"/>
                      <wps:cNvSpPr>
                        <a:spLocks/>
                      </wps:cNvSpPr>
                      <wps:spPr bwMode="auto">
                        <a:xfrm>
                          <a:off x="377582" y="390989"/>
                          <a:ext cx="6226" cy="17348"/>
                        </a:xfrm>
                        <a:custGeom>
                          <a:avLst/>
                          <a:gdLst>
                            <a:gd name="T0" fmla="*/ 16 w 29"/>
                            <a:gd name="T1" fmla="*/ 0 h 78"/>
                            <a:gd name="T2" fmla="*/ 25 w 29"/>
                            <a:gd name="T3" fmla="*/ 14 h 78"/>
                            <a:gd name="T4" fmla="*/ 25 w 29"/>
                            <a:gd name="T5" fmla="*/ 31 h 78"/>
                            <a:gd name="T6" fmla="*/ 26 w 29"/>
                            <a:gd name="T7" fmla="*/ 47 h 78"/>
                            <a:gd name="T8" fmla="*/ 29 w 29"/>
                            <a:gd name="T9" fmla="*/ 63 h 78"/>
                            <a:gd name="T10" fmla="*/ 28 w 29"/>
                            <a:gd name="T11" fmla="*/ 78 h 78"/>
                            <a:gd name="T12" fmla="*/ 0 w 29"/>
                            <a:gd name="T13" fmla="*/ 66 h 78"/>
                            <a:gd name="T14" fmla="*/ 4 w 29"/>
                            <a:gd name="T15" fmla="*/ 47 h 78"/>
                            <a:gd name="T16" fmla="*/ 9 w 29"/>
                            <a:gd name="T17" fmla="*/ 28 h 78"/>
                            <a:gd name="T18" fmla="*/ 11 w 29"/>
                            <a:gd name="T19" fmla="*/ 8 h 78"/>
                            <a:gd name="T20" fmla="*/ 16 w 29"/>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78">
                              <a:moveTo>
                                <a:pt x="16" y="0"/>
                              </a:moveTo>
                              <a:lnTo>
                                <a:pt x="25" y="14"/>
                              </a:lnTo>
                              <a:lnTo>
                                <a:pt x="25" y="31"/>
                              </a:lnTo>
                              <a:lnTo>
                                <a:pt x="26" y="47"/>
                              </a:lnTo>
                              <a:lnTo>
                                <a:pt x="29" y="63"/>
                              </a:lnTo>
                              <a:lnTo>
                                <a:pt x="28" y="78"/>
                              </a:lnTo>
                              <a:lnTo>
                                <a:pt x="0" y="66"/>
                              </a:lnTo>
                              <a:lnTo>
                                <a:pt x="4" y="47"/>
                              </a:lnTo>
                              <a:lnTo>
                                <a:pt x="9" y="28"/>
                              </a:lnTo>
                              <a:lnTo>
                                <a:pt x="11" y="8"/>
                              </a:lnTo>
                              <a:lnTo>
                                <a:pt x="1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77" name="Freeform 105"/>
                      <wps:cNvSpPr>
                        <a:spLocks/>
                      </wps:cNvSpPr>
                      <wps:spPr bwMode="auto">
                        <a:xfrm>
                          <a:off x="269066" y="399441"/>
                          <a:ext cx="16900" cy="14679"/>
                        </a:xfrm>
                        <a:custGeom>
                          <a:avLst/>
                          <a:gdLst>
                            <a:gd name="T0" fmla="*/ 75 w 75"/>
                            <a:gd name="T1" fmla="*/ 0 h 65"/>
                            <a:gd name="T2" fmla="*/ 68 w 75"/>
                            <a:gd name="T3" fmla="*/ 48 h 65"/>
                            <a:gd name="T4" fmla="*/ 54 w 75"/>
                            <a:gd name="T5" fmla="*/ 49 h 65"/>
                            <a:gd name="T6" fmla="*/ 29 w 75"/>
                            <a:gd name="T7" fmla="*/ 59 h 65"/>
                            <a:gd name="T8" fmla="*/ 18 w 75"/>
                            <a:gd name="T9" fmla="*/ 64 h 65"/>
                            <a:gd name="T10" fmla="*/ 6 w 75"/>
                            <a:gd name="T11" fmla="*/ 65 h 65"/>
                            <a:gd name="T12" fmla="*/ 0 w 75"/>
                            <a:gd name="T13" fmla="*/ 57 h 65"/>
                            <a:gd name="T14" fmla="*/ 0 w 75"/>
                            <a:gd name="T15" fmla="*/ 48 h 65"/>
                            <a:gd name="T16" fmla="*/ 2 w 75"/>
                            <a:gd name="T17" fmla="*/ 37 h 65"/>
                            <a:gd name="T18" fmla="*/ 5 w 75"/>
                            <a:gd name="T19" fmla="*/ 27 h 65"/>
                            <a:gd name="T20" fmla="*/ 6 w 75"/>
                            <a:gd name="T21" fmla="*/ 16 h 65"/>
                            <a:gd name="T22" fmla="*/ 23 w 75"/>
                            <a:gd name="T23" fmla="*/ 11 h 65"/>
                            <a:gd name="T24" fmla="*/ 41 w 75"/>
                            <a:gd name="T25" fmla="*/ 5 h 65"/>
                            <a:gd name="T26" fmla="*/ 58 w 75"/>
                            <a:gd name="T27" fmla="*/ 1 h 65"/>
                            <a:gd name="T28" fmla="*/ 75 w 75"/>
                            <a:gd name="T2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 h="65">
                              <a:moveTo>
                                <a:pt x="75" y="0"/>
                              </a:moveTo>
                              <a:lnTo>
                                <a:pt x="68" y="48"/>
                              </a:lnTo>
                              <a:lnTo>
                                <a:pt x="54" y="49"/>
                              </a:lnTo>
                              <a:lnTo>
                                <a:pt x="29" y="59"/>
                              </a:lnTo>
                              <a:lnTo>
                                <a:pt x="18" y="64"/>
                              </a:lnTo>
                              <a:lnTo>
                                <a:pt x="6" y="65"/>
                              </a:lnTo>
                              <a:lnTo>
                                <a:pt x="0" y="57"/>
                              </a:lnTo>
                              <a:lnTo>
                                <a:pt x="0" y="48"/>
                              </a:lnTo>
                              <a:lnTo>
                                <a:pt x="2" y="37"/>
                              </a:lnTo>
                              <a:lnTo>
                                <a:pt x="5" y="27"/>
                              </a:lnTo>
                              <a:lnTo>
                                <a:pt x="6" y="16"/>
                              </a:lnTo>
                              <a:lnTo>
                                <a:pt x="23" y="11"/>
                              </a:lnTo>
                              <a:lnTo>
                                <a:pt x="41" y="5"/>
                              </a:lnTo>
                              <a:lnTo>
                                <a:pt x="58" y="1"/>
                              </a:lnTo>
                              <a:lnTo>
                                <a:pt x="7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78" name="Freeform 106"/>
                      <wps:cNvSpPr>
                        <a:spLocks/>
                      </wps:cNvSpPr>
                      <wps:spPr bwMode="auto">
                        <a:xfrm>
                          <a:off x="386032" y="394992"/>
                          <a:ext cx="6671" cy="16013"/>
                        </a:xfrm>
                        <a:custGeom>
                          <a:avLst/>
                          <a:gdLst>
                            <a:gd name="T0" fmla="*/ 1 w 30"/>
                            <a:gd name="T1" fmla="*/ 0 h 72"/>
                            <a:gd name="T2" fmla="*/ 14 w 30"/>
                            <a:gd name="T3" fmla="*/ 0 h 72"/>
                            <a:gd name="T4" fmla="*/ 20 w 30"/>
                            <a:gd name="T5" fmla="*/ 23 h 72"/>
                            <a:gd name="T6" fmla="*/ 27 w 30"/>
                            <a:gd name="T7" fmla="*/ 47 h 72"/>
                            <a:gd name="T8" fmla="*/ 30 w 30"/>
                            <a:gd name="T9" fmla="*/ 72 h 72"/>
                            <a:gd name="T10" fmla="*/ 22 w 30"/>
                            <a:gd name="T11" fmla="*/ 70 h 72"/>
                            <a:gd name="T12" fmla="*/ 14 w 30"/>
                            <a:gd name="T13" fmla="*/ 69 h 72"/>
                            <a:gd name="T14" fmla="*/ 7 w 30"/>
                            <a:gd name="T15" fmla="*/ 66 h 72"/>
                            <a:gd name="T16" fmla="*/ 2 w 30"/>
                            <a:gd name="T17" fmla="*/ 61 h 72"/>
                            <a:gd name="T18" fmla="*/ 5 w 30"/>
                            <a:gd name="T19" fmla="*/ 47 h 72"/>
                            <a:gd name="T20" fmla="*/ 5 w 30"/>
                            <a:gd name="T21" fmla="*/ 35 h 72"/>
                            <a:gd name="T22" fmla="*/ 0 w 30"/>
                            <a:gd name="T23" fmla="*/ 12 h 72"/>
                            <a:gd name="T24" fmla="*/ 1 w 30"/>
                            <a:gd name="T2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72">
                              <a:moveTo>
                                <a:pt x="1" y="0"/>
                              </a:moveTo>
                              <a:lnTo>
                                <a:pt x="14" y="0"/>
                              </a:lnTo>
                              <a:lnTo>
                                <a:pt x="20" y="23"/>
                              </a:lnTo>
                              <a:lnTo>
                                <a:pt x="27" y="47"/>
                              </a:lnTo>
                              <a:lnTo>
                                <a:pt x="30" y="72"/>
                              </a:lnTo>
                              <a:lnTo>
                                <a:pt x="22" y="70"/>
                              </a:lnTo>
                              <a:lnTo>
                                <a:pt x="14" y="69"/>
                              </a:lnTo>
                              <a:lnTo>
                                <a:pt x="7" y="66"/>
                              </a:lnTo>
                              <a:lnTo>
                                <a:pt x="2" y="61"/>
                              </a:lnTo>
                              <a:lnTo>
                                <a:pt x="5" y="47"/>
                              </a:lnTo>
                              <a:lnTo>
                                <a:pt x="5" y="35"/>
                              </a:lnTo>
                              <a:lnTo>
                                <a:pt x="0" y="12"/>
                              </a:lnTo>
                              <a:lnTo>
                                <a:pt x="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79" name="Freeform 107"/>
                      <wps:cNvSpPr>
                        <a:spLocks/>
                      </wps:cNvSpPr>
                      <wps:spPr bwMode="auto">
                        <a:xfrm>
                          <a:off x="353122" y="401220"/>
                          <a:ext cx="14232" cy="18682"/>
                        </a:xfrm>
                        <a:custGeom>
                          <a:avLst/>
                          <a:gdLst>
                            <a:gd name="T0" fmla="*/ 0 w 62"/>
                            <a:gd name="T1" fmla="*/ 0 h 84"/>
                            <a:gd name="T2" fmla="*/ 15 w 62"/>
                            <a:gd name="T3" fmla="*/ 0 h 84"/>
                            <a:gd name="T4" fmla="*/ 30 w 62"/>
                            <a:gd name="T5" fmla="*/ 5 h 84"/>
                            <a:gd name="T6" fmla="*/ 60 w 62"/>
                            <a:gd name="T7" fmla="*/ 17 h 84"/>
                            <a:gd name="T8" fmla="*/ 61 w 62"/>
                            <a:gd name="T9" fmla="*/ 30 h 84"/>
                            <a:gd name="T10" fmla="*/ 62 w 62"/>
                            <a:gd name="T11" fmla="*/ 45 h 84"/>
                            <a:gd name="T12" fmla="*/ 61 w 62"/>
                            <a:gd name="T13" fmla="*/ 58 h 84"/>
                            <a:gd name="T14" fmla="*/ 58 w 62"/>
                            <a:gd name="T15" fmla="*/ 72 h 84"/>
                            <a:gd name="T16" fmla="*/ 53 w 62"/>
                            <a:gd name="T17" fmla="*/ 84 h 84"/>
                            <a:gd name="T18" fmla="*/ 45 w 62"/>
                            <a:gd name="T19" fmla="*/ 81 h 84"/>
                            <a:gd name="T20" fmla="*/ 36 w 62"/>
                            <a:gd name="T21" fmla="*/ 79 h 84"/>
                            <a:gd name="T22" fmla="*/ 26 w 62"/>
                            <a:gd name="T23" fmla="*/ 78 h 84"/>
                            <a:gd name="T24" fmla="*/ 17 w 62"/>
                            <a:gd name="T25" fmla="*/ 76 h 84"/>
                            <a:gd name="T26" fmla="*/ 10 w 62"/>
                            <a:gd name="T27" fmla="*/ 73 h 84"/>
                            <a:gd name="T28" fmla="*/ 4 w 62"/>
                            <a:gd name="T29" fmla="*/ 67 h 84"/>
                            <a:gd name="T30" fmla="*/ 0 w 62"/>
                            <a:gd name="T31" fmla="*/ 58 h 84"/>
                            <a:gd name="T32" fmla="*/ 0 w 62"/>
                            <a:gd name="T3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4">
                              <a:moveTo>
                                <a:pt x="0" y="0"/>
                              </a:moveTo>
                              <a:lnTo>
                                <a:pt x="15" y="0"/>
                              </a:lnTo>
                              <a:lnTo>
                                <a:pt x="30" y="5"/>
                              </a:lnTo>
                              <a:lnTo>
                                <a:pt x="60" y="17"/>
                              </a:lnTo>
                              <a:lnTo>
                                <a:pt x="61" y="30"/>
                              </a:lnTo>
                              <a:lnTo>
                                <a:pt x="62" y="45"/>
                              </a:lnTo>
                              <a:lnTo>
                                <a:pt x="61" y="58"/>
                              </a:lnTo>
                              <a:lnTo>
                                <a:pt x="58" y="72"/>
                              </a:lnTo>
                              <a:lnTo>
                                <a:pt x="53" y="84"/>
                              </a:lnTo>
                              <a:lnTo>
                                <a:pt x="45" y="81"/>
                              </a:lnTo>
                              <a:lnTo>
                                <a:pt x="36" y="79"/>
                              </a:lnTo>
                              <a:lnTo>
                                <a:pt x="26" y="78"/>
                              </a:lnTo>
                              <a:lnTo>
                                <a:pt x="17" y="76"/>
                              </a:lnTo>
                              <a:lnTo>
                                <a:pt x="10" y="73"/>
                              </a:lnTo>
                              <a:lnTo>
                                <a:pt x="4" y="67"/>
                              </a:lnTo>
                              <a:lnTo>
                                <a:pt x="0" y="58"/>
                              </a:lnTo>
                              <a:lnTo>
                                <a:pt x="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80" name="Freeform 108"/>
                      <wps:cNvSpPr>
                        <a:spLocks/>
                      </wps:cNvSpPr>
                      <wps:spPr bwMode="auto">
                        <a:xfrm>
                          <a:off x="322880" y="402554"/>
                          <a:ext cx="25350" cy="17348"/>
                        </a:xfrm>
                        <a:custGeom>
                          <a:avLst/>
                          <a:gdLst>
                            <a:gd name="T0" fmla="*/ 106 w 114"/>
                            <a:gd name="T1" fmla="*/ 0 h 79"/>
                            <a:gd name="T2" fmla="*/ 114 w 114"/>
                            <a:gd name="T3" fmla="*/ 11 h 79"/>
                            <a:gd name="T4" fmla="*/ 112 w 114"/>
                            <a:gd name="T5" fmla="*/ 20 h 79"/>
                            <a:gd name="T6" fmla="*/ 111 w 114"/>
                            <a:gd name="T7" fmla="*/ 30 h 79"/>
                            <a:gd name="T8" fmla="*/ 111 w 114"/>
                            <a:gd name="T9" fmla="*/ 50 h 79"/>
                            <a:gd name="T10" fmla="*/ 108 w 114"/>
                            <a:gd name="T11" fmla="*/ 58 h 79"/>
                            <a:gd name="T12" fmla="*/ 104 w 114"/>
                            <a:gd name="T13" fmla="*/ 65 h 79"/>
                            <a:gd name="T14" fmla="*/ 97 w 114"/>
                            <a:gd name="T15" fmla="*/ 68 h 79"/>
                            <a:gd name="T16" fmla="*/ 75 w 114"/>
                            <a:gd name="T17" fmla="*/ 68 h 79"/>
                            <a:gd name="T18" fmla="*/ 62 w 114"/>
                            <a:gd name="T19" fmla="*/ 70 h 79"/>
                            <a:gd name="T20" fmla="*/ 51 w 114"/>
                            <a:gd name="T21" fmla="*/ 73 h 79"/>
                            <a:gd name="T22" fmla="*/ 39 w 114"/>
                            <a:gd name="T23" fmla="*/ 77 h 79"/>
                            <a:gd name="T24" fmla="*/ 27 w 114"/>
                            <a:gd name="T25" fmla="*/ 79 h 79"/>
                            <a:gd name="T26" fmla="*/ 17 w 114"/>
                            <a:gd name="T27" fmla="*/ 79 h 79"/>
                            <a:gd name="T28" fmla="*/ 7 w 114"/>
                            <a:gd name="T29" fmla="*/ 77 h 79"/>
                            <a:gd name="T30" fmla="*/ 0 w 114"/>
                            <a:gd name="T31" fmla="*/ 68 h 79"/>
                            <a:gd name="T32" fmla="*/ 6 w 114"/>
                            <a:gd name="T33" fmla="*/ 60 h 79"/>
                            <a:gd name="T34" fmla="*/ 7 w 114"/>
                            <a:gd name="T35" fmla="*/ 50 h 79"/>
                            <a:gd name="T36" fmla="*/ 7 w 114"/>
                            <a:gd name="T37" fmla="*/ 30 h 79"/>
                            <a:gd name="T38" fmla="*/ 14 w 114"/>
                            <a:gd name="T39" fmla="*/ 20 h 79"/>
                            <a:gd name="T40" fmla="*/ 37 w 114"/>
                            <a:gd name="T41" fmla="*/ 15 h 79"/>
                            <a:gd name="T42" fmla="*/ 60 w 114"/>
                            <a:gd name="T43" fmla="*/ 8 h 79"/>
                            <a:gd name="T44" fmla="*/ 82 w 114"/>
                            <a:gd name="T45" fmla="*/ 3 h 79"/>
                            <a:gd name="T46" fmla="*/ 106 w 114"/>
                            <a:gd name="T4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 h="79">
                              <a:moveTo>
                                <a:pt x="106" y="0"/>
                              </a:moveTo>
                              <a:lnTo>
                                <a:pt x="114" y="11"/>
                              </a:lnTo>
                              <a:lnTo>
                                <a:pt x="112" y="20"/>
                              </a:lnTo>
                              <a:lnTo>
                                <a:pt x="111" y="30"/>
                              </a:lnTo>
                              <a:lnTo>
                                <a:pt x="111" y="50"/>
                              </a:lnTo>
                              <a:lnTo>
                                <a:pt x="108" y="58"/>
                              </a:lnTo>
                              <a:lnTo>
                                <a:pt x="104" y="65"/>
                              </a:lnTo>
                              <a:lnTo>
                                <a:pt x="97" y="68"/>
                              </a:lnTo>
                              <a:lnTo>
                                <a:pt x="75" y="68"/>
                              </a:lnTo>
                              <a:lnTo>
                                <a:pt x="62" y="70"/>
                              </a:lnTo>
                              <a:lnTo>
                                <a:pt x="51" y="73"/>
                              </a:lnTo>
                              <a:lnTo>
                                <a:pt x="39" y="77"/>
                              </a:lnTo>
                              <a:lnTo>
                                <a:pt x="27" y="79"/>
                              </a:lnTo>
                              <a:lnTo>
                                <a:pt x="17" y="79"/>
                              </a:lnTo>
                              <a:lnTo>
                                <a:pt x="7" y="77"/>
                              </a:lnTo>
                              <a:lnTo>
                                <a:pt x="0" y="68"/>
                              </a:lnTo>
                              <a:lnTo>
                                <a:pt x="6" y="60"/>
                              </a:lnTo>
                              <a:lnTo>
                                <a:pt x="7" y="50"/>
                              </a:lnTo>
                              <a:lnTo>
                                <a:pt x="7" y="30"/>
                              </a:lnTo>
                              <a:lnTo>
                                <a:pt x="14" y="20"/>
                              </a:lnTo>
                              <a:lnTo>
                                <a:pt x="37" y="15"/>
                              </a:lnTo>
                              <a:lnTo>
                                <a:pt x="60" y="8"/>
                              </a:lnTo>
                              <a:lnTo>
                                <a:pt x="82" y="3"/>
                              </a:lnTo>
                              <a:lnTo>
                                <a:pt x="10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81" name="Freeform 109"/>
                      <wps:cNvSpPr>
                        <a:spLocks/>
                      </wps:cNvSpPr>
                      <wps:spPr bwMode="auto">
                        <a:xfrm>
                          <a:off x="302866" y="409226"/>
                          <a:ext cx="2668" cy="1334"/>
                        </a:xfrm>
                        <a:custGeom>
                          <a:avLst/>
                          <a:gdLst>
                            <a:gd name="T0" fmla="*/ 13 w 13"/>
                            <a:gd name="T1" fmla="*/ 0 h 5"/>
                            <a:gd name="T2" fmla="*/ 13 w 13"/>
                            <a:gd name="T3" fmla="*/ 4 h 5"/>
                            <a:gd name="T4" fmla="*/ 0 w 13"/>
                            <a:gd name="T5" fmla="*/ 5 h 5"/>
                            <a:gd name="T6" fmla="*/ 13 w 13"/>
                            <a:gd name="T7" fmla="*/ 0 h 5"/>
                          </a:gdLst>
                          <a:ahLst/>
                          <a:cxnLst>
                            <a:cxn ang="0">
                              <a:pos x="T0" y="T1"/>
                            </a:cxn>
                            <a:cxn ang="0">
                              <a:pos x="T2" y="T3"/>
                            </a:cxn>
                            <a:cxn ang="0">
                              <a:pos x="T4" y="T5"/>
                            </a:cxn>
                            <a:cxn ang="0">
                              <a:pos x="T6" y="T7"/>
                            </a:cxn>
                          </a:cxnLst>
                          <a:rect l="0" t="0" r="r" b="b"/>
                          <a:pathLst>
                            <a:path w="13" h="5">
                              <a:moveTo>
                                <a:pt x="13" y="0"/>
                              </a:moveTo>
                              <a:lnTo>
                                <a:pt x="13" y="4"/>
                              </a:lnTo>
                              <a:lnTo>
                                <a:pt x="0" y="5"/>
                              </a:lnTo>
                              <a:lnTo>
                                <a:pt x="1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82" name="Freeform 110"/>
                      <wps:cNvSpPr>
                        <a:spLocks/>
                      </wps:cNvSpPr>
                      <wps:spPr bwMode="auto">
                        <a:xfrm>
                          <a:off x="368243" y="407892"/>
                          <a:ext cx="10674" cy="14234"/>
                        </a:xfrm>
                        <a:custGeom>
                          <a:avLst/>
                          <a:gdLst>
                            <a:gd name="T0" fmla="*/ 11 w 47"/>
                            <a:gd name="T1" fmla="*/ 0 h 64"/>
                            <a:gd name="T2" fmla="*/ 31 w 47"/>
                            <a:gd name="T3" fmla="*/ 1 h 64"/>
                            <a:gd name="T4" fmla="*/ 31 w 47"/>
                            <a:gd name="T5" fmla="*/ 4 h 64"/>
                            <a:gd name="T6" fmla="*/ 34 w 47"/>
                            <a:gd name="T7" fmla="*/ 4 h 64"/>
                            <a:gd name="T8" fmla="*/ 35 w 47"/>
                            <a:gd name="T9" fmla="*/ 5 h 64"/>
                            <a:gd name="T10" fmla="*/ 44 w 47"/>
                            <a:gd name="T11" fmla="*/ 5 h 64"/>
                            <a:gd name="T12" fmla="*/ 45 w 47"/>
                            <a:gd name="T13" fmla="*/ 6 h 64"/>
                            <a:gd name="T14" fmla="*/ 47 w 47"/>
                            <a:gd name="T15" fmla="*/ 8 h 64"/>
                            <a:gd name="T16" fmla="*/ 47 w 47"/>
                            <a:gd name="T17" fmla="*/ 10 h 64"/>
                            <a:gd name="T18" fmla="*/ 40 w 47"/>
                            <a:gd name="T19" fmla="*/ 15 h 64"/>
                            <a:gd name="T20" fmla="*/ 36 w 47"/>
                            <a:gd name="T21" fmla="*/ 21 h 64"/>
                            <a:gd name="T22" fmla="*/ 34 w 47"/>
                            <a:gd name="T23" fmla="*/ 38 h 64"/>
                            <a:gd name="T24" fmla="*/ 34 w 47"/>
                            <a:gd name="T25" fmla="*/ 47 h 64"/>
                            <a:gd name="T26" fmla="*/ 32 w 47"/>
                            <a:gd name="T27" fmla="*/ 56 h 64"/>
                            <a:gd name="T28" fmla="*/ 29 w 47"/>
                            <a:gd name="T29" fmla="*/ 61 h 64"/>
                            <a:gd name="T30" fmla="*/ 22 w 47"/>
                            <a:gd name="T31" fmla="*/ 64 h 64"/>
                            <a:gd name="T32" fmla="*/ 11 w 47"/>
                            <a:gd name="T33" fmla="*/ 63 h 64"/>
                            <a:gd name="T34" fmla="*/ 9 w 47"/>
                            <a:gd name="T35" fmla="*/ 56 h 64"/>
                            <a:gd name="T36" fmla="*/ 7 w 47"/>
                            <a:gd name="T37" fmla="*/ 53 h 64"/>
                            <a:gd name="T38" fmla="*/ 5 w 47"/>
                            <a:gd name="T39" fmla="*/ 51 h 64"/>
                            <a:gd name="T40" fmla="*/ 4 w 47"/>
                            <a:gd name="T41" fmla="*/ 58 h 64"/>
                            <a:gd name="T42" fmla="*/ 0 w 47"/>
                            <a:gd name="T43" fmla="*/ 58 h 64"/>
                            <a:gd name="T44" fmla="*/ 9 w 47"/>
                            <a:gd name="T45" fmla="*/ 30 h 64"/>
                            <a:gd name="T46" fmla="*/ 11 w 47"/>
                            <a:gd name="T4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7" h="64">
                              <a:moveTo>
                                <a:pt x="11" y="0"/>
                              </a:moveTo>
                              <a:lnTo>
                                <a:pt x="31" y="1"/>
                              </a:lnTo>
                              <a:lnTo>
                                <a:pt x="31" y="4"/>
                              </a:lnTo>
                              <a:lnTo>
                                <a:pt x="34" y="4"/>
                              </a:lnTo>
                              <a:lnTo>
                                <a:pt x="35" y="5"/>
                              </a:lnTo>
                              <a:lnTo>
                                <a:pt x="44" y="5"/>
                              </a:lnTo>
                              <a:lnTo>
                                <a:pt x="45" y="6"/>
                              </a:lnTo>
                              <a:lnTo>
                                <a:pt x="47" y="8"/>
                              </a:lnTo>
                              <a:lnTo>
                                <a:pt x="47" y="10"/>
                              </a:lnTo>
                              <a:lnTo>
                                <a:pt x="40" y="15"/>
                              </a:lnTo>
                              <a:lnTo>
                                <a:pt x="36" y="21"/>
                              </a:lnTo>
                              <a:lnTo>
                                <a:pt x="34" y="38"/>
                              </a:lnTo>
                              <a:lnTo>
                                <a:pt x="34" y="47"/>
                              </a:lnTo>
                              <a:lnTo>
                                <a:pt x="32" y="56"/>
                              </a:lnTo>
                              <a:lnTo>
                                <a:pt x="29" y="61"/>
                              </a:lnTo>
                              <a:lnTo>
                                <a:pt x="22" y="64"/>
                              </a:lnTo>
                              <a:lnTo>
                                <a:pt x="11" y="63"/>
                              </a:lnTo>
                              <a:lnTo>
                                <a:pt x="9" y="56"/>
                              </a:lnTo>
                              <a:lnTo>
                                <a:pt x="7" y="53"/>
                              </a:lnTo>
                              <a:lnTo>
                                <a:pt x="5" y="51"/>
                              </a:lnTo>
                              <a:lnTo>
                                <a:pt x="4" y="58"/>
                              </a:lnTo>
                              <a:lnTo>
                                <a:pt x="0" y="58"/>
                              </a:lnTo>
                              <a:lnTo>
                                <a:pt x="9" y="30"/>
                              </a:lnTo>
                              <a:lnTo>
                                <a:pt x="1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83" name="Freeform 111"/>
                      <wps:cNvSpPr>
                        <a:spLocks/>
                      </wps:cNvSpPr>
                      <wps:spPr bwMode="auto">
                        <a:xfrm>
                          <a:off x="298864" y="411450"/>
                          <a:ext cx="8895" cy="7117"/>
                        </a:xfrm>
                        <a:custGeom>
                          <a:avLst/>
                          <a:gdLst>
                            <a:gd name="T0" fmla="*/ 11 w 40"/>
                            <a:gd name="T1" fmla="*/ 0 h 31"/>
                            <a:gd name="T2" fmla="*/ 10 w 40"/>
                            <a:gd name="T3" fmla="*/ 4 h 31"/>
                            <a:gd name="T4" fmla="*/ 9 w 40"/>
                            <a:gd name="T5" fmla="*/ 9 h 31"/>
                            <a:gd name="T6" fmla="*/ 9 w 40"/>
                            <a:gd name="T7" fmla="*/ 14 h 31"/>
                            <a:gd name="T8" fmla="*/ 10 w 40"/>
                            <a:gd name="T9" fmla="*/ 20 h 31"/>
                            <a:gd name="T10" fmla="*/ 14 w 40"/>
                            <a:gd name="T11" fmla="*/ 24 h 31"/>
                            <a:gd name="T12" fmla="*/ 19 w 40"/>
                            <a:gd name="T13" fmla="*/ 26 h 31"/>
                            <a:gd name="T14" fmla="*/ 21 w 40"/>
                            <a:gd name="T15" fmla="*/ 25 h 31"/>
                            <a:gd name="T16" fmla="*/ 25 w 40"/>
                            <a:gd name="T17" fmla="*/ 24 h 31"/>
                            <a:gd name="T18" fmla="*/ 27 w 40"/>
                            <a:gd name="T19" fmla="*/ 22 h 31"/>
                            <a:gd name="T20" fmla="*/ 29 w 40"/>
                            <a:gd name="T21" fmla="*/ 20 h 31"/>
                            <a:gd name="T22" fmla="*/ 34 w 40"/>
                            <a:gd name="T23" fmla="*/ 15 h 31"/>
                            <a:gd name="T24" fmla="*/ 35 w 40"/>
                            <a:gd name="T25" fmla="*/ 11 h 31"/>
                            <a:gd name="T26" fmla="*/ 35 w 40"/>
                            <a:gd name="T27" fmla="*/ 8 h 31"/>
                            <a:gd name="T28" fmla="*/ 34 w 40"/>
                            <a:gd name="T29" fmla="*/ 4 h 31"/>
                            <a:gd name="T30" fmla="*/ 32 w 40"/>
                            <a:gd name="T31" fmla="*/ 1 h 31"/>
                            <a:gd name="T32" fmla="*/ 37 w 40"/>
                            <a:gd name="T33" fmla="*/ 5 h 31"/>
                            <a:gd name="T34" fmla="*/ 40 w 40"/>
                            <a:gd name="T35" fmla="*/ 11 h 31"/>
                            <a:gd name="T36" fmla="*/ 40 w 40"/>
                            <a:gd name="T37" fmla="*/ 19 h 31"/>
                            <a:gd name="T38" fmla="*/ 39 w 40"/>
                            <a:gd name="T39" fmla="*/ 25 h 31"/>
                            <a:gd name="T40" fmla="*/ 34 w 40"/>
                            <a:gd name="T41" fmla="*/ 30 h 31"/>
                            <a:gd name="T42" fmla="*/ 26 w 40"/>
                            <a:gd name="T43" fmla="*/ 31 h 31"/>
                            <a:gd name="T44" fmla="*/ 17 w 40"/>
                            <a:gd name="T45" fmla="*/ 30 h 31"/>
                            <a:gd name="T46" fmla="*/ 10 w 40"/>
                            <a:gd name="T47" fmla="*/ 29 h 31"/>
                            <a:gd name="T48" fmla="*/ 2 w 40"/>
                            <a:gd name="T49" fmla="*/ 24 h 31"/>
                            <a:gd name="T50" fmla="*/ 0 w 40"/>
                            <a:gd name="T51" fmla="*/ 17 h 31"/>
                            <a:gd name="T52" fmla="*/ 1 w 40"/>
                            <a:gd name="T53" fmla="*/ 11 h 31"/>
                            <a:gd name="T54" fmla="*/ 6 w 40"/>
                            <a:gd name="T55" fmla="*/ 4 h 31"/>
                            <a:gd name="T56" fmla="*/ 11 w 40"/>
                            <a:gd name="T5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 h="31">
                              <a:moveTo>
                                <a:pt x="11" y="0"/>
                              </a:moveTo>
                              <a:lnTo>
                                <a:pt x="10" y="4"/>
                              </a:lnTo>
                              <a:lnTo>
                                <a:pt x="9" y="9"/>
                              </a:lnTo>
                              <a:lnTo>
                                <a:pt x="9" y="14"/>
                              </a:lnTo>
                              <a:lnTo>
                                <a:pt x="10" y="20"/>
                              </a:lnTo>
                              <a:lnTo>
                                <a:pt x="14" y="24"/>
                              </a:lnTo>
                              <a:lnTo>
                                <a:pt x="19" y="26"/>
                              </a:lnTo>
                              <a:lnTo>
                                <a:pt x="21" y="25"/>
                              </a:lnTo>
                              <a:lnTo>
                                <a:pt x="25" y="24"/>
                              </a:lnTo>
                              <a:lnTo>
                                <a:pt x="27" y="22"/>
                              </a:lnTo>
                              <a:lnTo>
                                <a:pt x="29" y="20"/>
                              </a:lnTo>
                              <a:lnTo>
                                <a:pt x="34" y="15"/>
                              </a:lnTo>
                              <a:lnTo>
                                <a:pt x="35" y="11"/>
                              </a:lnTo>
                              <a:lnTo>
                                <a:pt x="35" y="8"/>
                              </a:lnTo>
                              <a:lnTo>
                                <a:pt x="34" y="4"/>
                              </a:lnTo>
                              <a:lnTo>
                                <a:pt x="32" y="1"/>
                              </a:lnTo>
                              <a:lnTo>
                                <a:pt x="37" y="5"/>
                              </a:lnTo>
                              <a:lnTo>
                                <a:pt x="40" y="11"/>
                              </a:lnTo>
                              <a:lnTo>
                                <a:pt x="40" y="19"/>
                              </a:lnTo>
                              <a:lnTo>
                                <a:pt x="39" y="25"/>
                              </a:lnTo>
                              <a:lnTo>
                                <a:pt x="34" y="30"/>
                              </a:lnTo>
                              <a:lnTo>
                                <a:pt x="26" y="31"/>
                              </a:lnTo>
                              <a:lnTo>
                                <a:pt x="17" y="30"/>
                              </a:lnTo>
                              <a:lnTo>
                                <a:pt x="10" y="29"/>
                              </a:lnTo>
                              <a:lnTo>
                                <a:pt x="2" y="24"/>
                              </a:lnTo>
                              <a:lnTo>
                                <a:pt x="0" y="17"/>
                              </a:lnTo>
                              <a:lnTo>
                                <a:pt x="1" y="11"/>
                              </a:lnTo>
                              <a:lnTo>
                                <a:pt x="6" y="4"/>
                              </a:lnTo>
                              <a:lnTo>
                                <a:pt x="1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84" name="Freeform 112"/>
                      <wps:cNvSpPr>
                        <a:spLocks/>
                      </wps:cNvSpPr>
                      <wps:spPr bwMode="auto">
                        <a:xfrm>
                          <a:off x="274848" y="413230"/>
                          <a:ext cx="16011" cy="17792"/>
                        </a:xfrm>
                        <a:custGeom>
                          <a:avLst/>
                          <a:gdLst>
                            <a:gd name="T0" fmla="*/ 48 w 72"/>
                            <a:gd name="T1" fmla="*/ 0 h 80"/>
                            <a:gd name="T2" fmla="*/ 58 w 72"/>
                            <a:gd name="T3" fmla="*/ 1 h 80"/>
                            <a:gd name="T4" fmla="*/ 66 w 72"/>
                            <a:gd name="T5" fmla="*/ 6 h 80"/>
                            <a:gd name="T6" fmla="*/ 72 w 72"/>
                            <a:gd name="T7" fmla="*/ 14 h 80"/>
                            <a:gd name="T8" fmla="*/ 63 w 72"/>
                            <a:gd name="T9" fmla="*/ 58 h 80"/>
                            <a:gd name="T10" fmla="*/ 52 w 72"/>
                            <a:gd name="T11" fmla="*/ 63 h 80"/>
                            <a:gd name="T12" fmla="*/ 41 w 72"/>
                            <a:gd name="T13" fmla="*/ 66 h 80"/>
                            <a:gd name="T14" fmla="*/ 30 w 72"/>
                            <a:gd name="T15" fmla="*/ 71 h 80"/>
                            <a:gd name="T16" fmla="*/ 20 w 72"/>
                            <a:gd name="T17" fmla="*/ 79 h 80"/>
                            <a:gd name="T18" fmla="*/ 12 w 72"/>
                            <a:gd name="T19" fmla="*/ 80 h 80"/>
                            <a:gd name="T20" fmla="*/ 7 w 72"/>
                            <a:gd name="T21" fmla="*/ 77 h 80"/>
                            <a:gd name="T22" fmla="*/ 2 w 72"/>
                            <a:gd name="T23" fmla="*/ 71 h 80"/>
                            <a:gd name="T24" fmla="*/ 0 w 72"/>
                            <a:gd name="T25" fmla="*/ 63 h 80"/>
                            <a:gd name="T26" fmla="*/ 1 w 72"/>
                            <a:gd name="T27" fmla="*/ 45 h 80"/>
                            <a:gd name="T28" fmla="*/ 3 w 72"/>
                            <a:gd name="T29" fmla="*/ 27 h 80"/>
                            <a:gd name="T30" fmla="*/ 10 w 72"/>
                            <a:gd name="T31" fmla="*/ 9 h 80"/>
                            <a:gd name="T32" fmla="*/ 18 w 72"/>
                            <a:gd name="T33" fmla="*/ 7 h 80"/>
                            <a:gd name="T34" fmla="*/ 27 w 72"/>
                            <a:gd name="T35" fmla="*/ 3 h 80"/>
                            <a:gd name="T36" fmla="*/ 38 w 72"/>
                            <a:gd name="T37" fmla="*/ 1 h 80"/>
                            <a:gd name="T38" fmla="*/ 48 w 72"/>
                            <a:gd name="T3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80">
                              <a:moveTo>
                                <a:pt x="48" y="0"/>
                              </a:moveTo>
                              <a:lnTo>
                                <a:pt x="58" y="1"/>
                              </a:lnTo>
                              <a:lnTo>
                                <a:pt x="66" y="6"/>
                              </a:lnTo>
                              <a:lnTo>
                                <a:pt x="72" y="14"/>
                              </a:lnTo>
                              <a:lnTo>
                                <a:pt x="63" y="58"/>
                              </a:lnTo>
                              <a:lnTo>
                                <a:pt x="52" y="63"/>
                              </a:lnTo>
                              <a:lnTo>
                                <a:pt x="41" y="66"/>
                              </a:lnTo>
                              <a:lnTo>
                                <a:pt x="30" y="71"/>
                              </a:lnTo>
                              <a:lnTo>
                                <a:pt x="20" y="79"/>
                              </a:lnTo>
                              <a:lnTo>
                                <a:pt x="12" y="80"/>
                              </a:lnTo>
                              <a:lnTo>
                                <a:pt x="7" y="77"/>
                              </a:lnTo>
                              <a:lnTo>
                                <a:pt x="2" y="71"/>
                              </a:lnTo>
                              <a:lnTo>
                                <a:pt x="0" y="63"/>
                              </a:lnTo>
                              <a:lnTo>
                                <a:pt x="1" y="45"/>
                              </a:lnTo>
                              <a:lnTo>
                                <a:pt x="3" y="27"/>
                              </a:lnTo>
                              <a:lnTo>
                                <a:pt x="10" y="9"/>
                              </a:lnTo>
                              <a:lnTo>
                                <a:pt x="18" y="7"/>
                              </a:lnTo>
                              <a:lnTo>
                                <a:pt x="27" y="3"/>
                              </a:lnTo>
                              <a:lnTo>
                                <a:pt x="38" y="1"/>
                              </a:lnTo>
                              <a:lnTo>
                                <a:pt x="4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85" name="Freeform 113"/>
                      <wps:cNvSpPr>
                        <a:spLocks/>
                      </wps:cNvSpPr>
                      <wps:spPr bwMode="auto">
                        <a:xfrm>
                          <a:off x="253501" y="416788"/>
                          <a:ext cx="11118" cy="10231"/>
                        </a:xfrm>
                        <a:custGeom>
                          <a:avLst/>
                          <a:gdLst>
                            <a:gd name="T0" fmla="*/ 23 w 49"/>
                            <a:gd name="T1" fmla="*/ 0 h 46"/>
                            <a:gd name="T2" fmla="*/ 33 w 49"/>
                            <a:gd name="T3" fmla="*/ 0 h 46"/>
                            <a:gd name="T4" fmla="*/ 43 w 49"/>
                            <a:gd name="T5" fmla="*/ 5 h 46"/>
                            <a:gd name="T6" fmla="*/ 49 w 49"/>
                            <a:gd name="T7" fmla="*/ 16 h 46"/>
                            <a:gd name="T8" fmla="*/ 47 w 49"/>
                            <a:gd name="T9" fmla="*/ 21 h 46"/>
                            <a:gd name="T10" fmla="*/ 44 w 49"/>
                            <a:gd name="T11" fmla="*/ 33 h 46"/>
                            <a:gd name="T12" fmla="*/ 42 w 49"/>
                            <a:gd name="T13" fmla="*/ 39 h 46"/>
                            <a:gd name="T14" fmla="*/ 38 w 49"/>
                            <a:gd name="T15" fmla="*/ 44 h 46"/>
                            <a:gd name="T16" fmla="*/ 31 w 49"/>
                            <a:gd name="T17" fmla="*/ 46 h 46"/>
                            <a:gd name="T18" fmla="*/ 22 w 49"/>
                            <a:gd name="T19" fmla="*/ 46 h 46"/>
                            <a:gd name="T20" fmla="*/ 13 w 49"/>
                            <a:gd name="T21" fmla="*/ 43 h 46"/>
                            <a:gd name="T22" fmla="*/ 6 w 49"/>
                            <a:gd name="T23" fmla="*/ 39 h 46"/>
                            <a:gd name="T24" fmla="*/ 0 w 49"/>
                            <a:gd name="T25" fmla="*/ 35 h 46"/>
                            <a:gd name="T26" fmla="*/ 0 w 49"/>
                            <a:gd name="T27" fmla="*/ 27 h 46"/>
                            <a:gd name="T28" fmla="*/ 1 w 49"/>
                            <a:gd name="T29" fmla="*/ 18 h 46"/>
                            <a:gd name="T30" fmla="*/ 5 w 49"/>
                            <a:gd name="T31" fmla="*/ 11 h 46"/>
                            <a:gd name="T32" fmla="*/ 12 w 49"/>
                            <a:gd name="T33" fmla="*/ 6 h 46"/>
                            <a:gd name="T34" fmla="*/ 23 w 49"/>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9" h="46">
                              <a:moveTo>
                                <a:pt x="23" y="0"/>
                              </a:moveTo>
                              <a:lnTo>
                                <a:pt x="33" y="0"/>
                              </a:lnTo>
                              <a:lnTo>
                                <a:pt x="43" y="5"/>
                              </a:lnTo>
                              <a:lnTo>
                                <a:pt x="49" y="16"/>
                              </a:lnTo>
                              <a:lnTo>
                                <a:pt x="47" y="21"/>
                              </a:lnTo>
                              <a:lnTo>
                                <a:pt x="44" y="33"/>
                              </a:lnTo>
                              <a:lnTo>
                                <a:pt x="42" y="39"/>
                              </a:lnTo>
                              <a:lnTo>
                                <a:pt x="38" y="44"/>
                              </a:lnTo>
                              <a:lnTo>
                                <a:pt x="31" y="46"/>
                              </a:lnTo>
                              <a:lnTo>
                                <a:pt x="22" y="46"/>
                              </a:lnTo>
                              <a:lnTo>
                                <a:pt x="13" y="43"/>
                              </a:lnTo>
                              <a:lnTo>
                                <a:pt x="6" y="39"/>
                              </a:lnTo>
                              <a:lnTo>
                                <a:pt x="0" y="35"/>
                              </a:lnTo>
                              <a:lnTo>
                                <a:pt x="0" y="27"/>
                              </a:lnTo>
                              <a:lnTo>
                                <a:pt x="1" y="18"/>
                              </a:lnTo>
                              <a:lnTo>
                                <a:pt x="5" y="11"/>
                              </a:lnTo>
                              <a:lnTo>
                                <a:pt x="12" y="6"/>
                              </a:lnTo>
                              <a:lnTo>
                                <a:pt x="2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86" name="Freeform 114"/>
                      <wps:cNvSpPr>
                        <a:spLocks/>
                      </wps:cNvSpPr>
                      <wps:spPr bwMode="auto">
                        <a:xfrm>
                          <a:off x="385588" y="412340"/>
                          <a:ext cx="9339" cy="15568"/>
                        </a:xfrm>
                        <a:custGeom>
                          <a:avLst/>
                          <a:gdLst>
                            <a:gd name="T0" fmla="*/ 9 w 44"/>
                            <a:gd name="T1" fmla="*/ 0 h 69"/>
                            <a:gd name="T2" fmla="*/ 16 w 44"/>
                            <a:gd name="T3" fmla="*/ 2 h 69"/>
                            <a:gd name="T4" fmla="*/ 29 w 44"/>
                            <a:gd name="T5" fmla="*/ 10 h 69"/>
                            <a:gd name="T6" fmla="*/ 37 w 44"/>
                            <a:gd name="T7" fmla="*/ 9 h 69"/>
                            <a:gd name="T8" fmla="*/ 42 w 44"/>
                            <a:gd name="T9" fmla="*/ 23 h 69"/>
                            <a:gd name="T10" fmla="*/ 44 w 44"/>
                            <a:gd name="T11" fmla="*/ 41 h 69"/>
                            <a:gd name="T12" fmla="*/ 41 w 44"/>
                            <a:gd name="T13" fmla="*/ 57 h 69"/>
                            <a:gd name="T14" fmla="*/ 35 w 44"/>
                            <a:gd name="T15" fmla="*/ 69 h 69"/>
                            <a:gd name="T16" fmla="*/ 20 w 44"/>
                            <a:gd name="T17" fmla="*/ 67 h 69"/>
                            <a:gd name="T18" fmla="*/ 11 w 44"/>
                            <a:gd name="T19" fmla="*/ 65 h 69"/>
                            <a:gd name="T20" fmla="*/ 4 w 44"/>
                            <a:gd name="T21" fmla="*/ 62 h 69"/>
                            <a:gd name="T22" fmla="*/ 0 w 44"/>
                            <a:gd name="T23" fmla="*/ 57 h 69"/>
                            <a:gd name="T24" fmla="*/ 1 w 44"/>
                            <a:gd name="T25" fmla="*/ 49 h 69"/>
                            <a:gd name="T26" fmla="*/ 6 w 44"/>
                            <a:gd name="T27" fmla="*/ 38 h 69"/>
                            <a:gd name="T28" fmla="*/ 8 w 44"/>
                            <a:gd name="T29" fmla="*/ 26 h 69"/>
                            <a:gd name="T30" fmla="*/ 8 w 44"/>
                            <a:gd name="T31" fmla="*/ 13 h 69"/>
                            <a:gd name="T32" fmla="*/ 9 w 44"/>
                            <a:gd name="T33"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69">
                              <a:moveTo>
                                <a:pt x="9" y="0"/>
                              </a:moveTo>
                              <a:lnTo>
                                <a:pt x="16" y="2"/>
                              </a:lnTo>
                              <a:lnTo>
                                <a:pt x="29" y="10"/>
                              </a:lnTo>
                              <a:lnTo>
                                <a:pt x="37" y="9"/>
                              </a:lnTo>
                              <a:lnTo>
                                <a:pt x="42" y="23"/>
                              </a:lnTo>
                              <a:lnTo>
                                <a:pt x="44" y="41"/>
                              </a:lnTo>
                              <a:lnTo>
                                <a:pt x="41" y="57"/>
                              </a:lnTo>
                              <a:lnTo>
                                <a:pt x="35" y="69"/>
                              </a:lnTo>
                              <a:lnTo>
                                <a:pt x="20" y="67"/>
                              </a:lnTo>
                              <a:lnTo>
                                <a:pt x="11" y="65"/>
                              </a:lnTo>
                              <a:lnTo>
                                <a:pt x="4" y="62"/>
                              </a:lnTo>
                              <a:lnTo>
                                <a:pt x="0" y="57"/>
                              </a:lnTo>
                              <a:lnTo>
                                <a:pt x="1" y="49"/>
                              </a:lnTo>
                              <a:lnTo>
                                <a:pt x="6" y="38"/>
                              </a:lnTo>
                              <a:lnTo>
                                <a:pt x="8" y="26"/>
                              </a:lnTo>
                              <a:lnTo>
                                <a:pt x="8" y="13"/>
                              </a:lnTo>
                              <a:lnTo>
                                <a:pt x="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87" name="Freeform 115"/>
                      <wps:cNvSpPr>
                        <a:spLocks/>
                      </wps:cNvSpPr>
                      <wps:spPr bwMode="auto">
                        <a:xfrm>
                          <a:off x="233043" y="419457"/>
                          <a:ext cx="15566" cy="18682"/>
                        </a:xfrm>
                        <a:custGeom>
                          <a:avLst/>
                          <a:gdLst>
                            <a:gd name="T0" fmla="*/ 56 w 70"/>
                            <a:gd name="T1" fmla="*/ 0 h 84"/>
                            <a:gd name="T2" fmla="*/ 62 w 70"/>
                            <a:gd name="T3" fmla="*/ 2 h 84"/>
                            <a:gd name="T4" fmla="*/ 67 w 70"/>
                            <a:gd name="T5" fmla="*/ 9 h 84"/>
                            <a:gd name="T6" fmla="*/ 70 w 70"/>
                            <a:gd name="T7" fmla="*/ 20 h 84"/>
                            <a:gd name="T8" fmla="*/ 62 w 70"/>
                            <a:gd name="T9" fmla="*/ 67 h 84"/>
                            <a:gd name="T10" fmla="*/ 2 w 70"/>
                            <a:gd name="T11" fmla="*/ 84 h 84"/>
                            <a:gd name="T12" fmla="*/ 2 w 70"/>
                            <a:gd name="T13" fmla="*/ 83 h 84"/>
                            <a:gd name="T14" fmla="*/ 4 w 70"/>
                            <a:gd name="T15" fmla="*/ 82 h 84"/>
                            <a:gd name="T16" fmla="*/ 4 w 70"/>
                            <a:gd name="T17" fmla="*/ 75 h 84"/>
                            <a:gd name="T18" fmla="*/ 2 w 70"/>
                            <a:gd name="T19" fmla="*/ 74 h 84"/>
                            <a:gd name="T20" fmla="*/ 0 w 70"/>
                            <a:gd name="T21" fmla="*/ 74 h 84"/>
                            <a:gd name="T22" fmla="*/ 2 w 70"/>
                            <a:gd name="T23" fmla="*/ 61 h 84"/>
                            <a:gd name="T24" fmla="*/ 2 w 70"/>
                            <a:gd name="T25" fmla="*/ 35 h 84"/>
                            <a:gd name="T26" fmla="*/ 5 w 70"/>
                            <a:gd name="T27" fmla="*/ 21 h 84"/>
                            <a:gd name="T28" fmla="*/ 11 w 70"/>
                            <a:gd name="T29" fmla="*/ 17 h 84"/>
                            <a:gd name="T30" fmla="*/ 28 w 70"/>
                            <a:gd name="T31" fmla="*/ 7 h 84"/>
                            <a:gd name="T32" fmla="*/ 38 w 70"/>
                            <a:gd name="T33" fmla="*/ 4 h 84"/>
                            <a:gd name="T34" fmla="*/ 47 w 70"/>
                            <a:gd name="T35" fmla="*/ 1 h 84"/>
                            <a:gd name="T36" fmla="*/ 56 w 70"/>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0" h="84">
                              <a:moveTo>
                                <a:pt x="56" y="0"/>
                              </a:moveTo>
                              <a:lnTo>
                                <a:pt x="62" y="2"/>
                              </a:lnTo>
                              <a:lnTo>
                                <a:pt x="67" y="9"/>
                              </a:lnTo>
                              <a:lnTo>
                                <a:pt x="70" y="20"/>
                              </a:lnTo>
                              <a:lnTo>
                                <a:pt x="62" y="67"/>
                              </a:lnTo>
                              <a:lnTo>
                                <a:pt x="2" y="84"/>
                              </a:lnTo>
                              <a:lnTo>
                                <a:pt x="2" y="83"/>
                              </a:lnTo>
                              <a:lnTo>
                                <a:pt x="4" y="82"/>
                              </a:lnTo>
                              <a:lnTo>
                                <a:pt x="4" y="75"/>
                              </a:lnTo>
                              <a:lnTo>
                                <a:pt x="2" y="74"/>
                              </a:lnTo>
                              <a:lnTo>
                                <a:pt x="0" y="74"/>
                              </a:lnTo>
                              <a:lnTo>
                                <a:pt x="2" y="61"/>
                              </a:lnTo>
                              <a:lnTo>
                                <a:pt x="2" y="35"/>
                              </a:lnTo>
                              <a:lnTo>
                                <a:pt x="5" y="21"/>
                              </a:lnTo>
                              <a:lnTo>
                                <a:pt x="11" y="17"/>
                              </a:lnTo>
                              <a:lnTo>
                                <a:pt x="28" y="7"/>
                              </a:lnTo>
                              <a:lnTo>
                                <a:pt x="38" y="4"/>
                              </a:lnTo>
                              <a:lnTo>
                                <a:pt x="47" y="1"/>
                              </a:lnTo>
                              <a:lnTo>
                                <a:pt x="5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88" name="Freeform 116"/>
                      <wps:cNvSpPr>
                        <a:spLocks/>
                      </wps:cNvSpPr>
                      <wps:spPr bwMode="auto">
                        <a:xfrm>
                          <a:off x="256169" y="419902"/>
                          <a:ext cx="4892" cy="6227"/>
                        </a:xfrm>
                        <a:custGeom>
                          <a:avLst/>
                          <a:gdLst>
                            <a:gd name="T0" fmla="*/ 10 w 23"/>
                            <a:gd name="T1" fmla="*/ 0 h 30"/>
                            <a:gd name="T2" fmla="*/ 15 w 23"/>
                            <a:gd name="T3" fmla="*/ 0 h 30"/>
                            <a:gd name="T4" fmla="*/ 20 w 23"/>
                            <a:gd name="T5" fmla="*/ 1 h 30"/>
                            <a:gd name="T6" fmla="*/ 23 w 23"/>
                            <a:gd name="T7" fmla="*/ 8 h 30"/>
                            <a:gd name="T8" fmla="*/ 21 w 23"/>
                            <a:gd name="T9" fmla="*/ 19 h 30"/>
                            <a:gd name="T10" fmla="*/ 18 w 23"/>
                            <a:gd name="T11" fmla="*/ 26 h 30"/>
                            <a:gd name="T12" fmla="*/ 9 w 23"/>
                            <a:gd name="T13" fmla="*/ 30 h 30"/>
                            <a:gd name="T14" fmla="*/ 4 w 23"/>
                            <a:gd name="T15" fmla="*/ 26 h 30"/>
                            <a:gd name="T16" fmla="*/ 0 w 23"/>
                            <a:gd name="T17" fmla="*/ 21 h 30"/>
                            <a:gd name="T18" fmla="*/ 0 w 23"/>
                            <a:gd name="T19" fmla="*/ 15 h 30"/>
                            <a:gd name="T20" fmla="*/ 1 w 23"/>
                            <a:gd name="T21" fmla="*/ 9 h 30"/>
                            <a:gd name="T22" fmla="*/ 5 w 23"/>
                            <a:gd name="T23" fmla="*/ 4 h 30"/>
                            <a:gd name="T24" fmla="*/ 10 w 23"/>
                            <a:gd name="T2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30">
                              <a:moveTo>
                                <a:pt x="10" y="0"/>
                              </a:moveTo>
                              <a:lnTo>
                                <a:pt x="15" y="0"/>
                              </a:lnTo>
                              <a:lnTo>
                                <a:pt x="20" y="1"/>
                              </a:lnTo>
                              <a:lnTo>
                                <a:pt x="23" y="8"/>
                              </a:lnTo>
                              <a:lnTo>
                                <a:pt x="21" y="19"/>
                              </a:lnTo>
                              <a:lnTo>
                                <a:pt x="18" y="26"/>
                              </a:lnTo>
                              <a:lnTo>
                                <a:pt x="9" y="30"/>
                              </a:lnTo>
                              <a:lnTo>
                                <a:pt x="4" y="26"/>
                              </a:lnTo>
                              <a:lnTo>
                                <a:pt x="0" y="21"/>
                              </a:lnTo>
                              <a:lnTo>
                                <a:pt x="0" y="15"/>
                              </a:lnTo>
                              <a:lnTo>
                                <a:pt x="1" y="9"/>
                              </a:lnTo>
                              <a:lnTo>
                                <a:pt x="5" y="4"/>
                              </a:lnTo>
                              <a:lnTo>
                                <a:pt x="1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 name="Freeform 117"/>
                      <wps:cNvSpPr>
                        <a:spLocks/>
                      </wps:cNvSpPr>
                      <wps:spPr bwMode="auto">
                        <a:xfrm>
                          <a:off x="211695" y="424350"/>
                          <a:ext cx="11563" cy="11565"/>
                        </a:xfrm>
                        <a:custGeom>
                          <a:avLst/>
                          <a:gdLst>
                            <a:gd name="T0" fmla="*/ 18 w 52"/>
                            <a:gd name="T1" fmla="*/ 0 h 52"/>
                            <a:gd name="T2" fmla="*/ 28 w 52"/>
                            <a:gd name="T3" fmla="*/ 0 h 52"/>
                            <a:gd name="T4" fmla="*/ 37 w 52"/>
                            <a:gd name="T5" fmla="*/ 4 h 52"/>
                            <a:gd name="T6" fmla="*/ 46 w 52"/>
                            <a:gd name="T7" fmla="*/ 9 h 52"/>
                            <a:gd name="T8" fmla="*/ 51 w 52"/>
                            <a:gd name="T9" fmla="*/ 18 h 52"/>
                            <a:gd name="T10" fmla="*/ 52 w 52"/>
                            <a:gd name="T11" fmla="*/ 27 h 52"/>
                            <a:gd name="T12" fmla="*/ 51 w 52"/>
                            <a:gd name="T13" fmla="*/ 36 h 52"/>
                            <a:gd name="T14" fmla="*/ 46 w 52"/>
                            <a:gd name="T15" fmla="*/ 44 h 52"/>
                            <a:gd name="T16" fmla="*/ 38 w 52"/>
                            <a:gd name="T17" fmla="*/ 49 h 52"/>
                            <a:gd name="T18" fmla="*/ 28 w 52"/>
                            <a:gd name="T19" fmla="*/ 52 h 52"/>
                            <a:gd name="T20" fmla="*/ 18 w 52"/>
                            <a:gd name="T21" fmla="*/ 51 h 52"/>
                            <a:gd name="T22" fmla="*/ 11 w 52"/>
                            <a:gd name="T23" fmla="*/ 49 h 52"/>
                            <a:gd name="T24" fmla="*/ 5 w 52"/>
                            <a:gd name="T25" fmla="*/ 40 h 52"/>
                            <a:gd name="T26" fmla="*/ 1 w 52"/>
                            <a:gd name="T27" fmla="*/ 29 h 52"/>
                            <a:gd name="T28" fmla="*/ 0 w 52"/>
                            <a:gd name="T29" fmla="*/ 19 h 52"/>
                            <a:gd name="T30" fmla="*/ 4 w 52"/>
                            <a:gd name="T31" fmla="*/ 10 h 52"/>
                            <a:gd name="T32" fmla="*/ 10 w 52"/>
                            <a:gd name="T33" fmla="*/ 4 h 52"/>
                            <a:gd name="T34" fmla="*/ 18 w 52"/>
                            <a:gd name="T3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52">
                              <a:moveTo>
                                <a:pt x="18" y="0"/>
                              </a:moveTo>
                              <a:lnTo>
                                <a:pt x="28" y="0"/>
                              </a:lnTo>
                              <a:lnTo>
                                <a:pt x="37" y="4"/>
                              </a:lnTo>
                              <a:lnTo>
                                <a:pt x="46" y="9"/>
                              </a:lnTo>
                              <a:lnTo>
                                <a:pt x="51" y="18"/>
                              </a:lnTo>
                              <a:lnTo>
                                <a:pt x="52" y="27"/>
                              </a:lnTo>
                              <a:lnTo>
                                <a:pt x="51" y="36"/>
                              </a:lnTo>
                              <a:lnTo>
                                <a:pt x="46" y="44"/>
                              </a:lnTo>
                              <a:lnTo>
                                <a:pt x="38" y="49"/>
                              </a:lnTo>
                              <a:lnTo>
                                <a:pt x="28" y="52"/>
                              </a:lnTo>
                              <a:lnTo>
                                <a:pt x="18" y="51"/>
                              </a:lnTo>
                              <a:lnTo>
                                <a:pt x="11" y="49"/>
                              </a:lnTo>
                              <a:lnTo>
                                <a:pt x="5" y="40"/>
                              </a:lnTo>
                              <a:lnTo>
                                <a:pt x="1" y="29"/>
                              </a:lnTo>
                              <a:lnTo>
                                <a:pt x="0" y="19"/>
                              </a:lnTo>
                              <a:lnTo>
                                <a:pt x="4" y="10"/>
                              </a:lnTo>
                              <a:lnTo>
                                <a:pt x="10" y="4"/>
                              </a:lnTo>
                              <a:lnTo>
                                <a:pt x="1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0" name="Freeform 118"/>
                      <wps:cNvSpPr>
                        <a:spLocks/>
                      </wps:cNvSpPr>
                      <wps:spPr bwMode="auto">
                        <a:xfrm>
                          <a:off x="303756" y="421236"/>
                          <a:ext cx="12008" cy="3558"/>
                        </a:xfrm>
                        <a:custGeom>
                          <a:avLst/>
                          <a:gdLst>
                            <a:gd name="T0" fmla="*/ 16 w 55"/>
                            <a:gd name="T1" fmla="*/ 0 h 18"/>
                            <a:gd name="T2" fmla="*/ 41 w 55"/>
                            <a:gd name="T3" fmla="*/ 3 h 18"/>
                            <a:gd name="T4" fmla="*/ 55 w 55"/>
                            <a:gd name="T5" fmla="*/ 3 h 18"/>
                            <a:gd name="T6" fmla="*/ 42 w 55"/>
                            <a:gd name="T7" fmla="*/ 5 h 18"/>
                            <a:gd name="T8" fmla="*/ 29 w 55"/>
                            <a:gd name="T9" fmla="*/ 8 h 18"/>
                            <a:gd name="T10" fmla="*/ 15 w 55"/>
                            <a:gd name="T11" fmla="*/ 12 h 18"/>
                            <a:gd name="T12" fmla="*/ 3 w 55"/>
                            <a:gd name="T13" fmla="*/ 18 h 18"/>
                            <a:gd name="T14" fmla="*/ 0 w 55"/>
                            <a:gd name="T15" fmla="*/ 17 h 18"/>
                            <a:gd name="T16" fmla="*/ 0 w 55"/>
                            <a:gd name="T17" fmla="*/ 9 h 18"/>
                            <a:gd name="T18" fmla="*/ 1 w 55"/>
                            <a:gd name="T19" fmla="*/ 8 h 18"/>
                            <a:gd name="T20" fmla="*/ 3 w 55"/>
                            <a:gd name="T21" fmla="*/ 5 h 18"/>
                            <a:gd name="T22" fmla="*/ 3 w 55"/>
                            <a:gd name="T23" fmla="*/ 3 h 18"/>
                            <a:gd name="T24" fmla="*/ 16 w 55"/>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18">
                              <a:moveTo>
                                <a:pt x="16" y="0"/>
                              </a:moveTo>
                              <a:lnTo>
                                <a:pt x="41" y="3"/>
                              </a:lnTo>
                              <a:lnTo>
                                <a:pt x="55" y="3"/>
                              </a:lnTo>
                              <a:lnTo>
                                <a:pt x="42" y="5"/>
                              </a:lnTo>
                              <a:lnTo>
                                <a:pt x="29" y="8"/>
                              </a:lnTo>
                              <a:lnTo>
                                <a:pt x="15" y="12"/>
                              </a:lnTo>
                              <a:lnTo>
                                <a:pt x="3" y="18"/>
                              </a:lnTo>
                              <a:lnTo>
                                <a:pt x="0" y="17"/>
                              </a:lnTo>
                              <a:lnTo>
                                <a:pt x="0" y="9"/>
                              </a:lnTo>
                              <a:lnTo>
                                <a:pt x="1" y="8"/>
                              </a:lnTo>
                              <a:lnTo>
                                <a:pt x="3" y="5"/>
                              </a:lnTo>
                              <a:lnTo>
                                <a:pt x="3" y="3"/>
                              </a:lnTo>
                              <a:lnTo>
                                <a:pt x="1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1" name="Freeform 119"/>
                      <wps:cNvSpPr>
                        <a:spLocks/>
                      </wps:cNvSpPr>
                      <wps:spPr bwMode="auto">
                        <a:xfrm>
                          <a:off x="190793" y="426129"/>
                          <a:ext cx="17345" cy="20461"/>
                        </a:xfrm>
                        <a:custGeom>
                          <a:avLst/>
                          <a:gdLst>
                            <a:gd name="T0" fmla="*/ 71 w 79"/>
                            <a:gd name="T1" fmla="*/ 0 h 91"/>
                            <a:gd name="T2" fmla="*/ 77 w 79"/>
                            <a:gd name="T3" fmla="*/ 9 h 91"/>
                            <a:gd name="T4" fmla="*/ 79 w 79"/>
                            <a:gd name="T5" fmla="*/ 18 h 91"/>
                            <a:gd name="T6" fmla="*/ 77 w 79"/>
                            <a:gd name="T7" fmla="*/ 30 h 91"/>
                            <a:gd name="T8" fmla="*/ 75 w 79"/>
                            <a:gd name="T9" fmla="*/ 41 h 91"/>
                            <a:gd name="T10" fmla="*/ 70 w 79"/>
                            <a:gd name="T11" fmla="*/ 61 h 91"/>
                            <a:gd name="T12" fmla="*/ 66 w 79"/>
                            <a:gd name="T13" fmla="*/ 70 h 91"/>
                            <a:gd name="T14" fmla="*/ 66 w 79"/>
                            <a:gd name="T15" fmla="*/ 79 h 91"/>
                            <a:gd name="T16" fmla="*/ 49 w 79"/>
                            <a:gd name="T17" fmla="*/ 79 h 91"/>
                            <a:gd name="T18" fmla="*/ 33 w 79"/>
                            <a:gd name="T19" fmla="*/ 82 h 91"/>
                            <a:gd name="T20" fmla="*/ 16 w 79"/>
                            <a:gd name="T21" fmla="*/ 87 h 91"/>
                            <a:gd name="T22" fmla="*/ 1 w 79"/>
                            <a:gd name="T23" fmla="*/ 91 h 91"/>
                            <a:gd name="T24" fmla="*/ 0 w 79"/>
                            <a:gd name="T25" fmla="*/ 74 h 91"/>
                            <a:gd name="T26" fmla="*/ 0 w 79"/>
                            <a:gd name="T27" fmla="*/ 58 h 91"/>
                            <a:gd name="T28" fmla="*/ 3 w 79"/>
                            <a:gd name="T29" fmla="*/ 42 h 91"/>
                            <a:gd name="T30" fmla="*/ 11 w 79"/>
                            <a:gd name="T31" fmla="*/ 26 h 91"/>
                            <a:gd name="T32" fmla="*/ 19 w 79"/>
                            <a:gd name="T33" fmla="*/ 16 h 91"/>
                            <a:gd name="T34" fmla="*/ 28 w 79"/>
                            <a:gd name="T35" fmla="*/ 11 h 91"/>
                            <a:gd name="T36" fmla="*/ 38 w 79"/>
                            <a:gd name="T37" fmla="*/ 9 h 91"/>
                            <a:gd name="T38" fmla="*/ 49 w 79"/>
                            <a:gd name="T39" fmla="*/ 6 h 91"/>
                            <a:gd name="T40" fmla="*/ 61 w 79"/>
                            <a:gd name="T41" fmla="*/ 5 h 91"/>
                            <a:gd name="T42" fmla="*/ 71 w 79"/>
                            <a:gd name="T4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9" h="91">
                              <a:moveTo>
                                <a:pt x="71" y="0"/>
                              </a:moveTo>
                              <a:lnTo>
                                <a:pt x="77" y="9"/>
                              </a:lnTo>
                              <a:lnTo>
                                <a:pt x="79" y="18"/>
                              </a:lnTo>
                              <a:lnTo>
                                <a:pt x="77" y="30"/>
                              </a:lnTo>
                              <a:lnTo>
                                <a:pt x="75" y="41"/>
                              </a:lnTo>
                              <a:lnTo>
                                <a:pt x="70" y="61"/>
                              </a:lnTo>
                              <a:lnTo>
                                <a:pt x="66" y="70"/>
                              </a:lnTo>
                              <a:lnTo>
                                <a:pt x="66" y="79"/>
                              </a:lnTo>
                              <a:lnTo>
                                <a:pt x="49" y="79"/>
                              </a:lnTo>
                              <a:lnTo>
                                <a:pt x="33" y="82"/>
                              </a:lnTo>
                              <a:lnTo>
                                <a:pt x="16" y="87"/>
                              </a:lnTo>
                              <a:lnTo>
                                <a:pt x="1" y="91"/>
                              </a:lnTo>
                              <a:lnTo>
                                <a:pt x="0" y="74"/>
                              </a:lnTo>
                              <a:lnTo>
                                <a:pt x="0" y="58"/>
                              </a:lnTo>
                              <a:lnTo>
                                <a:pt x="3" y="42"/>
                              </a:lnTo>
                              <a:lnTo>
                                <a:pt x="11" y="26"/>
                              </a:lnTo>
                              <a:lnTo>
                                <a:pt x="19" y="16"/>
                              </a:lnTo>
                              <a:lnTo>
                                <a:pt x="28" y="11"/>
                              </a:lnTo>
                              <a:lnTo>
                                <a:pt x="38" y="9"/>
                              </a:lnTo>
                              <a:lnTo>
                                <a:pt x="49" y="6"/>
                              </a:lnTo>
                              <a:lnTo>
                                <a:pt x="61" y="5"/>
                              </a:lnTo>
                              <a:lnTo>
                                <a:pt x="7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2" name="Freeform 120"/>
                      <wps:cNvSpPr>
                        <a:spLocks/>
                      </wps:cNvSpPr>
                      <wps:spPr bwMode="auto">
                        <a:xfrm>
                          <a:off x="214364" y="426129"/>
                          <a:ext cx="5782" cy="8007"/>
                        </a:xfrm>
                        <a:custGeom>
                          <a:avLst/>
                          <a:gdLst>
                            <a:gd name="T0" fmla="*/ 14 w 26"/>
                            <a:gd name="T1" fmla="*/ 0 h 36"/>
                            <a:gd name="T2" fmla="*/ 18 w 26"/>
                            <a:gd name="T3" fmla="*/ 1 h 36"/>
                            <a:gd name="T4" fmla="*/ 26 w 26"/>
                            <a:gd name="T5" fmla="*/ 18 h 36"/>
                            <a:gd name="T6" fmla="*/ 25 w 26"/>
                            <a:gd name="T7" fmla="*/ 21 h 36"/>
                            <a:gd name="T8" fmla="*/ 25 w 26"/>
                            <a:gd name="T9" fmla="*/ 24 h 36"/>
                            <a:gd name="T10" fmla="*/ 23 w 26"/>
                            <a:gd name="T11" fmla="*/ 29 h 36"/>
                            <a:gd name="T12" fmla="*/ 20 w 26"/>
                            <a:gd name="T13" fmla="*/ 32 h 36"/>
                            <a:gd name="T14" fmla="*/ 19 w 26"/>
                            <a:gd name="T15" fmla="*/ 34 h 36"/>
                            <a:gd name="T16" fmla="*/ 15 w 26"/>
                            <a:gd name="T17" fmla="*/ 36 h 36"/>
                            <a:gd name="T18" fmla="*/ 8 w 26"/>
                            <a:gd name="T19" fmla="*/ 36 h 36"/>
                            <a:gd name="T20" fmla="*/ 6 w 26"/>
                            <a:gd name="T21" fmla="*/ 33 h 36"/>
                            <a:gd name="T22" fmla="*/ 4 w 26"/>
                            <a:gd name="T23" fmla="*/ 31 h 36"/>
                            <a:gd name="T24" fmla="*/ 3 w 26"/>
                            <a:gd name="T25" fmla="*/ 28 h 36"/>
                            <a:gd name="T26" fmla="*/ 1 w 26"/>
                            <a:gd name="T27" fmla="*/ 24 h 36"/>
                            <a:gd name="T28" fmla="*/ 0 w 26"/>
                            <a:gd name="T29" fmla="*/ 22 h 36"/>
                            <a:gd name="T30" fmla="*/ 0 w 26"/>
                            <a:gd name="T31" fmla="*/ 18 h 36"/>
                            <a:gd name="T32" fmla="*/ 1 w 26"/>
                            <a:gd name="T33" fmla="*/ 16 h 36"/>
                            <a:gd name="T34" fmla="*/ 3 w 26"/>
                            <a:gd name="T35" fmla="*/ 12 h 36"/>
                            <a:gd name="T36" fmla="*/ 5 w 26"/>
                            <a:gd name="T37" fmla="*/ 8 h 36"/>
                            <a:gd name="T38" fmla="*/ 6 w 26"/>
                            <a:gd name="T39" fmla="*/ 5 h 36"/>
                            <a:gd name="T40" fmla="*/ 9 w 26"/>
                            <a:gd name="T41" fmla="*/ 2 h 36"/>
                            <a:gd name="T42" fmla="*/ 14 w 26"/>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6" h="36">
                              <a:moveTo>
                                <a:pt x="14" y="0"/>
                              </a:moveTo>
                              <a:lnTo>
                                <a:pt x="18" y="1"/>
                              </a:lnTo>
                              <a:lnTo>
                                <a:pt x="26" y="18"/>
                              </a:lnTo>
                              <a:lnTo>
                                <a:pt x="25" y="21"/>
                              </a:lnTo>
                              <a:lnTo>
                                <a:pt x="25" y="24"/>
                              </a:lnTo>
                              <a:lnTo>
                                <a:pt x="23" y="29"/>
                              </a:lnTo>
                              <a:lnTo>
                                <a:pt x="20" y="32"/>
                              </a:lnTo>
                              <a:lnTo>
                                <a:pt x="19" y="34"/>
                              </a:lnTo>
                              <a:lnTo>
                                <a:pt x="15" y="36"/>
                              </a:lnTo>
                              <a:lnTo>
                                <a:pt x="8" y="36"/>
                              </a:lnTo>
                              <a:lnTo>
                                <a:pt x="6" y="33"/>
                              </a:lnTo>
                              <a:lnTo>
                                <a:pt x="4" y="31"/>
                              </a:lnTo>
                              <a:lnTo>
                                <a:pt x="3" y="28"/>
                              </a:lnTo>
                              <a:lnTo>
                                <a:pt x="1" y="24"/>
                              </a:lnTo>
                              <a:lnTo>
                                <a:pt x="0" y="22"/>
                              </a:lnTo>
                              <a:lnTo>
                                <a:pt x="0" y="18"/>
                              </a:lnTo>
                              <a:lnTo>
                                <a:pt x="1" y="16"/>
                              </a:lnTo>
                              <a:lnTo>
                                <a:pt x="3" y="12"/>
                              </a:lnTo>
                              <a:lnTo>
                                <a:pt x="5" y="8"/>
                              </a:lnTo>
                              <a:lnTo>
                                <a:pt x="6" y="5"/>
                              </a:lnTo>
                              <a:lnTo>
                                <a:pt x="9" y="2"/>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 name="Freeform 121"/>
                      <wps:cNvSpPr>
                        <a:spLocks/>
                      </wps:cNvSpPr>
                      <wps:spPr bwMode="auto">
                        <a:xfrm>
                          <a:off x="323769" y="421681"/>
                          <a:ext cx="28018" cy="18682"/>
                        </a:xfrm>
                        <a:custGeom>
                          <a:avLst/>
                          <a:gdLst>
                            <a:gd name="T0" fmla="*/ 110 w 125"/>
                            <a:gd name="T1" fmla="*/ 0 h 84"/>
                            <a:gd name="T2" fmla="*/ 113 w 125"/>
                            <a:gd name="T3" fmla="*/ 0 h 84"/>
                            <a:gd name="T4" fmla="*/ 120 w 125"/>
                            <a:gd name="T5" fmla="*/ 7 h 84"/>
                            <a:gd name="T6" fmla="*/ 125 w 125"/>
                            <a:gd name="T7" fmla="*/ 7 h 84"/>
                            <a:gd name="T8" fmla="*/ 125 w 125"/>
                            <a:gd name="T9" fmla="*/ 63 h 84"/>
                            <a:gd name="T10" fmla="*/ 110 w 125"/>
                            <a:gd name="T11" fmla="*/ 72 h 84"/>
                            <a:gd name="T12" fmla="*/ 94 w 125"/>
                            <a:gd name="T13" fmla="*/ 77 h 84"/>
                            <a:gd name="T14" fmla="*/ 57 w 125"/>
                            <a:gd name="T15" fmla="*/ 79 h 84"/>
                            <a:gd name="T16" fmla="*/ 38 w 125"/>
                            <a:gd name="T17" fmla="*/ 83 h 84"/>
                            <a:gd name="T18" fmla="*/ 18 w 125"/>
                            <a:gd name="T19" fmla="*/ 84 h 84"/>
                            <a:gd name="T20" fmla="*/ 0 w 125"/>
                            <a:gd name="T21" fmla="*/ 84 h 84"/>
                            <a:gd name="T22" fmla="*/ 3 w 125"/>
                            <a:gd name="T23" fmla="*/ 74 h 84"/>
                            <a:gd name="T24" fmla="*/ 5 w 125"/>
                            <a:gd name="T25" fmla="*/ 64 h 84"/>
                            <a:gd name="T26" fmla="*/ 6 w 125"/>
                            <a:gd name="T27" fmla="*/ 53 h 84"/>
                            <a:gd name="T28" fmla="*/ 6 w 125"/>
                            <a:gd name="T29" fmla="*/ 42 h 84"/>
                            <a:gd name="T30" fmla="*/ 8 w 125"/>
                            <a:gd name="T31" fmla="*/ 32 h 84"/>
                            <a:gd name="T32" fmla="*/ 12 w 125"/>
                            <a:gd name="T33" fmla="*/ 25 h 84"/>
                            <a:gd name="T34" fmla="*/ 20 w 125"/>
                            <a:gd name="T35" fmla="*/ 18 h 84"/>
                            <a:gd name="T36" fmla="*/ 49 w 125"/>
                            <a:gd name="T37" fmla="*/ 14 h 84"/>
                            <a:gd name="T38" fmla="*/ 81 w 125"/>
                            <a:gd name="T39" fmla="*/ 7 h 84"/>
                            <a:gd name="T40" fmla="*/ 110 w 125"/>
                            <a:gd name="T4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84">
                              <a:moveTo>
                                <a:pt x="110" y="0"/>
                              </a:moveTo>
                              <a:lnTo>
                                <a:pt x="113" y="0"/>
                              </a:lnTo>
                              <a:lnTo>
                                <a:pt x="120" y="7"/>
                              </a:lnTo>
                              <a:lnTo>
                                <a:pt x="125" y="7"/>
                              </a:lnTo>
                              <a:lnTo>
                                <a:pt x="125" y="63"/>
                              </a:lnTo>
                              <a:lnTo>
                                <a:pt x="110" y="72"/>
                              </a:lnTo>
                              <a:lnTo>
                                <a:pt x="94" y="77"/>
                              </a:lnTo>
                              <a:lnTo>
                                <a:pt x="57" y="79"/>
                              </a:lnTo>
                              <a:lnTo>
                                <a:pt x="38" y="83"/>
                              </a:lnTo>
                              <a:lnTo>
                                <a:pt x="18" y="84"/>
                              </a:lnTo>
                              <a:lnTo>
                                <a:pt x="0" y="84"/>
                              </a:lnTo>
                              <a:lnTo>
                                <a:pt x="3" y="74"/>
                              </a:lnTo>
                              <a:lnTo>
                                <a:pt x="5" y="64"/>
                              </a:lnTo>
                              <a:lnTo>
                                <a:pt x="6" y="53"/>
                              </a:lnTo>
                              <a:lnTo>
                                <a:pt x="6" y="42"/>
                              </a:lnTo>
                              <a:lnTo>
                                <a:pt x="8" y="32"/>
                              </a:lnTo>
                              <a:lnTo>
                                <a:pt x="12" y="25"/>
                              </a:lnTo>
                              <a:lnTo>
                                <a:pt x="20" y="18"/>
                              </a:lnTo>
                              <a:lnTo>
                                <a:pt x="49" y="14"/>
                              </a:lnTo>
                              <a:lnTo>
                                <a:pt x="81" y="7"/>
                              </a:lnTo>
                              <a:lnTo>
                                <a:pt x="11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4" name="Freeform 122"/>
                      <wps:cNvSpPr>
                        <a:spLocks/>
                      </wps:cNvSpPr>
                      <wps:spPr bwMode="auto">
                        <a:xfrm>
                          <a:off x="354011" y="423905"/>
                          <a:ext cx="6671" cy="17348"/>
                        </a:xfrm>
                        <a:custGeom>
                          <a:avLst/>
                          <a:gdLst>
                            <a:gd name="T0" fmla="*/ 15 w 30"/>
                            <a:gd name="T1" fmla="*/ 0 h 78"/>
                            <a:gd name="T2" fmla="*/ 24 w 30"/>
                            <a:gd name="T3" fmla="*/ 2 h 78"/>
                            <a:gd name="T4" fmla="*/ 30 w 30"/>
                            <a:gd name="T5" fmla="*/ 6 h 78"/>
                            <a:gd name="T6" fmla="*/ 26 w 30"/>
                            <a:gd name="T7" fmla="*/ 20 h 78"/>
                            <a:gd name="T8" fmla="*/ 29 w 30"/>
                            <a:gd name="T9" fmla="*/ 49 h 78"/>
                            <a:gd name="T10" fmla="*/ 29 w 30"/>
                            <a:gd name="T11" fmla="*/ 64 h 78"/>
                            <a:gd name="T12" fmla="*/ 25 w 30"/>
                            <a:gd name="T13" fmla="*/ 78 h 78"/>
                            <a:gd name="T14" fmla="*/ 13 w 30"/>
                            <a:gd name="T15" fmla="*/ 73 h 78"/>
                            <a:gd name="T16" fmla="*/ 7 w 30"/>
                            <a:gd name="T17" fmla="*/ 67 h 78"/>
                            <a:gd name="T18" fmla="*/ 2 w 30"/>
                            <a:gd name="T19" fmla="*/ 58 h 78"/>
                            <a:gd name="T20" fmla="*/ 0 w 30"/>
                            <a:gd name="T21" fmla="*/ 48 h 78"/>
                            <a:gd name="T22" fmla="*/ 0 w 30"/>
                            <a:gd name="T23" fmla="*/ 38 h 78"/>
                            <a:gd name="T24" fmla="*/ 2 w 30"/>
                            <a:gd name="T25" fmla="*/ 27 h 78"/>
                            <a:gd name="T26" fmla="*/ 2 w 30"/>
                            <a:gd name="T27" fmla="*/ 16 h 78"/>
                            <a:gd name="T28" fmla="*/ 0 w 30"/>
                            <a:gd name="T29" fmla="*/ 5 h 78"/>
                            <a:gd name="T30" fmla="*/ 7 w 30"/>
                            <a:gd name="T31" fmla="*/ 1 h 78"/>
                            <a:gd name="T32" fmla="*/ 15 w 30"/>
                            <a:gd name="T33"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78">
                              <a:moveTo>
                                <a:pt x="15" y="0"/>
                              </a:moveTo>
                              <a:lnTo>
                                <a:pt x="24" y="2"/>
                              </a:lnTo>
                              <a:lnTo>
                                <a:pt x="30" y="6"/>
                              </a:lnTo>
                              <a:lnTo>
                                <a:pt x="26" y="20"/>
                              </a:lnTo>
                              <a:lnTo>
                                <a:pt x="29" y="49"/>
                              </a:lnTo>
                              <a:lnTo>
                                <a:pt x="29" y="64"/>
                              </a:lnTo>
                              <a:lnTo>
                                <a:pt x="25" y="78"/>
                              </a:lnTo>
                              <a:lnTo>
                                <a:pt x="13" y="73"/>
                              </a:lnTo>
                              <a:lnTo>
                                <a:pt x="7" y="67"/>
                              </a:lnTo>
                              <a:lnTo>
                                <a:pt x="2" y="58"/>
                              </a:lnTo>
                              <a:lnTo>
                                <a:pt x="0" y="48"/>
                              </a:lnTo>
                              <a:lnTo>
                                <a:pt x="0" y="38"/>
                              </a:lnTo>
                              <a:lnTo>
                                <a:pt x="2" y="27"/>
                              </a:lnTo>
                              <a:lnTo>
                                <a:pt x="2" y="16"/>
                              </a:lnTo>
                              <a:lnTo>
                                <a:pt x="0" y="5"/>
                              </a:lnTo>
                              <a:lnTo>
                                <a:pt x="7" y="1"/>
                              </a:lnTo>
                              <a:lnTo>
                                <a:pt x="1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5" name="Freeform 123"/>
                      <wps:cNvSpPr>
                        <a:spLocks/>
                      </wps:cNvSpPr>
                      <wps:spPr bwMode="auto">
                        <a:xfrm>
                          <a:off x="258837" y="429688"/>
                          <a:ext cx="8005" cy="3114"/>
                        </a:xfrm>
                        <a:custGeom>
                          <a:avLst/>
                          <a:gdLst>
                            <a:gd name="T0" fmla="*/ 16 w 38"/>
                            <a:gd name="T1" fmla="*/ 0 h 15"/>
                            <a:gd name="T2" fmla="*/ 38 w 38"/>
                            <a:gd name="T3" fmla="*/ 2 h 15"/>
                            <a:gd name="T4" fmla="*/ 38 w 38"/>
                            <a:gd name="T5" fmla="*/ 8 h 15"/>
                            <a:gd name="T6" fmla="*/ 29 w 38"/>
                            <a:gd name="T7" fmla="*/ 12 h 15"/>
                            <a:gd name="T8" fmla="*/ 9 w 38"/>
                            <a:gd name="T9" fmla="*/ 15 h 15"/>
                            <a:gd name="T10" fmla="*/ 0 w 38"/>
                            <a:gd name="T11" fmla="*/ 13 h 15"/>
                            <a:gd name="T12" fmla="*/ 0 w 38"/>
                            <a:gd name="T13" fmla="*/ 10 h 15"/>
                            <a:gd name="T14" fmla="*/ 2 w 38"/>
                            <a:gd name="T15" fmla="*/ 7 h 15"/>
                            <a:gd name="T16" fmla="*/ 4 w 38"/>
                            <a:gd name="T17" fmla="*/ 5 h 15"/>
                            <a:gd name="T18" fmla="*/ 7 w 38"/>
                            <a:gd name="T19" fmla="*/ 3 h 15"/>
                            <a:gd name="T20" fmla="*/ 10 w 38"/>
                            <a:gd name="T21" fmla="*/ 1 h 15"/>
                            <a:gd name="T22" fmla="*/ 13 w 38"/>
                            <a:gd name="T23" fmla="*/ 1 h 15"/>
                            <a:gd name="T24" fmla="*/ 16 w 38"/>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15">
                              <a:moveTo>
                                <a:pt x="16" y="0"/>
                              </a:moveTo>
                              <a:lnTo>
                                <a:pt x="38" y="2"/>
                              </a:lnTo>
                              <a:lnTo>
                                <a:pt x="38" y="8"/>
                              </a:lnTo>
                              <a:lnTo>
                                <a:pt x="29" y="12"/>
                              </a:lnTo>
                              <a:lnTo>
                                <a:pt x="9" y="15"/>
                              </a:lnTo>
                              <a:lnTo>
                                <a:pt x="0" y="13"/>
                              </a:lnTo>
                              <a:lnTo>
                                <a:pt x="0" y="10"/>
                              </a:lnTo>
                              <a:lnTo>
                                <a:pt x="2" y="7"/>
                              </a:lnTo>
                              <a:lnTo>
                                <a:pt x="4" y="5"/>
                              </a:lnTo>
                              <a:lnTo>
                                <a:pt x="7" y="3"/>
                              </a:lnTo>
                              <a:lnTo>
                                <a:pt x="10" y="1"/>
                              </a:lnTo>
                              <a:lnTo>
                                <a:pt x="13" y="1"/>
                              </a:lnTo>
                              <a:lnTo>
                                <a:pt x="1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6" name="Freeform 124"/>
                      <wps:cNvSpPr>
                        <a:spLocks/>
                      </wps:cNvSpPr>
                      <wps:spPr bwMode="auto">
                        <a:xfrm>
                          <a:off x="298419" y="427019"/>
                          <a:ext cx="34245" cy="31582"/>
                        </a:xfrm>
                        <a:custGeom>
                          <a:avLst/>
                          <a:gdLst>
                            <a:gd name="T0" fmla="*/ 107 w 153"/>
                            <a:gd name="T1" fmla="*/ 0 h 142"/>
                            <a:gd name="T2" fmla="*/ 106 w 153"/>
                            <a:gd name="T3" fmla="*/ 11 h 142"/>
                            <a:gd name="T4" fmla="*/ 105 w 153"/>
                            <a:gd name="T5" fmla="*/ 24 h 142"/>
                            <a:gd name="T6" fmla="*/ 104 w 153"/>
                            <a:gd name="T7" fmla="*/ 37 h 142"/>
                            <a:gd name="T8" fmla="*/ 100 w 153"/>
                            <a:gd name="T9" fmla="*/ 48 h 142"/>
                            <a:gd name="T10" fmla="*/ 95 w 153"/>
                            <a:gd name="T11" fmla="*/ 58 h 142"/>
                            <a:gd name="T12" fmla="*/ 86 w 153"/>
                            <a:gd name="T13" fmla="*/ 66 h 142"/>
                            <a:gd name="T14" fmla="*/ 90 w 153"/>
                            <a:gd name="T15" fmla="*/ 71 h 142"/>
                            <a:gd name="T16" fmla="*/ 96 w 153"/>
                            <a:gd name="T17" fmla="*/ 74 h 142"/>
                            <a:gd name="T18" fmla="*/ 111 w 153"/>
                            <a:gd name="T19" fmla="*/ 74 h 142"/>
                            <a:gd name="T20" fmla="*/ 117 w 153"/>
                            <a:gd name="T21" fmla="*/ 75 h 142"/>
                            <a:gd name="T22" fmla="*/ 149 w 153"/>
                            <a:gd name="T23" fmla="*/ 78 h 142"/>
                            <a:gd name="T24" fmla="*/ 152 w 153"/>
                            <a:gd name="T25" fmla="*/ 91 h 142"/>
                            <a:gd name="T26" fmla="*/ 153 w 153"/>
                            <a:gd name="T27" fmla="*/ 106 h 142"/>
                            <a:gd name="T28" fmla="*/ 149 w 153"/>
                            <a:gd name="T29" fmla="*/ 120 h 142"/>
                            <a:gd name="T30" fmla="*/ 142 w 153"/>
                            <a:gd name="T31" fmla="*/ 123 h 142"/>
                            <a:gd name="T32" fmla="*/ 137 w 153"/>
                            <a:gd name="T33" fmla="*/ 128 h 142"/>
                            <a:gd name="T34" fmla="*/ 131 w 153"/>
                            <a:gd name="T35" fmla="*/ 133 h 142"/>
                            <a:gd name="T36" fmla="*/ 125 w 153"/>
                            <a:gd name="T37" fmla="*/ 136 h 142"/>
                            <a:gd name="T38" fmla="*/ 117 w 153"/>
                            <a:gd name="T39" fmla="*/ 133 h 142"/>
                            <a:gd name="T40" fmla="*/ 93 w 153"/>
                            <a:gd name="T41" fmla="*/ 137 h 142"/>
                            <a:gd name="T42" fmla="*/ 69 w 153"/>
                            <a:gd name="T43" fmla="*/ 142 h 142"/>
                            <a:gd name="T44" fmla="*/ 45 w 153"/>
                            <a:gd name="T45" fmla="*/ 142 h 142"/>
                            <a:gd name="T46" fmla="*/ 44 w 153"/>
                            <a:gd name="T47" fmla="*/ 128 h 142"/>
                            <a:gd name="T48" fmla="*/ 45 w 153"/>
                            <a:gd name="T49" fmla="*/ 113 h 142"/>
                            <a:gd name="T50" fmla="*/ 50 w 153"/>
                            <a:gd name="T51" fmla="*/ 101 h 142"/>
                            <a:gd name="T52" fmla="*/ 56 w 153"/>
                            <a:gd name="T53" fmla="*/ 90 h 142"/>
                            <a:gd name="T54" fmla="*/ 60 w 153"/>
                            <a:gd name="T55" fmla="*/ 89 h 142"/>
                            <a:gd name="T56" fmla="*/ 63 w 153"/>
                            <a:gd name="T57" fmla="*/ 87 h 142"/>
                            <a:gd name="T58" fmla="*/ 64 w 153"/>
                            <a:gd name="T59" fmla="*/ 85 h 142"/>
                            <a:gd name="T60" fmla="*/ 70 w 153"/>
                            <a:gd name="T61" fmla="*/ 79 h 142"/>
                            <a:gd name="T62" fmla="*/ 74 w 153"/>
                            <a:gd name="T63" fmla="*/ 78 h 142"/>
                            <a:gd name="T64" fmla="*/ 71 w 153"/>
                            <a:gd name="T65" fmla="*/ 73 h 142"/>
                            <a:gd name="T66" fmla="*/ 66 w 153"/>
                            <a:gd name="T67" fmla="*/ 70 h 142"/>
                            <a:gd name="T68" fmla="*/ 65 w 153"/>
                            <a:gd name="T69" fmla="*/ 69 h 142"/>
                            <a:gd name="T70" fmla="*/ 49 w 153"/>
                            <a:gd name="T71" fmla="*/ 74 h 142"/>
                            <a:gd name="T72" fmla="*/ 32 w 153"/>
                            <a:gd name="T73" fmla="*/ 78 h 142"/>
                            <a:gd name="T74" fmla="*/ 15 w 153"/>
                            <a:gd name="T75" fmla="*/ 79 h 142"/>
                            <a:gd name="T76" fmla="*/ 0 w 153"/>
                            <a:gd name="T77" fmla="*/ 78 h 142"/>
                            <a:gd name="T78" fmla="*/ 9 w 153"/>
                            <a:gd name="T79" fmla="*/ 33 h 142"/>
                            <a:gd name="T80" fmla="*/ 3 w 153"/>
                            <a:gd name="T81" fmla="*/ 27 h 142"/>
                            <a:gd name="T82" fmla="*/ 14 w 153"/>
                            <a:gd name="T83" fmla="*/ 17 h 142"/>
                            <a:gd name="T84" fmla="*/ 39 w 153"/>
                            <a:gd name="T85" fmla="*/ 13 h 142"/>
                            <a:gd name="T86" fmla="*/ 61 w 153"/>
                            <a:gd name="T87" fmla="*/ 10 h 142"/>
                            <a:gd name="T88" fmla="*/ 83 w 153"/>
                            <a:gd name="T89" fmla="*/ 5 h 142"/>
                            <a:gd name="T90" fmla="*/ 107 w 153"/>
                            <a:gd name="T91"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3" h="142">
                              <a:moveTo>
                                <a:pt x="107" y="0"/>
                              </a:moveTo>
                              <a:lnTo>
                                <a:pt x="106" y="11"/>
                              </a:lnTo>
                              <a:lnTo>
                                <a:pt x="105" y="24"/>
                              </a:lnTo>
                              <a:lnTo>
                                <a:pt x="104" y="37"/>
                              </a:lnTo>
                              <a:lnTo>
                                <a:pt x="100" y="48"/>
                              </a:lnTo>
                              <a:lnTo>
                                <a:pt x="95" y="58"/>
                              </a:lnTo>
                              <a:lnTo>
                                <a:pt x="86" y="66"/>
                              </a:lnTo>
                              <a:lnTo>
                                <a:pt x="90" y="71"/>
                              </a:lnTo>
                              <a:lnTo>
                                <a:pt x="96" y="74"/>
                              </a:lnTo>
                              <a:lnTo>
                                <a:pt x="111" y="74"/>
                              </a:lnTo>
                              <a:lnTo>
                                <a:pt x="117" y="75"/>
                              </a:lnTo>
                              <a:lnTo>
                                <a:pt x="149" y="78"/>
                              </a:lnTo>
                              <a:lnTo>
                                <a:pt x="152" y="91"/>
                              </a:lnTo>
                              <a:lnTo>
                                <a:pt x="153" y="106"/>
                              </a:lnTo>
                              <a:lnTo>
                                <a:pt x="149" y="120"/>
                              </a:lnTo>
                              <a:lnTo>
                                <a:pt x="142" y="123"/>
                              </a:lnTo>
                              <a:lnTo>
                                <a:pt x="137" y="128"/>
                              </a:lnTo>
                              <a:lnTo>
                                <a:pt x="131" y="133"/>
                              </a:lnTo>
                              <a:lnTo>
                                <a:pt x="125" y="136"/>
                              </a:lnTo>
                              <a:lnTo>
                                <a:pt x="117" y="133"/>
                              </a:lnTo>
                              <a:lnTo>
                                <a:pt x="93" y="137"/>
                              </a:lnTo>
                              <a:lnTo>
                                <a:pt x="69" y="142"/>
                              </a:lnTo>
                              <a:lnTo>
                                <a:pt x="45" y="142"/>
                              </a:lnTo>
                              <a:lnTo>
                                <a:pt x="44" y="128"/>
                              </a:lnTo>
                              <a:lnTo>
                                <a:pt x="45" y="113"/>
                              </a:lnTo>
                              <a:lnTo>
                                <a:pt x="50" y="101"/>
                              </a:lnTo>
                              <a:lnTo>
                                <a:pt x="56" y="90"/>
                              </a:lnTo>
                              <a:lnTo>
                                <a:pt x="60" y="89"/>
                              </a:lnTo>
                              <a:lnTo>
                                <a:pt x="63" y="87"/>
                              </a:lnTo>
                              <a:lnTo>
                                <a:pt x="64" y="85"/>
                              </a:lnTo>
                              <a:lnTo>
                                <a:pt x="70" y="79"/>
                              </a:lnTo>
                              <a:lnTo>
                                <a:pt x="74" y="78"/>
                              </a:lnTo>
                              <a:lnTo>
                                <a:pt x="71" y="73"/>
                              </a:lnTo>
                              <a:lnTo>
                                <a:pt x="66" y="70"/>
                              </a:lnTo>
                              <a:lnTo>
                                <a:pt x="65" y="69"/>
                              </a:lnTo>
                              <a:lnTo>
                                <a:pt x="49" y="74"/>
                              </a:lnTo>
                              <a:lnTo>
                                <a:pt x="32" y="78"/>
                              </a:lnTo>
                              <a:lnTo>
                                <a:pt x="15" y="79"/>
                              </a:lnTo>
                              <a:lnTo>
                                <a:pt x="0" y="78"/>
                              </a:lnTo>
                              <a:lnTo>
                                <a:pt x="9" y="33"/>
                              </a:lnTo>
                              <a:lnTo>
                                <a:pt x="3" y="27"/>
                              </a:lnTo>
                              <a:lnTo>
                                <a:pt x="14" y="17"/>
                              </a:lnTo>
                              <a:lnTo>
                                <a:pt x="39" y="13"/>
                              </a:lnTo>
                              <a:lnTo>
                                <a:pt x="61" y="10"/>
                              </a:lnTo>
                              <a:lnTo>
                                <a:pt x="83" y="5"/>
                              </a:lnTo>
                              <a:lnTo>
                                <a:pt x="107"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7" name="Freeform 125"/>
                      <wps:cNvSpPr>
                        <a:spLocks/>
                      </wps:cNvSpPr>
                      <wps:spPr bwMode="auto">
                        <a:xfrm>
                          <a:off x="411827" y="423460"/>
                          <a:ext cx="4892" cy="12010"/>
                        </a:xfrm>
                        <a:custGeom>
                          <a:avLst/>
                          <a:gdLst>
                            <a:gd name="T0" fmla="*/ 5 w 23"/>
                            <a:gd name="T1" fmla="*/ 0 h 53"/>
                            <a:gd name="T2" fmla="*/ 15 w 23"/>
                            <a:gd name="T3" fmla="*/ 1 h 53"/>
                            <a:gd name="T4" fmla="*/ 20 w 23"/>
                            <a:gd name="T5" fmla="*/ 6 h 53"/>
                            <a:gd name="T6" fmla="*/ 23 w 23"/>
                            <a:gd name="T7" fmla="*/ 13 h 53"/>
                            <a:gd name="T8" fmla="*/ 21 w 23"/>
                            <a:gd name="T9" fmla="*/ 22 h 53"/>
                            <a:gd name="T10" fmla="*/ 20 w 23"/>
                            <a:gd name="T11" fmla="*/ 32 h 53"/>
                            <a:gd name="T12" fmla="*/ 19 w 23"/>
                            <a:gd name="T13" fmla="*/ 40 h 53"/>
                            <a:gd name="T14" fmla="*/ 18 w 23"/>
                            <a:gd name="T15" fmla="*/ 48 h 53"/>
                            <a:gd name="T16" fmla="*/ 15 w 23"/>
                            <a:gd name="T17" fmla="*/ 50 h 53"/>
                            <a:gd name="T18" fmla="*/ 13 w 23"/>
                            <a:gd name="T19" fmla="*/ 52 h 53"/>
                            <a:gd name="T20" fmla="*/ 9 w 23"/>
                            <a:gd name="T21" fmla="*/ 53 h 53"/>
                            <a:gd name="T22" fmla="*/ 4 w 23"/>
                            <a:gd name="T23" fmla="*/ 52 h 53"/>
                            <a:gd name="T24" fmla="*/ 0 w 23"/>
                            <a:gd name="T25" fmla="*/ 50 h 53"/>
                            <a:gd name="T26" fmla="*/ 2 w 23"/>
                            <a:gd name="T27" fmla="*/ 34 h 53"/>
                            <a:gd name="T28" fmla="*/ 2 w 23"/>
                            <a:gd name="T29" fmla="*/ 17 h 53"/>
                            <a:gd name="T30" fmla="*/ 5 w 23"/>
                            <a:gd name="T31"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 h="53">
                              <a:moveTo>
                                <a:pt x="5" y="0"/>
                              </a:moveTo>
                              <a:lnTo>
                                <a:pt x="15" y="1"/>
                              </a:lnTo>
                              <a:lnTo>
                                <a:pt x="20" y="6"/>
                              </a:lnTo>
                              <a:lnTo>
                                <a:pt x="23" y="13"/>
                              </a:lnTo>
                              <a:lnTo>
                                <a:pt x="21" y="22"/>
                              </a:lnTo>
                              <a:lnTo>
                                <a:pt x="20" y="32"/>
                              </a:lnTo>
                              <a:lnTo>
                                <a:pt x="19" y="40"/>
                              </a:lnTo>
                              <a:lnTo>
                                <a:pt x="18" y="48"/>
                              </a:lnTo>
                              <a:lnTo>
                                <a:pt x="15" y="50"/>
                              </a:lnTo>
                              <a:lnTo>
                                <a:pt x="13" y="52"/>
                              </a:lnTo>
                              <a:lnTo>
                                <a:pt x="9" y="53"/>
                              </a:lnTo>
                              <a:lnTo>
                                <a:pt x="4" y="52"/>
                              </a:lnTo>
                              <a:lnTo>
                                <a:pt x="0" y="50"/>
                              </a:lnTo>
                              <a:lnTo>
                                <a:pt x="2" y="34"/>
                              </a:lnTo>
                              <a:lnTo>
                                <a:pt x="2" y="17"/>
                              </a:lnTo>
                              <a:lnTo>
                                <a:pt x="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8" name="Freeform 126"/>
                      <wps:cNvSpPr>
                        <a:spLocks/>
                      </wps:cNvSpPr>
                      <wps:spPr bwMode="auto">
                        <a:xfrm>
                          <a:off x="354901" y="426129"/>
                          <a:ext cx="45808" cy="67167"/>
                        </a:xfrm>
                        <a:custGeom>
                          <a:avLst/>
                          <a:gdLst>
                            <a:gd name="T0" fmla="*/ 75 w 206"/>
                            <a:gd name="T1" fmla="*/ 3 h 303"/>
                            <a:gd name="T2" fmla="*/ 101 w 206"/>
                            <a:gd name="T3" fmla="*/ 19 h 303"/>
                            <a:gd name="T4" fmla="*/ 111 w 206"/>
                            <a:gd name="T5" fmla="*/ 29 h 303"/>
                            <a:gd name="T6" fmla="*/ 118 w 206"/>
                            <a:gd name="T7" fmla="*/ 22 h 303"/>
                            <a:gd name="T8" fmla="*/ 152 w 206"/>
                            <a:gd name="T9" fmla="*/ 32 h 303"/>
                            <a:gd name="T10" fmla="*/ 156 w 206"/>
                            <a:gd name="T11" fmla="*/ 39 h 303"/>
                            <a:gd name="T12" fmla="*/ 161 w 206"/>
                            <a:gd name="T13" fmla="*/ 45 h 303"/>
                            <a:gd name="T14" fmla="*/ 187 w 206"/>
                            <a:gd name="T15" fmla="*/ 37 h 303"/>
                            <a:gd name="T16" fmla="*/ 201 w 206"/>
                            <a:gd name="T17" fmla="*/ 47 h 303"/>
                            <a:gd name="T18" fmla="*/ 199 w 206"/>
                            <a:gd name="T19" fmla="*/ 58 h 303"/>
                            <a:gd name="T20" fmla="*/ 204 w 206"/>
                            <a:gd name="T21" fmla="*/ 92 h 303"/>
                            <a:gd name="T22" fmla="*/ 193 w 206"/>
                            <a:gd name="T23" fmla="*/ 107 h 303"/>
                            <a:gd name="T24" fmla="*/ 174 w 206"/>
                            <a:gd name="T25" fmla="*/ 95 h 303"/>
                            <a:gd name="T26" fmla="*/ 169 w 206"/>
                            <a:gd name="T27" fmla="*/ 54 h 303"/>
                            <a:gd name="T28" fmla="*/ 162 w 206"/>
                            <a:gd name="T29" fmla="*/ 78 h 303"/>
                            <a:gd name="T30" fmla="*/ 157 w 206"/>
                            <a:gd name="T31" fmla="*/ 101 h 303"/>
                            <a:gd name="T32" fmla="*/ 123 w 206"/>
                            <a:gd name="T33" fmla="*/ 92 h 303"/>
                            <a:gd name="T34" fmla="*/ 123 w 206"/>
                            <a:gd name="T35" fmla="*/ 36 h 303"/>
                            <a:gd name="T36" fmla="*/ 117 w 206"/>
                            <a:gd name="T37" fmla="*/ 32 h 303"/>
                            <a:gd name="T38" fmla="*/ 109 w 206"/>
                            <a:gd name="T39" fmla="*/ 49 h 303"/>
                            <a:gd name="T40" fmla="*/ 105 w 206"/>
                            <a:gd name="T41" fmla="*/ 84 h 303"/>
                            <a:gd name="T42" fmla="*/ 97 w 206"/>
                            <a:gd name="T43" fmla="*/ 89 h 303"/>
                            <a:gd name="T44" fmla="*/ 111 w 206"/>
                            <a:gd name="T45" fmla="*/ 101 h 303"/>
                            <a:gd name="T46" fmla="*/ 128 w 206"/>
                            <a:gd name="T47" fmla="*/ 115 h 303"/>
                            <a:gd name="T48" fmla="*/ 128 w 206"/>
                            <a:gd name="T49" fmla="*/ 147 h 303"/>
                            <a:gd name="T50" fmla="*/ 101 w 206"/>
                            <a:gd name="T51" fmla="*/ 157 h 303"/>
                            <a:gd name="T52" fmla="*/ 100 w 206"/>
                            <a:gd name="T53" fmla="*/ 172 h 303"/>
                            <a:gd name="T54" fmla="*/ 97 w 206"/>
                            <a:gd name="T55" fmla="*/ 203 h 303"/>
                            <a:gd name="T56" fmla="*/ 107 w 206"/>
                            <a:gd name="T57" fmla="*/ 224 h 303"/>
                            <a:gd name="T58" fmla="*/ 113 w 206"/>
                            <a:gd name="T59" fmla="*/ 200 h 303"/>
                            <a:gd name="T60" fmla="*/ 121 w 206"/>
                            <a:gd name="T61" fmla="*/ 177 h 303"/>
                            <a:gd name="T62" fmla="*/ 145 w 206"/>
                            <a:gd name="T63" fmla="*/ 175 h 303"/>
                            <a:gd name="T64" fmla="*/ 158 w 206"/>
                            <a:gd name="T65" fmla="*/ 190 h 303"/>
                            <a:gd name="T66" fmla="*/ 173 w 206"/>
                            <a:gd name="T67" fmla="*/ 238 h 303"/>
                            <a:gd name="T68" fmla="*/ 132 w 206"/>
                            <a:gd name="T69" fmla="*/ 242 h 303"/>
                            <a:gd name="T70" fmla="*/ 133 w 206"/>
                            <a:gd name="T71" fmla="*/ 258 h 303"/>
                            <a:gd name="T72" fmla="*/ 130 w 206"/>
                            <a:gd name="T73" fmla="*/ 293 h 303"/>
                            <a:gd name="T74" fmla="*/ 120 w 206"/>
                            <a:gd name="T75" fmla="*/ 301 h 303"/>
                            <a:gd name="T76" fmla="*/ 100 w 206"/>
                            <a:gd name="T77" fmla="*/ 285 h 303"/>
                            <a:gd name="T78" fmla="*/ 62 w 206"/>
                            <a:gd name="T79" fmla="*/ 274 h 303"/>
                            <a:gd name="T80" fmla="*/ 26 w 206"/>
                            <a:gd name="T81" fmla="*/ 243 h 303"/>
                            <a:gd name="T82" fmla="*/ 25 w 206"/>
                            <a:gd name="T83" fmla="*/ 232 h 303"/>
                            <a:gd name="T84" fmla="*/ 43 w 206"/>
                            <a:gd name="T85" fmla="*/ 236 h 303"/>
                            <a:gd name="T86" fmla="*/ 40 w 206"/>
                            <a:gd name="T87" fmla="*/ 195 h 303"/>
                            <a:gd name="T88" fmla="*/ 54 w 206"/>
                            <a:gd name="T89" fmla="*/ 162 h 303"/>
                            <a:gd name="T90" fmla="*/ 80 w 206"/>
                            <a:gd name="T91" fmla="*/ 158 h 303"/>
                            <a:gd name="T92" fmla="*/ 72 w 206"/>
                            <a:gd name="T93" fmla="*/ 122 h 303"/>
                            <a:gd name="T94" fmla="*/ 80 w 206"/>
                            <a:gd name="T95" fmla="*/ 97 h 303"/>
                            <a:gd name="T96" fmla="*/ 92 w 206"/>
                            <a:gd name="T97" fmla="*/ 99 h 303"/>
                            <a:gd name="T98" fmla="*/ 86 w 206"/>
                            <a:gd name="T99" fmla="*/ 86 h 303"/>
                            <a:gd name="T100" fmla="*/ 54 w 206"/>
                            <a:gd name="T101" fmla="*/ 85 h 303"/>
                            <a:gd name="T102" fmla="*/ 61 w 206"/>
                            <a:gd name="T103" fmla="*/ 102 h 303"/>
                            <a:gd name="T104" fmla="*/ 58 w 206"/>
                            <a:gd name="T105" fmla="*/ 141 h 303"/>
                            <a:gd name="T106" fmla="*/ 16 w 206"/>
                            <a:gd name="T107" fmla="*/ 139 h 303"/>
                            <a:gd name="T108" fmla="*/ 3 w 206"/>
                            <a:gd name="T109" fmla="*/ 111 h 303"/>
                            <a:gd name="T110" fmla="*/ 2 w 206"/>
                            <a:gd name="T111" fmla="*/ 83 h 303"/>
                            <a:gd name="T112" fmla="*/ 30 w 206"/>
                            <a:gd name="T113" fmla="*/ 81 h 303"/>
                            <a:gd name="T114" fmla="*/ 36 w 206"/>
                            <a:gd name="T115" fmla="*/ 39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6" h="303">
                              <a:moveTo>
                                <a:pt x="43" y="0"/>
                              </a:moveTo>
                              <a:lnTo>
                                <a:pt x="53" y="1"/>
                              </a:lnTo>
                              <a:lnTo>
                                <a:pt x="75" y="3"/>
                              </a:lnTo>
                              <a:lnTo>
                                <a:pt x="85" y="7"/>
                              </a:lnTo>
                              <a:lnTo>
                                <a:pt x="95" y="12"/>
                              </a:lnTo>
                              <a:lnTo>
                                <a:pt x="101" y="19"/>
                              </a:lnTo>
                              <a:lnTo>
                                <a:pt x="105" y="29"/>
                              </a:lnTo>
                              <a:lnTo>
                                <a:pt x="109" y="31"/>
                              </a:lnTo>
                              <a:lnTo>
                                <a:pt x="111" y="29"/>
                              </a:lnTo>
                              <a:lnTo>
                                <a:pt x="115" y="28"/>
                              </a:lnTo>
                              <a:lnTo>
                                <a:pt x="117" y="26"/>
                              </a:lnTo>
                              <a:lnTo>
                                <a:pt x="118" y="22"/>
                              </a:lnTo>
                              <a:lnTo>
                                <a:pt x="118" y="18"/>
                              </a:lnTo>
                              <a:lnTo>
                                <a:pt x="153" y="28"/>
                              </a:lnTo>
                              <a:lnTo>
                                <a:pt x="152" y="32"/>
                              </a:lnTo>
                              <a:lnTo>
                                <a:pt x="152" y="37"/>
                              </a:lnTo>
                              <a:lnTo>
                                <a:pt x="153" y="38"/>
                              </a:lnTo>
                              <a:lnTo>
                                <a:pt x="156" y="39"/>
                              </a:lnTo>
                              <a:lnTo>
                                <a:pt x="157" y="42"/>
                              </a:lnTo>
                              <a:lnTo>
                                <a:pt x="160" y="43"/>
                              </a:lnTo>
                              <a:lnTo>
                                <a:pt x="161" y="45"/>
                              </a:lnTo>
                              <a:lnTo>
                                <a:pt x="168" y="38"/>
                              </a:lnTo>
                              <a:lnTo>
                                <a:pt x="177" y="36"/>
                              </a:lnTo>
                              <a:lnTo>
                                <a:pt x="187" y="37"/>
                              </a:lnTo>
                              <a:lnTo>
                                <a:pt x="198" y="41"/>
                              </a:lnTo>
                              <a:lnTo>
                                <a:pt x="201" y="43"/>
                              </a:lnTo>
                              <a:lnTo>
                                <a:pt x="201" y="47"/>
                              </a:lnTo>
                              <a:lnTo>
                                <a:pt x="199" y="48"/>
                              </a:lnTo>
                              <a:lnTo>
                                <a:pt x="197" y="53"/>
                              </a:lnTo>
                              <a:lnTo>
                                <a:pt x="199" y="58"/>
                              </a:lnTo>
                              <a:lnTo>
                                <a:pt x="199" y="69"/>
                              </a:lnTo>
                              <a:lnTo>
                                <a:pt x="201" y="81"/>
                              </a:lnTo>
                              <a:lnTo>
                                <a:pt x="204" y="92"/>
                              </a:lnTo>
                              <a:lnTo>
                                <a:pt x="206" y="105"/>
                              </a:lnTo>
                              <a:lnTo>
                                <a:pt x="201" y="107"/>
                              </a:lnTo>
                              <a:lnTo>
                                <a:pt x="193" y="107"/>
                              </a:lnTo>
                              <a:lnTo>
                                <a:pt x="184" y="106"/>
                              </a:lnTo>
                              <a:lnTo>
                                <a:pt x="177" y="104"/>
                              </a:lnTo>
                              <a:lnTo>
                                <a:pt x="174" y="95"/>
                              </a:lnTo>
                              <a:lnTo>
                                <a:pt x="178" y="69"/>
                              </a:lnTo>
                              <a:lnTo>
                                <a:pt x="177" y="62"/>
                              </a:lnTo>
                              <a:lnTo>
                                <a:pt x="169" y="54"/>
                              </a:lnTo>
                              <a:lnTo>
                                <a:pt x="163" y="60"/>
                              </a:lnTo>
                              <a:lnTo>
                                <a:pt x="161" y="69"/>
                              </a:lnTo>
                              <a:lnTo>
                                <a:pt x="162" y="78"/>
                              </a:lnTo>
                              <a:lnTo>
                                <a:pt x="162" y="86"/>
                              </a:lnTo>
                              <a:lnTo>
                                <a:pt x="161" y="94"/>
                              </a:lnTo>
                              <a:lnTo>
                                <a:pt x="157" y="101"/>
                              </a:lnTo>
                              <a:lnTo>
                                <a:pt x="151" y="100"/>
                              </a:lnTo>
                              <a:lnTo>
                                <a:pt x="136" y="97"/>
                              </a:lnTo>
                              <a:lnTo>
                                <a:pt x="123" y="92"/>
                              </a:lnTo>
                              <a:lnTo>
                                <a:pt x="121" y="86"/>
                              </a:lnTo>
                              <a:lnTo>
                                <a:pt x="121" y="79"/>
                              </a:lnTo>
                              <a:lnTo>
                                <a:pt x="123" y="36"/>
                              </a:lnTo>
                              <a:lnTo>
                                <a:pt x="121" y="33"/>
                              </a:lnTo>
                              <a:lnTo>
                                <a:pt x="118" y="32"/>
                              </a:lnTo>
                              <a:lnTo>
                                <a:pt x="117" y="32"/>
                              </a:lnTo>
                              <a:lnTo>
                                <a:pt x="110" y="36"/>
                              </a:lnTo>
                              <a:lnTo>
                                <a:pt x="109" y="36"/>
                              </a:lnTo>
                              <a:lnTo>
                                <a:pt x="109" y="49"/>
                              </a:lnTo>
                              <a:lnTo>
                                <a:pt x="107" y="64"/>
                              </a:lnTo>
                              <a:lnTo>
                                <a:pt x="107" y="81"/>
                              </a:lnTo>
                              <a:lnTo>
                                <a:pt x="105" y="84"/>
                              </a:lnTo>
                              <a:lnTo>
                                <a:pt x="102" y="85"/>
                              </a:lnTo>
                              <a:lnTo>
                                <a:pt x="101" y="85"/>
                              </a:lnTo>
                              <a:lnTo>
                                <a:pt x="97" y="89"/>
                              </a:lnTo>
                              <a:lnTo>
                                <a:pt x="101" y="95"/>
                              </a:lnTo>
                              <a:lnTo>
                                <a:pt x="106" y="100"/>
                              </a:lnTo>
                              <a:lnTo>
                                <a:pt x="111" y="101"/>
                              </a:lnTo>
                              <a:lnTo>
                                <a:pt x="117" y="99"/>
                              </a:lnTo>
                              <a:lnTo>
                                <a:pt x="125" y="106"/>
                              </a:lnTo>
                              <a:lnTo>
                                <a:pt x="128" y="115"/>
                              </a:lnTo>
                              <a:lnTo>
                                <a:pt x="130" y="125"/>
                              </a:lnTo>
                              <a:lnTo>
                                <a:pt x="128" y="136"/>
                              </a:lnTo>
                              <a:lnTo>
                                <a:pt x="128" y="147"/>
                              </a:lnTo>
                              <a:lnTo>
                                <a:pt x="130" y="158"/>
                              </a:lnTo>
                              <a:lnTo>
                                <a:pt x="115" y="159"/>
                              </a:lnTo>
                              <a:lnTo>
                                <a:pt x="101" y="157"/>
                              </a:lnTo>
                              <a:lnTo>
                                <a:pt x="86" y="152"/>
                              </a:lnTo>
                              <a:lnTo>
                                <a:pt x="81" y="157"/>
                              </a:lnTo>
                              <a:lnTo>
                                <a:pt x="100" y="172"/>
                              </a:lnTo>
                              <a:lnTo>
                                <a:pt x="102" y="178"/>
                              </a:lnTo>
                              <a:lnTo>
                                <a:pt x="100" y="195"/>
                              </a:lnTo>
                              <a:lnTo>
                                <a:pt x="97" y="203"/>
                              </a:lnTo>
                              <a:lnTo>
                                <a:pt x="97" y="211"/>
                              </a:lnTo>
                              <a:lnTo>
                                <a:pt x="100" y="217"/>
                              </a:lnTo>
                              <a:lnTo>
                                <a:pt x="107" y="224"/>
                              </a:lnTo>
                              <a:lnTo>
                                <a:pt x="113" y="216"/>
                              </a:lnTo>
                              <a:lnTo>
                                <a:pt x="115" y="209"/>
                              </a:lnTo>
                              <a:lnTo>
                                <a:pt x="113" y="200"/>
                              </a:lnTo>
                              <a:lnTo>
                                <a:pt x="113" y="191"/>
                              </a:lnTo>
                              <a:lnTo>
                                <a:pt x="116" y="183"/>
                              </a:lnTo>
                              <a:lnTo>
                                <a:pt x="121" y="177"/>
                              </a:lnTo>
                              <a:lnTo>
                                <a:pt x="127" y="173"/>
                              </a:lnTo>
                              <a:lnTo>
                                <a:pt x="136" y="173"/>
                              </a:lnTo>
                              <a:lnTo>
                                <a:pt x="145" y="175"/>
                              </a:lnTo>
                              <a:lnTo>
                                <a:pt x="152" y="177"/>
                              </a:lnTo>
                              <a:lnTo>
                                <a:pt x="155" y="185"/>
                              </a:lnTo>
                              <a:lnTo>
                                <a:pt x="158" y="190"/>
                              </a:lnTo>
                              <a:lnTo>
                                <a:pt x="163" y="196"/>
                              </a:lnTo>
                              <a:lnTo>
                                <a:pt x="163" y="230"/>
                              </a:lnTo>
                              <a:lnTo>
                                <a:pt x="173" y="238"/>
                              </a:lnTo>
                              <a:lnTo>
                                <a:pt x="160" y="241"/>
                              </a:lnTo>
                              <a:lnTo>
                                <a:pt x="147" y="243"/>
                              </a:lnTo>
                              <a:lnTo>
                                <a:pt x="132" y="242"/>
                              </a:lnTo>
                              <a:lnTo>
                                <a:pt x="130" y="247"/>
                              </a:lnTo>
                              <a:lnTo>
                                <a:pt x="132" y="253"/>
                              </a:lnTo>
                              <a:lnTo>
                                <a:pt x="133" y="258"/>
                              </a:lnTo>
                              <a:lnTo>
                                <a:pt x="131" y="264"/>
                              </a:lnTo>
                              <a:lnTo>
                                <a:pt x="132" y="294"/>
                              </a:lnTo>
                              <a:lnTo>
                                <a:pt x="130" y="293"/>
                              </a:lnTo>
                              <a:lnTo>
                                <a:pt x="127" y="293"/>
                              </a:lnTo>
                              <a:lnTo>
                                <a:pt x="121" y="299"/>
                              </a:lnTo>
                              <a:lnTo>
                                <a:pt x="120" y="301"/>
                              </a:lnTo>
                              <a:lnTo>
                                <a:pt x="118" y="303"/>
                              </a:lnTo>
                              <a:lnTo>
                                <a:pt x="110" y="293"/>
                              </a:lnTo>
                              <a:lnTo>
                                <a:pt x="100" y="285"/>
                              </a:lnTo>
                              <a:lnTo>
                                <a:pt x="89" y="282"/>
                              </a:lnTo>
                              <a:lnTo>
                                <a:pt x="76" y="278"/>
                              </a:lnTo>
                              <a:lnTo>
                                <a:pt x="62" y="274"/>
                              </a:lnTo>
                              <a:lnTo>
                                <a:pt x="51" y="268"/>
                              </a:lnTo>
                              <a:lnTo>
                                <a:pt x="40" y="256"/>
                              </a:lnTo>
                              <a:lnTo>
                                <a:pt x="26" y="243"/>
                              </a:lnTo>
                              <a:lnTo>
                                <a:pt x="14" y="232"/>
                              </a:lnTo>
                              <a:lnTo>
                                <a:pt x="19" y="231"/>
                              </a:lnTo>
                              <a:lnTo>
                                <a:pt x="25" y="232"/>
                              </a:lnTo>
                              <a:lnTo>
                                <a:pt x="31" y="236"/>
                              </a:lnTo>
                              <a:lnTo>
                                <a:pt x="38" y="237"/>
                              </a:lnTo>
                              <a:lnTo>
                                <a:pt x="43" y="236"/>
                              </a:lnTo>
                              <a:lnTo>
                                <a:pt x="48" y="231"/>
                              </a:lnTo>
                              <a:lnTo>
                                <a:pt x="41" y="214"/>
                              </a:lnTo>
                              <a:lnTo>
                                <a:pt x="40" y="195"/>
                              </a:lnTo>
                              <a:lnTo>
                                <a:pt x="40" y="177"/>
                              </a:lnTo>
                              <a:lnTo>
                                <a:pt x="48" y="168"/>
                              </a:lnTo>
                              <a:lnTo>
                                <a:pt x="54" y="162"/>
                              </a:lnTo>
                              <a:lnTo>
                                <a:pt x="62" y="159"/>
                              </a:lnTo>
                              <a:lnTo>
                                <a:pt x="71" y="160"/>
                              </a:lnTo>
                              <a:lnTo>
                                <a:pt x="80" y="158"/>
                              </a:lnTo>
                              <a:lnTo>
                                <a:pt x="77" y="146"/>
                              </a:lnTo>
                              <a:lnTo>
                                <a:pt x="74" y="135"/>
                              </a:lnTo>
                              <a:lnTo>
                                <a:pt x="72" y="122"/>
                              </a:lnTo>
                              <a:lnTo>
                                <a:pt x="74" y="110"/>
                              </a:lnTo>
                              <a:lnTo>
                                <a:pt x="79" y="99"/>
                              </a:lnTo>
                              <a:lnTo>
                                <a:pt x="80" y="97"/>
                              </a:lnTo>
                              <a:lnTo>
                                <a:pt x="86" y="97"/>
                              </a:lnTo>
                              <a:lnTo>
                                <a:pt x="89" y="99"/>
                              </a:lnTo>
                              <a:lnTo>
                                <a:pt x="92" y="99"/>
                              </a:lnTo>
                              <a:lnTo>
                                <a:pt x="95" y="96"/>
                              </a:lnTo>
                              <a:lnTo>
                                <a:pt x="95" y="94"/>
                              </a:lnTo>
                              <a:lnTo>
                                <a:pt x="86" y="86"/>
                              </a:lnTo>
                              <a:lnTo>
                                <a:pt x="76" y="83"/>
                              </a:lnTo>
                              <a:lnTo>
                                <a:pt x="65" y="83"/>
                              </a:lnTo>
                              <a:lnTo>
                                <a:pt x="54" y="85"/>
                              </a:lnTo>
                              <a:lnTo>
                                <a:pt x="51" y="88"/>
                              </a:lnTo>
                              <a:lnTo>
                                <a:pt x="59" y="95"/>
                              </a:lnTo>
                              <a:lnTo>
                                <a:pt x="61" y="102"/>
                              </a:lnTo>
                              <a:lnTo>
                                <a:pt x="60" y="111"/>
                              </a:lnTo>
                              <a:lnTo>
                                <a:pt x="55" y="131"/>
                              </a:lnTo>
                              <a:lnTo>
                                <a:pt x="58" y="141"/>
                              </a:lnTo>
                              <a:lnTo>
                                <a:pt x="51" y="147"/>
                              </a:lnTo>
                              <a:lnTo>
                                <a:pt x="33" y="144"/>
                              </a:lnTo>
                              <a:lnTo>
                                <a:pt x="16" y="139"/>
                              </a:lnTo>
                              <a:lnTo>
                                <a:pt x="2" y="130"/>
                              </a:lnTo>
                              <a:lnTo>
                                <a:pt x="3" y="121"/>
                              </a:lnTo>
                              <a:lnTo>
                                <a:pt x="3" y="111"/>
                              </a:lnTo>
                              <a:lnTo>
                                <a:pt x="2" y="100"/>
                              </a:lnTo>
                              <a:lnTo>
                                <a:pt x="0" y="90"/>
                              </a:lnTo>
                              <a:lnTo>
                                <a:pt x="2" y="83"/>
                              </a:lnTo>
                              <a:lnTo>
                                <a:pt x="8" y="76"/>
                              </a:lnTo>
                              <a:lnTo>
                                <a:pt x="15" y="76"/>
                              </a:lnTo>
                              <a:lnTo>
                                <a:pt x="30" y="81"/>
                              </a:lnTo>
                              <a:lnTo>
                                <a:pt x="36" y="81"/>
                              </a:lnTo>
                              <a:lnTo>
                                <a:pt x="41" y="76"/>
                              </a:lnTo>
                              <a:lnTo>
                                <a:pt x="36" y="39"/>
                              </a:lnTo>
                              <a:lnTo>
                                <a:pt x="38" y="19"/>
                              </a:lnTo>
                              <a:lnTo>
                                <a:pt x="4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9" name="Freeform 127"/>
                      <wps:cNvSpPr>
                        <a:spLocks/>
                      </wps:cNvSpPr>
                      <wps:spPr bwMode="auto">
                        <a:xfrm>
                          <a:off x="398040" y="425684"/>
                          <a:ext cx="2224" cy="4893"/>
                        </a:xfrm>
                        <a:custGeom>
                          <a:avLst/>
                          <a:gdLst>
                            <a:gd name="T0" fmla="*/ 5 w 10"/>
                            <a:gd name="T1" fmla="*/ 0 h 24"/>
                            <a:gd name="T2" fmla="*/ 8 w 10"/>
                            <a:gd name="T3" fmla="*/ 0 h 24"/>
                            <a:gd name="T4" fmla="*/ 10 w 10"/>
                            <a:gd name="T5" fmla="*/ 24 h 24"/>
                            <a:gd name="T6" fmla="*/ 8 w 10"/>
                            <a:gd name="T7" fmla="*/ 24 h 24"/>
                            <a:gd name="T8" fmla="*/ 5 w 10"/>
                            <a:gd name="T9" fmla="*/ 21 h 24"/>
                            <a:gd name="T10" fmla="*/ 4 w 10"/>
                            <a:gd name="T11" fmla="*/ 18 h 24"/>
                            <a:gd name="T12" fmla="*/ 2 w 10"/>
                            <a:gd name="T13" fmla="*/ 13 h 24"/>
                            <a:gd name="T14" fmla="*/ 0 w 10"/>
                            <a:gd name="T15" fmla="*/ 11 h 24"/>
                            <a:gd name="T16" fmla="*/ 2 w 10"/>
                            <a:gd name="T17" fmla="*/ 10 h 24"/>
                            <a:gd name="T18" fmla="*/ 2 w 10"/>
                            <a:gd name="T19" fmla="*/ 3 h 24"/>
                            <a:gd name="T20" fmla="*/ 3 w 10"/>
                            <a:gd name="T21" fmla="*/ 1 h 24"/>
                            <a:gd name="T22" fmla="*/ 5 w 10"/>
                            <a:gd name="T2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4">
                              <a:moveTo>
                                <a:pt x="5" y="0"/>
                              </a:moveTo>
                              <a:lnTo>
                                <a:pt x="8" y="0"/>
                              </a:lnTo>
                              <a:lnTo>
                                <a:pt x="10" y="24"/>
                              </a:lnTo>
                              <a:lnTo>
                                <a:pt x="8" y="24"/>
                              </a:lnTo>
                              <a:lnTo>
                                <a:pt x="5" y="21"/>
                              </a:lnTo>
                              <a:lnTo>
                                <a:pt x="4" y="18"/>
                              </a:lnTo>
                              <a:lnTo>
                                <a:pt x="2" y="13"/>
                              </a:lnTo>
                              <a:lnTo>
                                <a:pt x="0" y="11"/>
                              </a:lnTo>
                              <a:lnTo>
                                <a:pt x="2" y="10"/>
                              </a:lnTo>
                              <a:lnTo>
                                <a:pt x="2" y="3"/>
                              </a:lnTo>
                              <a:lnTo>
                                <a:pt x="3" y="1"/>
                              </a:lnTo>
                              <a:lnTo>
                                <a:pt x="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00" name="Freeform 128"/>
                      <wps:cNvSpPr>
                        <a:spLocks/>
                      </wps:cNvSpPr>
                      <wps:spPr bwMode="auto">
                        <a:xfrm>
                          <a:off x="273514" y="432357"/>
                          <a:ext cx="23126" cy="16458"/>
                        </a:xfrm>
                        <a:custGeom>
                          <a:avLst/>
                          <a:gdLst>
                            <a:gd name="T0" fmla="*/ 91 w 104"/>
                            <a:gd name="T1" fmla="*/ 0 h 74"/>
                            <a:gd name="T2" fmla="*/ 100 w 104"/>
                            <a:gd name="T3" fmla="*/ 6 h 74"/>
                            <a:gd name="T4" fmla="*/ 104 w 104"/>
                            <a:gd name="T5" fmla="*/ 13 h 74"/>
                            <a:gd name="T6" fmla="*/ 104 w 104"/>
                            <a:gd name="T7" fmla="*/ 21 h 74"/>
                            <a:gd name="T8" fmla="*/ 103 w 104"/>
                            <a:gd name="T9" fmla="*/ 30 h 74"/>
                            <a:gd name="T10" fmla="*/ 98 w 104"/>
                            <a:gd name="T11" fmla="*/ 47 h 74"/>
                            <a:gd name="T12" fmla="*/ 96 w 104"/>
                            <a:gd name="T13" fmla="*/ 55 h 74"/>
                            <a:gd name="T14" fmla="*/ 79 w 104"/>
                            <a:gd name="T15" fmla="*/ 63 h 74"/>
                            <a:gd name="T16" fmla="*/ 60 w 104"/>
                            <a:gd name="T17" fmla="*/ 68 h 74"/>
                            <a:gd name="T18" fmla="*/ 40 w 104"/>
                            <a:gd name="T19" fmla="*/ 71 h 74"/>
                            <a:gd name="T20" fmla="*/ 20 w 104"/>
                            <a:gd name="T21" fmla="*/ 72 h 74"/>
                            <a:gd name="T22" fmla="*/ 0 w 104"/>
                            <a:gd name="T23" fmla="*/ 74 h 74"/>
                            <a:gd name="T24" fmla="*/ 12 w 104"/>
                            <a:gd name="T25" fmla="*/ 22 h 74"/>
                            <a:gd name="T26" fmla="*/ 25 w 104"/>
                            <a:gd name="T27" fmla="*/ 16 h 74"/>
                            <a:gd name="T28" fmla="*/ 42 w 104"/>
                            <a:gd name="T29" fmla="*/ 13 h 74"/>
                            <a:gd name="T30" fmla="*/ 59 w 104"/>
                            <a:gd name="T31" fmla="*/ 10 h 74"/>
                            <a:gd name="T32" fmla="*/ 76 w 104"/>
                            <a:gd name="T33" fmla="*/ 6 h 74"/>
                            <a:gd name="T34" fmla="*/ 91 w 104"/>
                            <a:gd name="T35"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4" h="74">
                              <a:moveTo>
                                <a:pt x="91" y="0"/>
                              </a:moveTo>
                              <a:lnTo>
                                <a:pt x="100" y="6"/>
                              </a:lnTo>
                              <a:lnTo>
                                <a:pt x="104" y="13"/>
                              </a:lnTo>
                              <a:lnTo>
                                <a:pt x="104" y="21"/>
                              </a:lnTo>
                              <a:lnTo>
                                <a:pt x="103" y="30"/>
                              </a:lnTo>
                              <a:lnTo>
                                <a:pt x="98" y="47"/>
                              </a:lnTo>
                              <a:lnTo>
                                <a:pt x="96" y="55"/>
                              </a:lnTo>
                              <a:lnTo>
                                <a:pt x="79" y="63"/>
                              </a:lnTo>
                              <a:lnTo>
                                <a:pt x="60" y="68"/>
                              </a:lnTo>
                              <a:lnTo>
                                <a:pt x="40" y="71"/>
                              </a:lnTo>
                              <a:lnTo>
                                <a:pt x="20" y="72"/>
                              </a:lnTo>
                              <a:lnTo>
                                <a:pt x="0" y="74"/>
                              </a:lnTo>
                              <a:lnTo>
                                <a:pt x="12" y="22"/>
                              </a:lnTo>
                              <a:lnTo>
                                <a:pt x="25" y="16"/>
                              </a:lnTo>
                              <a:lnTo>
                                <a:pt x="42" y="13"/>
                              </a:lnTo>
                              <a:lnTo>
                                <a:pt x="59" y="10"/>
                              </a:lnTo>
                              <a:lnTo>
                                <a:pt x="76" y="6"/>
                              </a:lnTo>
                              <a:lnTo>
                                <a:pt x="9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01" name="Freeform 129"/>
                      <wps:cNvSpPr>
                        <a:spLocks/>
                      </wps:cNvSpPr>
                      <wps:spPr bwMode="auto">
                        <a:xfrm>
                          <a:off x="218366" y="437249"/>
                          <a:ext cx="8895" cy="3558"/>
                        </a:xfrm>
                        <a:custGeom>
                          <a:avLst/>
                          <a:gdLst>
                            <a:gd name="T0" fmla="*/ 3 w 39"/>
                            <a:gd name="T1" fmla="*/ 0 h 15"/>
                            <a:gd name="T2" fmla="*/ 39 w 39"/>
                            <a:gd name="T3" fmla="*/ 4 h 15"/>
                            <a:gd name="T4" fmla="*/ 39 w 39"/>
                            <a:gd name="T5" fmla="*/ 9 h 15"/>
                            <a:gd name="T6" fmla="*/ 0 w 39"/>
                            <a:gd name="T7" fmla="*/ 15 h 15"/>
                            <a:gd name="T8" fmla="*/ 3 w 39"/>
                            <a:gd name="T9" fmla="*/ 0 h 15"/>
                          </a:gdLst>
                          <a:ahLst/>
                          <a:cxnLst>
                            <a:cxn ang="0">
                              <a:pos x="T0" y="T1"/>
                            </a:cxn>
                            <a:cxn ang="0">
                              <a:pos x="T2" y="T3"/>
                            </a:cxn>
                            <a:cxn ang="0">
                              <a:pos x="T4" y="T5"/>
                            </a:cxn>
                            <a:cxn ang="0">
                              <a:pos x="T6" y="T7"/>
                            </a:cxn>
                            <a:cxn ang="0">
                              <a:pos x="T8" y="T9"/>
                            </a:cxn>
                          </a:cxnLst>
                          <a:rect l="0" t="0" r="r" b="b"/>
                          <a:pathLst>
                            <a:path w="39" h="15">
                              <a:moveTo>
                                <a:pt x="3" y="0"/>
                              </a:moveTo>
                              <a:lnTo>
                                <a:pt x="39" y="4"/>
                              </a:lnTo>
                              <a:lnTo>
                                <a:pt x="39" y="9"/>
                              </a:lnTo>
                              <a:lnTo>
                                <a:pt x="0" y="15"/>
                              </a:lnTo>
                              <a:lnTo>
                                <a:pt x="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02" name="Freeform 130"/>
                      <wps:cNvSpPr>
                        <a:spLocks/>
                      </wps:cNvSpPr>
                      <wps:spPr bwMode="auto">
                        <a:xfrm>
                          <a:off x="253056" y="437694"/>
                          <a:ext cx="18234" cy="16013"/>
                        </a:xfrm>
                        <a:custGeom>
                          <a:avLst/>
                          <a:gdLst>
                            <a:gd name="T0" fmla="*/ 84 w 84"/>
                            <a:gd name="T1" fmla="*/ 0 h 73"/>
                            <a:gd name="T2" fmla="*/ 82 w 84"/>
                            <a:gd name="T3" fmla="*/ 11 h 73"/>
                            <a:gd name="T4" fmla="*/ 82 w 84"/>
                            <a:gd name="T5" fmla="*/ 24 h 73"/>
                            <a:gd name="T6" fmla="*/ 80 w 84"/>
                            <a:gd name="T7" fmla="*/ 37 h 73"/>
                            <a:gd name="T8" fmla="*/ 76 w 84"/>
                            <a:gd name="T9" fmla="*/ 48 h 73"/>
                            <a:gd name="T10" fmla="*/ 67 w 84"/>
                            <a:gd name="T11" fmla="*/ 57 h 73"/>
                            <a:gd name="T12" fmla="*/ 51 w 84"/>
                            <a:gd name="T13" fmla="*/ 61 h 73"/>
                            <a:gd name="T14" fmla="*/ 34 w 84"/>
                            <a:gd name="T15" fmla="*/ 64 h 73"/>
                            <a:gd name="T16" fmla="*/ 18 w 84"/>
                            <a:gd name="T17" fmla="*/ 68 h 73"/>
                            <a:gd name="T18" fmla="*/ 1 w 84"/>
                            <a:gd name="T19" fmla="*/ 73 h 73"/>
                            <a:gd name="T20" fmla="*/ 0 w 84"/>
                            <a:gd name="T21" fmla="*/ 64 h 73"/>
                            <a:gd name="T22" fmla="*/ 1 w 84"/>
                            <a:gd name="T23" fmla="*/ 55 h 73"/>
                            <a:gd name="T24" fmla="*/ 4 w 84"/>
                            <a:gd name="T25" fmla="*/ 47 h 73"/>
                            <a:gd name="T26" fmla="*/ 8 w 84"/>
                            <a:gd name="T27" fmla="*/ 38 h 73"/>
                            <a:gd name="T28" fmla="*/ 9 w 84"/>
                            <a:gd name="T29" fmla="*/ 29 h 73"/>
                            <a:gd name="T30" fmla="*/ 6 w 84"/>
                            <a:gd name="T31" fmla="*/ 18 h 73"/>
                            <a:gd name="T32" fmla="*/ 31 w 84"/>
                            <a:gd name="T33" fmla="*/ 8 h 73"/>
                            <a:gd name="T34" fmla="*/ 57 w 84"/>
                            <a:gd name="T35" fmla="*/ 2 h 73"/>
                            <a:gd name="T36" fmla="*/ 84 w 84"/>
                            <a:gd name="T3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4" h="73">
                              <a:moveTo>
                                <a:pt x="84" y="0"/>
                              </a:moveTo>
                              <a:lnTo>
                                <a:pt x="82" y="11"/>
                              </a:lnTo>
                              <a:lnTo>
                                <a:pt x="82" y="24"/>
                              </a:lnTo>
                              <a:lnTo>
                                <a:pt x="80" y="37"/>
                              </a:lnTo>
                              <a:lnTo>
                                <a:pt x="76" y="48"/>
                              </a:lnTo>
                              <a:lnTo>
                                <a:pt x="67" y="57"/>
                              </a:lnTo>
                              <a:lnTo>
                                <a:pt x="51" y="61"/>
                              </a:lnTo>
                              <a:lnTo>
                                <a:pt x="34" y="64"/>
                              </a:lnTo>
                              <a:lnTo>
                                <a:pt x="18" y="68"/>
                              </a:lnTo>
                              <a:lnTo>
                                <a:pt x="1" y="73"/>
                              </a:lnTo>
                              <a:lnTo>
                                <a:pt x="0" y="64"/>
                              </a:lnTo>
                              <a:lnTo>
                                <a:pt x="1" y="55"/>
                              </a:lnTo>
                              <a:lnTo>
                                <a:pt x="4" y="47"/>
                              </a:lnTo>
                              <a:lnTo>
                                <a:pt x="8" y="38"/>
                              </a:lnTo>
                              <a:lnTo>
                                <a:pt x="9" y="29"/>
                              </a:lnTo>
                              <a:lnTo>
                                <a:pt x="6" y="18"/>
                              </a:lnTo>
                              <a:lnTo>
                                <a:pt x="31" y="8"/>
                              </a:lnTo>
                              <a:lnTo>
                                <a:pt x="57" y="2"/>
                              </a:lnTo>
                              <a:lnTo>
                                <a:pt x="84"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03" name="Freeform 131"/>
                      <wps:cNvSpPr>
                        <a:spLocks/>
                      </wps:cNvSpPr>
                      <wps:spPr bwMode="auto">
                        <a:xfrm>
                          <a:off x="201911" y="441698"/>
                          <a:ext cx="48921" cy="47150"/>
                        </a:xfrm>
                        <a:custGeom>
                          <a:avLst/>
                          <a:gdLst>
                            <a:gd name="T0" fmla="*/ 220 w 220"/>
                            <a:gd name="T1" fmla="*/ 11 h 213"/>
                            <a:gd name="T2" fmla="*/ 211 w 220"/>
                            <a:gd name="T3" fmla="*/ 45 h 213"/>
                            <a:gd name="T4" fmla="*/ 178 w 220"/>
                            <a:gd name="T5" fmla="*/ 56 h 213"/>
                            <a:gd name="T6" fmla="*/ 145 w 220"/>
                            <a:gd name="T7" fmla="*/ 66 h 213"/>
                            <a:gd name="T8" fmla="*/ 135 w 220"/>
                            <a:gd name="T9" fmla="*/ 81 h 213"/>
                            <a:gd name="T10" fmla="*/ 145 w 220"/>
                            <a:gd name="T11" fmla="*/ 81 h 213"/>
                            <a:gd name="T12" fmla="*/ 156 w 220"/>
                            <a:gd name="T13" fmla="*/ 74 h 213"/>
                            <a:gd name="T14" fmla="*/ 158 w 220"/>
                            <a:gd name="T15" fmla="*/ 86 h 213"/>
                            <a:gd name="T16" fmla="*/ 150 w 220"/>
                            <a:gd name="T17" fmla="*/ 123 h 213"/>
                            <a:gd name="T18" fmla="*/ 123 w 220"/>
                            <a:gd name="T19" fmla="*/ 130 h 213"/>
                            <a:gd name="T20" fmla="*/ 97 w 220"/>
                            <a:gd name="T21" fmla="*/ 133 h 213"/>
                            <a:gd name="T22" fmla="*/ 75 w 220"/>
                            <a:gd name="T23" fmla="*/ 142 h 213"/>
                            <a:gd name="T24" fmla="*/ 76 w 220"/>
                            <a:gd name="T25" fmla="*/ 147 h 213"/>
                            <a:gd name="T26" fmla="*/ 79 w 220"/>
                            <a:gd name="T27" fmla="*/ 151 h 213"/>
                            <a:gd name="T28" fmla="*/ 77 w 220"/>
                            <a:gd name="T29" fmla="*/ 163 h 213"/>
                            <a:gd name="T30" fmla="*/ 75 w 220"/>
                            <a:gd name="T31" fmla="*/ 188 h 213"/>
                            <a:gd name="T32" fmla="*/ 55 w 220"/>
                            <a:gd name="T33" fmla="*/ 207 h 213"/>
                            <a:gd name="T34" fmla="*/ 18 w 220"/>
                            <a:gd name="T35" fmla="*/ 213 h 213"/>
                            <a:gd name="T36" fmla="*/ 0 w 220"/>
                            <a:gd name="T37" fmla="*/ 197 h 213"/>
                            <a:gd name="T38" fmla="*/ 5 w 220"/>
                            <a:gd name="T39" fmla="*/ 168 h 213"/>
                            <a:gd name="T40" fmla="*/ 21 w 220"/>
                            <a:gd name="T41" fmla="*/ 152 h 213"/>
                            <a:gd name="T42" fmla="*/ 41 w 220"/>
                            <a:gd name="T43" fmla="*/ 152 h 213"/>
                            <a:gd name="T44" fmla="*/ 60 w 220"/>
                            <a:gd name="T45" fmla="*/ 151 h 213"/>
                            <a:gd name="T46" fmla="*/ 74 w 220"/>
                            <a:gd name="T47" fmla="*/ 137 h 213"/>
                            <a:gd name="T48" fmla="*/ 74 w 220"/>
                            <a:gd name="T49" fmla="*/ 103 h 213"/>
                            <a:gd name="T50" fmla="*/ 95 w 220"/>
                            <a:gd name="T51" fmla="*/ 87 h 213"/>
                            <a:gd name="T52" fmla="*/ 100 w 220"/>
                            <a:gd name="T53" fmla="*/ 81 h 213"/>
                            <a:gd name="T54" fmla="*/ 97 w 220"/>
                            <a:gd name="T55" fmla="*/ 77 h 213"/>
                            <a:gd name="T56" fmla="*/ 82 w 220"/>
                            <a:gd name="T57" fmla="*/ 79 h 213"/>
                            <a:gd name="T58" fmla="*/ 57 w 220"/>
                            <a:gd name="T59" fmla="*/ 86 h 213"/>
                            <a:gd name="T60" fmla="*/ 33 w 220"/>
                            <a:gd name="T61" fmla="*/ 79 h 213"/>
                            <a:gd name="T62" fmla="*/ 34 w 220"/>
                            <a:gd name="T63" fmla="*/ 51 h 213"/>
                            <a:gd name="T64" fmla="*/ 62 w 220"/>
                            <a:gd name="T65" fmla="*/ 29 h 213"/>
                            <a:gd name="T66" fmla="*/ 113 w 220"/>
                            <a:gd name="T67" fmla="*/ 21 h 213"/>
                            <a:gd name="T68" fmla="*/ 116 w 220"/>
                            <a:gd name="T69" fmla="*/ 36 h 213"/>
                            <a:gd name="T70" fmla="*/ 111 w 220"/>
                            <a:gd name="T71" fmla="*/ 56 h 213"/>
                            <a:gd name="T72" fmla="*/ 101 w 220"/>
                            <a:gd name="T73" fmla="*/ 72 h 213"/>
                            <a:gd name="T74" fmla="*/ 102 w 220"/>
                            <a:gd name="T75" fmla="*/ 77 h 213"/>
                            <a:gd name="T76" fmla="*/ 115 w 220"/>
                            <a:gd name="T77" fmla="*/ 82 h 213"/>
                            <a:gd name="T78" fmla="*/ 125 w 220"/>
                            <a:gd name="T79" fmla="*/ 73 h 213"/>
                            <a:gd name="T80" fmla="*/ 123 w 220"/>
                            <a:gd name="T81" fmla="*/ 42 h 213"/>
                            <a:gd name="T82" fmla="*/ 126 w 220"/>
                            <a:gd name="T83" fmla="*/ 25 h 213"/>
                            <a:gd name="T84" fmla="*/ 132 w 220"/>
                            <a:gd name="T85" fmla="*/ 19 h 213"/>
                            <a:gd name="T86" fmla="*/ 145 w 220"/>
                            <a:gd name="T87" fmla="*/ 15 h 213"/>
                            <a:gd name="T88" fmla="*/ 164 w 220"/>
                            <a:gd name="T89" fmla="*/ 9 h 213"/>
                            <a:gd name="T90" fmla="*/ 199 w 220"/>
                            <a:gd name="T91" fmla="*/ 1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0" h="213">
                              <a:moveTo>
                                <a:pt x="218" y="0"/>
                              </a:moveTo>
                              <a:lnTo>
                                <a:pt x="220" y="11"/>
                              </a:lnTo>
                              <a:lnTo>
                                <a:pt x="218" y="22"/>
                              </a:lnTo>
                              <a:lnTo>
                                <a:pt x="211" y="45"/>
                              </a:lnTo>
                              <a:lnTo>
                                <a:pt x="196" y="51"/>
                              </a:lnTo>
                              <a:lnTo>
                                <a:pt x="178" y="56"/>
                              </a:lnTo>
                              <a:lnTo>
                                <a:pt x="161" y="60"/>
                              </a:lnTo>
                              <a:lnTo>
                                <a:pt x="145" y="66"/>
                              </a:lnTo>
                              <a:lnTo>
                                <a:pt x="131" y="74"/>
                              </a:lnTo>
                              <a:lnTo>
                                <a:pt x="135" y="81"/>
                              </a:lnTo>
                              <a:lnTo>
                                <a:pt x="138" y="82"/>
                              </a:lnTo>
                              <a:lnTo>
                                <a:pt x="145" y="81"/>
                              </a:lnTo>
                              <a:lnTo>
                                <a:pt x="151" y="77"/>
                              </a:lnTo>
                              <a:lnTo>
                                <a:pt x="156" y="74"/>
                              </a:lnTo>
                              <a:lnTo>
                                <a:pt x="161" y="73"/>
                              </a:lnTo>
                              <a:lnTo>
                                <a:pt x="158" y="86"/>
                              </a:lnTo>
                              <a:lnTo>
                                <a:pt x="161" y="113"/>
                              </a:lnTo>
                              <a:lnTo>
                                <a:pt x="150" y="123"/>
                              </a:lnTo>
                              <a:lnTo>
                                <a:pt x="137" y="128"/>
                              </a:lnTo>
                              <a:lnTo>
                                <a:pt x="123" y="130"/>
                              </a:lnTo>
                              <a:lnTo>
                                <a:pt x="111" y="131"/>
                              </a:lnTo>
                              <a:lnTo>
                                <a:pt x="97" y="133"/>
                              </a:lnTo>
                              <a:lnTo>
                                <a:pt x="86" y="136"/>
                              </a:lnTo>
                              <a:lnTo>
                                <a:pt x="75" y="142"/>
                              </a:lnTo>
                              <a:lnTo>
                                <a:pt x="75" y="145"/>
                              </a:lnTo>
                              <a:lnTo>
                                <a:pt x="76" y="147"/>
                              </a:lnTo>
                              <a:lnTo>
                                <a:pt x="77" y="149"/>
                              </a:lnTo>
                              <a:lnTo>
                                <a:pt x="79" y="151"/>
                              </a:lnTo>
                              <a:lnTo>
                                <a:pt x="81" y="150"/>
                              </a:lnTo>
                              <a:lnTo>
                                <a:pt x="77" y="163"/>
                              </a:lnTo>
                              <a:lnTo>
                                <a:pt x="75" y="176"/>
                              </a:lnTo>
                              <a:lnTo>
                                <a:pt x="75" y="188"/>
                              </a:lnTo>
                              <a:lnTo>
                                <a:pt x="74" y="202"/>
                              </a:lnTo>
                              <a:lnTo>
                                <a:pt x="55" y="207"/>
                              </a:lnTo>
                              <a:lnTo>
                                <a:pt x="36" y="210"/>
                              </a:lnTo>
                              <a:lnTo>
                                <a:pt x="18" y="213"/>
                              </a:lnTo>
                              <a:lnTo>
                                <a:pt x="0" y="210"/>
                              </a:lnTo>
                              <a:lnTo>
                                <a:pt x="0" y="197"/>
                              </a:lnTo>
                              <a:lnTo>
                                <a:pt x="1" y="183"/>
                              </a:lnTo>
                              <a:lnTo>
                                <a:pt x="5" y="168"/>
                              </a:lnTo>
                              <a:lnTo>
                                <a:pt x="13" y="155"/>
                              </a:lnTo>
                              <a:lnTo>
                                <a:pt x="21" y="152"/>
                              </a:lnTo>
                              <a:lnTo>
                                <a:pt x="31" y="151"/>
                              </a:lnTo>
                              <a:lnTo>
                                <a:pt x="41" y="152"/>
                              </a:lnTo>
                              <a:lnTo>
                                <a:pt x="51" y="152"/>
                              </a:lnTo>
                              <a:lnTo>
                                <a:pt x="60" y="151"/>
                              </a:lnTo>
                              <a:lnTo>
                                <a:pt x="69" y="146"/>
                              </a:lnTo>
                              <a:lnTo>
                                <a:pt x="74" y="137"/>
                              </a:lnTo>
                              <a:lnTo>
                                <a:pt x="71" y="119"/>
                              </a:lnTo>
                              <a:lnTo>
                                <a:pt x="74" y="103"/>
                              </a:lnTo>
                              <a:lnTo>
                                <a:pt x="82" y="87"/>
                              </a:lnTo>
                              <a:lnTo>
                                <a:pt x="95" y="87"/>
                              </a:lnTo>
                              <a:lnTo>
                                <a:pt x="99" y="83"/>
                              </a:lnTo>
                              <a:lnTo>
                                <a:pt x="100" y="81"/>
                              </a:lnTo>
                              <a:lnTo>
                                <a:pt x="100" y="79"/>
                              </a:lnTo>
                              <a:lnTo>
                                <a:pt x="97" y="77"/>
                              </a:lnTo>
                              <a:lnTo>
                                <a:pt x="96" y="77"/>
                              </a:lnTo>
                              <a:lnTo>
                                <a:pt x="82" y="79"/>
                              </a:lnTo>
                              <a:lnTo>
                                <a:pt x="70" y="83"/>
                              </a:lnTo>
                              <a:lnTo>
                                <a:pt x="57" y="86"/>
                              </a:lnTo>
                              <a:lnTo>
                                <a:pt x="45" y="84"/>
                              </a:lnTo>
                              <a:lnTo>
                                <a:pt x="33" y="79"/>
                              </a:lnTo>
                              <a:lnTo>
                                <a:pt x="31" y="66"/>
                              </a:lnTo>
                              <a:lnTo>
                                <a:pt x="34" y="51"/>
                              </a:lnTo>
                              <a:lnTo>
                                <a:pt x="39" y="37"/>
                              </a:lnTo>
                              <a:lnTo>
                                <a:pt x="62" y="29"/>
                              </a:lnTo>
                              <a:lnTo>
                                <a:pt x="87" y="24"/>
                              </a:lnTo>
                              <a:lnTo>
                                <a:pt x="113" y="21"/>
                              </a:lnTo>
                              <a:lnTo>
                                <a:pt x="117" y="29"/>
                              </a:lnTo>
                              <a:lnTo>
                                <a:pt x="116" y="36"/>
                              </a:lnTo>
                              <a:lnTo>
                                <a:pt x="115" y="46"/>
                              </a:lnTo>
                              <a:lnTo>
                                <a:pt x="111" y="56"/>
                              </a:lnTo>
                              <a:lnTo>
                                <a:pt x="108" y="65"/>
                              </a:lnTo>
                              <a:lnTo>
                                <a:pt x="101" y="72"/>
                              </a:lnTo>
                              <a:lnTo>
                                <a:pt x="101" y="74"/>
                              </a:lnTo>
                              <a:lnTo>
                                <a:pt x="102" y="77"/>
                              </a:lnTo>
                              <a:lnTo>
                                <a:pt x="107" y="81"/>
                              </a:lnTo>
                              <a:lnTo>
                                <a:pt x="115" y="82"/>
                              </a:lnTo>
                              <a:lnTo>
                                <a:pt x="123" y="82"/>
                              </a:lnTo>
                              <a:lnTo>
                                <a:pt x="125" y="73"/>
                              </a:lnTo>
                              <a:lnTo>
                                <a:pt x="123" y="63"/>
                              </a:lnTo>
                              <a:lnTo>
                                <a:pt x="123" y="42"/>
                              </a:lnTo>
                              <a:lnTo>
                                <a:pt x="128" y="32"/>
                              </a:lnTo>
                              <a:lnTo>
                                <a:pt x="126" y="25"/>
                              </a:lnTo>
                              <a:lnTo>
                                <a:pt x="127" y="21"/>
                              </a:lnTo>
                              <a:lnTo>
                                <a:pt x="132" y="19"/>
                              </a:lnTo>
                              <a:lnTo>
                                <a:pt x="138" y="16"/>
                              </a:lnTo>
                              <a:lnTo>
                                <a:pt x="145" y="15"/>
                              </a:lnTo>
                              <a:lnTo>
                                <a:pt x="148" y="11"/>
                              </a:lnTo>
                              <a:lnTo>
                                <a:pt x="164" y="9"/>
                              </a:lnTo>
                              <a:lnTo>
                                <a:pt x="181" y="5"/>
                              </a:lnTo>
                              <a:lnTo>
                                <a:pt x="199" y="1"/>
                              </a:lnTo>
                              <a:lnTo>
                                <a:pt x="21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04" name="Freeform 132"/>
                      <wps:cNvSpPr>
                        <a:spLocks/>
                      </wps:cNvSpPr>
                      <wps:spPr bwMode="auto">
                        <a:xfrm>
                          <a:off x="402488" y="436360"/>
                          <a:ext cx="6671" cy="16013"/>
                        </a:xfrm>
                        <a:custGeom>
                          <a:avLst/>
                          <a:gdLst>
                            <a:gd name="T0" fmla="*/ 13 w 30"/>
                            <a:gd name="T1" fmla="*/ 0 h 70"/>
                            <a:gd name="T2" fmla="*/ 16 w 30"/>
                            <a:gd name="T3" fmla="*/ 2 h 70"/>
                            <a:gd name="T4" fmla="*/ 19 w 30"/>
                            <a:gd name="T5" fmla="*/ 6 h 70"/>
                            <a:gd name="T6" fmla="*/ 24 w 30"/>
                            <a:gd name="T7" fmla="*/ 16 h 70"/>
                            <a:gd name="T8" fmla="*/ 28 w 30"/>
                            <a:gd name="T9" fmla="*/ 18 h 70"/>
                            <a:gd name="T10" fmla="*/ 30 w 30"/>
                            <a:gd name="T11" fmla="*/ 65 h 70"/>
                            <a:gd name="T12" fmla="*/ 26 w 30"/>
                            <a:gd name="T13" fmla="*/ 64 h 70"/>
                            <a:gd name="T14" fmla="*/ 23 w 30"/>
                            <a:gd name="T15" fmla="*/ 66 h 70"/>
                            <a:gd name="T16" fmla="*/ 16 w 30"/>
                            <a:gd name="T17" fmla="*/ 70 h 70"/>
                            <a:gd name="T18" fmla="*/ 10 w 30"/>
                            <a:gd name="T19" fmla="*/ 69 h 70"/>
                            <a:gd name="T20" fmla="*/ 6 w 30"/>
                            <a:gd name="T21" fmla="*/ 57 h 70"/>
                            <a:gd name="T22" fmla="*/ 3 w 30"/>
                            <a:gd name="T23" fmla="*/ 42 h 70"/>
                            <a:gd name="T24" fmla="*/ 0 w 30"/>
                            <a:gd name="T25" fmla="*/ 28 h 70"/>
                            <a:gd name="T26" fmla="*/ 2 w 30"/>
                            <a:gd name="T27" fmla="*/ 13 h 70"/>
                            <a:gd name="T28" fmla="*/ 6 w 30"/>
                            <a:gd name="T29" fmla="*/ 1 h 70"/>
                            <a:gd name="T30" fmla="*/ 13 w 30"/>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0" h="70">
                              <a:moveTo>
                                <a:pt x="13" y="0"/>
                              </a:moveTo>
                              <a:lnTo>
                                <a:pt x="16" y="2"/>
                              </a:lnTo>
                              <a:lnTo>
                                <a:pt x="19" y="6"/>
                              </a:lnTo>
                              <a:lnTo>
                                <a:pt x="24" y="16"/>
                              </a:lnTo>
                              <a:lnTo>
                                <a:pt x="28" y="18"/>
                              </a:lnTo>
                              <a:lnTo>
                                <a:pt x="30" y="65"/>
                              </a:lnTo>
                              <a:lnTo>
                                <a:pt x="26" y="64"/>
                              </a:lnTo>
                              <a:lnTo>
                                <a:pt x="23" y="66"/>
                              </a:lnTo>
                              <a:lnTo>
                                <a:pt x="16" y="70"/>
                              </a:lnTo>
                              <a:lnTo>
                                <a:pt x="10" y="69"/>
                              </a:lnTo>
                              <a:lnTo>
                                <a:pt x="6" y="57"/>
                              </a:lnTo>
                              <a:lnTo>
                                <a:pt x="3" y="42"/>
                              </a:lnTo>
                              <a:lnTo>
                                <a:pt x="0" y="28"/>
                              </a:lnTo>
                              <a:lnTo>
                                <a:pt x="2" y="13"/>
                              </a:lnTo>
                              <a:lnTo>
                                <a:pt x="6" y="1"/>
                              </a:lnTo>
                              <a:lnTo>
                                <a:pt x="1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05" name="Freeform 133"/>
                      <wps:cNvSpPr>
                        <a:spLocks/>
                      </wps:cNvSpPr>
                      <wps:spPr bwMode="auto">
                        <a:xfrm>
                          <a:off x="334443" y="440808"/>
                          <a:ext cx="17345" cy="14679"/>
                        </a:xfrm>
                        <a:custGeom>
                          <a:avLst/>
                          <a:gdLst>
                            <a:gd name="T0" fmla="*/ 64 w 79"/>
                            <a:gd name="T1" fmla="*/ 0 h 67"/>
                            <a:gd name="T2" fmla="*/ 79 w 79"/>
                            <a:gd name="T3" fmla="*/ 4 h 67"/>
                            <a:gd name="T4" fmla="*/ 79 w 79"/>
                            <a:gd name="T5" fmla="*/ 62 h 67"/>
                            <a:gd name="T6" fmla="*/ 71 w 79"/>
                            <a:gd name="T7" fmla="*/ 66 h 67"/>
                            <a:gd name="T8" fmla="*/ 64 w 79"/>
                            <a:gd name="T9" fmla="*/ 67 h 67"/>
                            <a:gd name="T10" fmla="*/ 55 w 79"/>
                            <a:gd name="T11" fmla="*/ 65 h 67"/>
                            <a:gd name="T12" fmla="*/ 47 w 79"/>
                            <a:gd name="T13" fmla="*/ 63 h 67"/>
                            <a:gd name="T14" fmla="*/ 31 w 79"/>
                            <a:gd name="T15" fmla="*/ 66 h 67"/>
                            <a:gd name="T16" fmla="*/ 15 w 79"/>
                            <a:gd name="T17" fmla="*/ 66 h 67"/>
                            <a:gd name="T18" fmla="*/ 0 w 79"/>
                            <a:gd name="T19" fmla="*/ 65 h 67"/>
                            <a:gd name="T20" fmla="*/ 5 w 79"/>
                            <a:gd name="T21" fmla="*/ 53 h 67"/>
                            <a:gd name="T22" fmla="*/ 8 w 79"/>
                            <a:gd name="T23" fmla="*/ 40 h 67"/>
                            <a:gd name="T24" fmla="*/ 6 w 79"/>
                            <a:gd name="T25" fmla="*/ 27 h 67"/>
                            <a:gd name="T26" fmla="*/ 4 w 79"/>
                            <a:gd name="T27" fmla="*/ 16 h 67"/>
                            <a:gd name="T28" fmla="*/ 24 w 79"/>
                            <a:gd name="T29" fmla="*/ 11 h 67"/>
                            <a:gd name="T30" fmla="*/ 44 w 79"/>
                            <a:gd name="T31" fmla="*/ 8 h 67"/>
                            <a:gd name="T32" fmla="*/ 64 w 79"/>
                            <a:gd name="T3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67">
                              <a:moveTo>
                                <a:pt x="64" y="0"/>
                              </a:moveTo>
                              <a:lnTo>
                                <a:pt x="79" y="4"/>
                              </a:lnTo>
                              <a:lnTo>
                                <a:pt x="79" y="62"/>
                              </a:lnTo>
                              <a:lnTo>
                                <a:pt x="71" y="66"/>
                              </a:lnTo>
                              <a:lnTo>
                                <a:pt x="64" y="67"/>
                              </a:lnTo>
                              <a:lnTo>
                                <a:pt x="55" y="65"/>
                              </a:lnTo>
                              <a:lnTo>
                                <a:pt x="47" y="63"/>
                              </a:lnTo>
                              <a:lnTo>
                                <a:pt x="31" y="66"/>
                              </a:lnTo>
                              <a:lnTo>
                                <a:pt x="15" y="66"/>
                              </a:lnTo>
                              <a:lnTo>
                                <a:pt x="0" y="65"/>
                              </a:lnTo>
                              <a:lnTo>
                                <a:pt x="5" y="53"/>
                              </a:lnTo>
                              <a:lnTo>
                                <a:pt x="8" y="40"/>
                              </a:lnTo>
                              <a:lnTo>
                                <a:pt x="6" y="27"/>
                              </a:lnTo>
                              <a:lnTo>
                                <a:pt x="4" y="16"/>
                              </a:lnTo>
                              <a:lnTo>
                                <a:pt x="24" y="11"/>
                              </a:lnTo>
                              <a:lnTo>
                                <a:pt x="44" y="8"/>
                              </a:lnTo>
                              <a:lnTo>
                                <a:pt x="64"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06" name="Freeform 134"/>
                      <wps:cNvSpPr>
                        <a:spLocks/>
                      </wps:cNvSpPr>
                      <wps:spPr bwMode="auto">
                        <a:xfrm>
                          <a:off x="192127" y="449259"/>
                          <a:ext cx="14676" cy="12900"/>
                        </a:xfrm>
                        <a:custGeom>
                          <a:avLst/>
                          <a:gdLst>
                            <a:gd name="T0" fmla="*/ 64 w 64"/>
                            <a:gd name="T1" fmla="*/ 0 h 59"/>
                            <a:gd name="T2" fmla="*/ 61 w 64"/>
                            <a:gd name="T3" fmla="*/ 24 h 59"/>
                            <a:gd name="T4" fmla="*/ 61 w 64"/>
                            <a:gd name="T5" fmla="*/ 49 h 59"/>
                            <a:gd name="T6" fmla="*/ 43 w 64"/>
                            <a:gd name="T7" fmla="*/ 54 h 59"/>
                            <a:gd name="T8" fmla="*/ 23 w 64"/>
                            <a:gd name="T9" fmla="*/ 56 h 59"/>
                            <a:gd name="T10" fmla="*/ 5 w 64"/>
                            <a:gd name="T11" fmla="*/ 59 h 59"/>
                            <a:gd name="T12" fmla="*/ 0 w 64"/>
                            <a:gd name="T13" fmla="*/ 52 h 59"/>
                            <a:gd name="T14" fmla="*/ 0 w 64"/>
                            <a:gd name="T15" fmla="*/ 43 h 59"/>
                            <a:gd name="T16" fmla="*/ 1 w 64"/>
                            <a:gd name="T17" fmla="*/ 32 h 59"/>
                            <a:gd name="T18" fmla="*/ 2 w 64"/>
                            <a:gd name="T19" fmla="*/ 22 h 59"/>
                            <a:gd name="T20" fmla="*/ 5 w 64"/>
                            <a:gd name="T21" fmla="*/ 12 h 59"/>
                            <a:gd name="T22" fmla="*/ 35 w 64"/>
                            <a:gd name="T23" fmla="*/ 5 h 59"/>
                            <a:gd name="T24" fmla="*/ 64 w 64"/>
                            <a:gd name="T2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59">
                              <a:moveTo>
                                <a:pt x="64" y="0"/>
                              </a:moveTo>
                              <a:lnTo>
                                <a:pt x="61" y="24"/>
                              </a:lnTo>
                              <a:lnTo>
                                <a:pt x="61" y="49"/>
                              </a:lnTo>
                              <a:lnTo>
                                <a:pt x="43" y="54"/>
                              </a:lnTo>
                              <a:lnTo>
                                <a:pt x="23" y="56"/>
                              </a:lnTo>
                              <a:lnTo>
                                <a:pt x="5" y="59"/>
                              </a:lnTo>
                              <a:lnTo>
                                <a:pt x="0" y="52"/>
                              </a:lnTo>
                              <a:lnTo>
                                <a:pt x="0" y="43"/>
                              </a:lnTo>
                              <a:lnTo>
                                <a:pt x="1" y="32"/>
                              </a:lnTo>
                              <a:lnTo>
                                <a:pt x="2" y="22"/>
                              </a:lnTo>
                              <a:lnTo>
                                <a:pt x="5" y="12"/>
                              </a:lnTo>
                              <a:lnTo>
                                <a:pt x="35" y="5"/>
                              </a:lnTo>
                              <a:lnTo>
                                <a:pt x="64"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07" name="Freeform 135"/>
                      <wps:cNvSpPr>
                        <a:spLocks/>
                      </wps:cNvSpPr>
                      <wps:spPr bwMode="auto">
                        <a:xfrm>
                          <a:off x="285077" y="447925"/>
                          <a:ext cx="21792" cy="13789"/>
                        </a:xfrm>
                        <a:custGeom>
                          <a:avLst/>
                          <a:gdLst>
                            <a:gd name="T0" fmla="*/ 44 w 98"/>
                            <a:gd name="T1" fmla="*/ 0 h 60"/>
                            <a:gd name="T2" fmla="*/ 98 w 98"/>
                            <a:gd name="T3" fmla="*/ 3 h 60"/>
                            <a:gd name="T4" fmla="*/ 94 w 98"/>
                            <a:gd name="T5" fmla="*/ 13 h 60"/>
                            <a:gd name="T6" fmla="*/ 93 w 98"/>
                            <a:gd name="T7" fmla="*/ 23 h 60"/>
                            <a:gd name="T8" fmla="*/ 92 w 98"/>
                            <a:gd name="T9" fmla="*/ 34 h 60"/>
                            <a:gd name="T10" fmla="*/ 88 w 98"/>
                            <a:gd name="T11" fmla="*/ 45 h 60"/>
                            <a:gd name="T12" fmla="*/ 80 w 98"/>
                            <a:gd name="T13" fmla="*/ 53 h 60"/>
                            <a:gd name="T14" fmla="*/ 62 w 98"/>
                            <a:gd name="T15" fmla="*/ 58 h 60"/>
                            <a:gd name="T16" fmla="*/ 43 w 98"/>
                            <a:gd name="T17" fmla="*/ 60 h 60"/>
                            <a:gd name="T18" fmla="*/ 22 w 98"/>
                            <a:gd name="T19" fmla="*/ 60 h 60"/>
                            <a:gd name="T20" fmla="*/ 2 w 98"/>
                            <a:gd name="T21" fmla="*/ 58 h 60"/>
                            <a:gd name="T22" fmla="*/ 0 w 98"/>
                            <a:gd name="T23" fmla="*/ 47 h 60"/>
                            <a:gd name="T24" fmla="*/ 2 w 98"/>
                            <a:gd name="T25" fmla="*/ 37 h 60"/>
                            <a:gd name="T26" fmla="*/ 4 w 98"/>
                            <a:gd name="T27" fmla="*/ 26 h 60"/>
                            <a:gd name="T28" fmla="*/ 7 w 98"/>
                            <a:gd name="T29" fmla="*/ 16 h 60"/>
                            <a:gd name="T30" fmla="*/ 19 w 98"/>
                            <a:gd name="T31" fmla="*/ 8 h 60"/>
                            <a:gd name="T32" fmla="*/ 32 w 98"/>
                            <a:gd name="T33" fmla="*/ 5 h 60"/>
                            <a:gd name="T34" fmla="*/ 44 w 98"/>
                            <a:gd name="T3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8" h="60">
                              <a:moveTo>
                                <a:pt x="44" y="0"/>
                              </a:moveTo>
                              <a:lnTo>
                                <a:pt x="98" y="3"/>
                              </a:lnTo>
                              <a:lnTo>
                                <a:pt x="94" y="13"/>
                              </a:lnTo>
                              <a:lnTo>
                                <a:pt x="93" y="23"/>
                              </a:lnTo>
                              <a:lnTo>
                                <a:pt x="92" y="34"/>
                              </a:lnTo>
                              <a:lnTo>
                                <a:pt x="88" y="45"/>
                              </a:lnTo>
                              <a:lnTo>
                                <a:pt x="80" y="53"/>
                              </a:lnTo>
                              <a:lnTo>
                                <a:pt x="62" y="58"/>
                              </a:lnTo>
                              <a:lnTo>
                                <a:pt x="43" y="60"/>
                              </a:lnTo>
                              <a:lnTo>
                                <a:pt x="22" y="60"/>
                              </a:lnTo>
                              <a:lnTo>
                                <a:pt x="2" y="58"/>
                              </a:lnTo>
                              <a:lnTo>
                                <a:pt x="0" y="47"/>
                              </a:lnTo>
                              <a:lnTo>
                                <a:pt x="2" y="37"/>
                              </a:lnTo>
                              <a:lnTo>
                                <a:pt x="4" y="26"/>
                              </a:lnTo>
                              <a:lnTo>
                                <a:pt x="7" y="16"/>
                              </a:lnTo>
                              <a:lnTo>
                                <a:pt x="19" y="8"/>
                              </a:lnTo>
                              <a:lnTo>
                                <a:pt x="32" y="5"/>
                              </a:lnTo>
                              <a:lnTo>
                                <a:pt x="44"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08" name="Freeform 136"/>
                      <wps:cNvSpPr>
                        <a:spLocks/>
                      </wps:cNvSpPr>
                      <wps:spPr bwMode="auto">
                        <a:xfrm>
                          <a:off x="261061" y="451483"/>
                          <a:ext cx="20903" cy="14234"/>
                        </a:xfrm>
                        <a:custGeom>
                          <a:avLst/>
                          <a:gdLst>
                            <a:gd name="T0" fmla="*/ 82 w 93"/>
                            <a:gd name="T1" fmla="*/ 0 h 65"/>
                            <a:gd name="T2" fmla="*/ 92 w 93"/>
                            <a:gd name="T3" fmla="*/ 0 h 65"/>
                            <a:gd name="T4" fmla="*/ 89 w 93"/>
                            <a:gd name="T5" fmla="*/ 9 h 65"/>
                            <a:gd name="T6" fmla="*/ 89 w 93"/>
                            <a:gd name="T7" fmla="*/ 18 h 65"/>
                            <a:gd name="T8" fmla="*/ 92 w 93"/>
                            <a:gd name="T9" fmla="*/ 26 h 65"/>
                            <a:gd name="T10" fmla="*/ 93 w 93"/>
                            <a:gd name="T11" fmla="*/ 34 h 65"/>
                            <a:gd name="T12" fmla="*/ 93 w 93"/>
                            <a:gd name="T13" fmla="*/ 41 h 65"/>
                            <a:gd name="T14" fmla="*/ 92 w 93"/>
                            <a:gd name="T15" fmla="*/ 49 h 65"/>
                            <a:gd name="T16" fmla="*/ 87 w 93"/>
                            <a:gd name="T17" fmla="*/ 54 h 65"/>
                            <a:gd name="T18" fmla="*/ 75 w 93"/>
                            <a:gd name="T19" fmla="*/ 56 h 65"/>
                            <a:gd name="T20" fmla="*/ 57 w 93"/>
                            <a:gd name="T21" fmla="*/ 55 h 65"/>
                            <a:gd name="T22" fmla="*/ 38 w 93"/>
                            <a:gd name="T23" fmla="*/ 59 h 65"/>
                            <a:gd name="T24" fmla="*/ 21 w 93"/>
                            <a:gd name="T25" fmla="*/ 62 h 65"/>
                            <a:gd name="T26" fmla="*/ 3 w 93"/>
                            <a:gd name="T27" fmla="*/ 65 h 65"/>
                            <a:gd name="T28" fmla="*/ 0 w 93"/>
                            <a:gd name="T29" fmla="*/ 56 h 65"/>
                            <a:gd name="T30" fmla="*/ 0 w 93"/>
                            <a:gd name="T31" fmla="*/ 47 h 65"/>
                            <a:gd name="T32" fmla="*/ 3 w 93"/>
                            <a:gd name="T33" fmla="*/ 40 h 65"/>
                            <a:gd name="T34" fmla="*/ 6 w 93"/>
                            <a:gd name="T35" fmla="*/ 33 h 65"/>
                            <a:gd name="T36" fmla="*/ 8 w 93"/>
                            <a:gd name="T37" fmla="*/ 24 h 65"/>
                            <a:gd name="T38" fmla="*/ 21 w 93"/>
                            <a:gd name="T39" fmla="*/ 14 h 65"/>
                            <a:gd name="T40" fmla="*/ 34 w 93"/>
                            <a:gd name="T41" fmla="*/ 7 h 65"/>
                            <a:gd name="T42" fmla="*/ 49 w 93"/>
                            <a:gd name="T43" fmla="*/ 3 h 65"/>
                            <a:gd name="T44" fmla="*/ 64 w 93"/>
                            <a:gd name="T45" fmla="*/ 4 h 65"/>
                            <a:gd name="T46" fmla="*/ 73 w 93"/>
                            <a:gd name="T47" fmla="*/ 2 h 65"/>
                            <a:gd name="T48" fmla="*/ 82 w 93"/>
                            <a:gd name="T4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3" h="65">
                              <a:moveTo>
                                <a:pt x="82" y="0"/>
                              </a:moveTo>
                              <a:lnTo>
                                <a:pt x="92" y="0"/>
                              </a:lnTo>
                              <a:lnTo>
                                <a:pt x="89" y="9"/>
                              </a:lnTo>
                              <a:lnTo>
                                <a:pt x="89" y="18"/>
                              </a:lnTo>
                              <a:lnTo>
                                <a:pt x="92" y="26"/>
                              </a:lnTo>
                              <a:lnTo>
                                <a:pt x="93" y="34"/>
                              </a:lnTo>
                              <a:lnTo>
                                <a:pt x="93" y="41"/>
                              </a:lnTo>
                              <a:lnTo>
                                <a:pt x="92" y="49"/>
                              </a:lnTo>
                              <a:lnTo>
                                <a:pt x="87" y="54"/>
                              </a:lnTo>
                              <a:lnTo>
                                <a:pt x="75" y="56"/>
                              </a:lnTo>
                              <a:lnTo>
                                <a:pt x="57" y="55"/>
                              </a:lnTo>
                              <a:lnTo>
                                <a:pt x="38" y="59"/>
                              </a:lnTo>
                              <a:lnTo>
                                <a:pt x="21" y="62"/>
                              </a:lnTo>
                              <a:lnTo>
                                <a:pt x="3" y="65"/>
                              </a:lnTo>
                              <a:lnTo>
                                <a:pt x="0" y="56"/>
                              </a:lnTo>
                              <a:lnTo>
                                <a:pt x="0" y="47"/>
                              </a:lnTo>
                              <a:lnTo>
                                <a:pt x="3" y="40"/>
                              </a:lnTo>
                              <a:lnTo>
                                <a:pt x="6" y="33"/>
                              </a:lnTo>
                              <a:lnTo>
                                <a:pt x="8" y="24"/>
                              </a:lnTo>
                              <a:lnTo>
                                <a:pt x="21" y="14"/>
                              </a:lnTo>
                              <a:lnTo>
                                <a:pt x="34" y="7"/>
                              </a:lnTo>
                              <a:lnTo>
                                <a:pt x="49" y="3"/>
                              </a:lnTo>
                              <a:lnTo>
                                <a:pt x="64" y="4"/>
                              </a:lnTo>
                              <a:lnTo>
                                <a:pt x="73" y="2"/>
                              </a:lnTo>
                              <a:lnTo>
                                <a:pt x="8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09" name="Freeform 137"/>
                      <wps:cNvSpPr>
                        <a:spLocks/>
                      </wps:cNvSpPr>
                      <wps:spPr bwMode="auto">
                        <a:xfrm>
                          <a:off x="240603" y="455042"/>
                          <a:ext cx="19124" cy="13789"/>
                        </a:xfrm>
                        <a:custGeom>
                          <a:avLst/>
                          <a:gdLst>
                            <a:gd name="T0" fmla="*/ 49 w 86"/>
                            <a:gd name="T1" fmla="*/ 0 h 63"/>
                            <a:gd name="T2" fmla="*/ 54 w 86"/>
                            <a:gd name="T3" fmla="*/ 7 h 63"/>
                            <a:gd name="T4" fmla="*/ 59 w 86"/>
                            <a:gd name="T5" fmla="*/ 8 h 63"/>
                            <a:gd name="T6" fmla="*/ 65 w 86"/>
                            <a:gd name="T7" fmla="*/ 7 h 63"/>
                            <a:gd name="T8" fmla="*/ 71 w 86"/>
                            <a:gd name="T9" fmla="*/ 3 h 63"/>
                            <a:gd name="T10" fmla="*/ 79 w 86"/>
                            <a:gd name="T11" fmla="*/ 2 h 63"/>
                            <a:gd name="T12" fmla="*/ 86 w 86"/>
                            <a:gd name="T13" fmla="*/ 3 h 63"/>
                            <a:gd name="T14" fmla="*/ 82 w 86"/>
                            <a:gd name="T15" fmla="*/ 12 h 63"/>
                            <a:gd name="T16" fmla="*/ 82 w 86"/>
                            <a:gd name="T17" fmla="*/ 22 h 63"/>
                            <a:gd name="T18" fmla="*/ 81 w 86"/>
                            <a:gd name="T19" fmla="*/ 32 h 63"/>
                            <a:gd name="T20" fmla="*/ 79 w 86"/>
                            <a:gd name="T21" fmla="*/ 42 h 63"/>
                            <a:gd name="T22" fmla="*/ 71 w 86"/>
                            <a:gd name="T23" fmla="*/ 49 h 63"/>
                            <a:gd name="T24" fmla="*/ 49 w 86"/>
                            <a:gd name="T25" fmla="*/ 55 h 63"/>
                            <a:gd name="T26" fmla="*/ 25 w 86"/>
                            <a:gd name="T27" fmla="*/ 59 h 63"/>
                            <a:gd name="T28" fmla="*/ 4 w 86"/>
                            <a:gd name="T29" fmla="*/ 63 h 63"/>
                            <a:gd name="T30" fmla="*/ 1 w 86"/>
                            <a:gd name="T31" fmla="*/ 52 h 63"/>
                            <a:gd name="T32" fmla="*/ 0 w 86"/>
                            <a:gd name="T33" fmla="*/ 42 h 63"/>
                            <a:gd name="T34" fmla="*/ 0 w 86"/>
                            <a:gd name="T35" fmla="*/ 30 h 63"/>
                            <a:gd name="T36" fmla="*/ 5 w 86"/>
                            <a:gd name="T37" fmla="*/ 19 h 63"/>
                            <a:gd name="T38" fmla="*/ 19 w 86"/>
                            <a:gd name="T39" fmla="*/ 11 h 63"/>
                            <a:gd name="T40" fmla="*/ 34 w 86"/>
                            <a:gd name="T41" fmla="*/ 3 h 63"/>
                            <a:gd name="T42" fmla="*/ 49 w 86"/>
                            <a:gd name="T4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6" h="63">
                              <a:moveTo>
                                <a:pt x="49" y="0"/>
                              </a:moveTo>
                              <a:lnTo>
                                <a:pt x="54" y="7"/>
                              </a:lnTo>
                              <a:lnTo>
                                <a:pt x="59" y="8"/>
                              </a:lnTo>
                              <a:lnTo>
                                <a:pt x="65" y="7"/>
                              </a:lnTo>
                              <a:lnTo>
                                <a:pt x="71" y="3"/>
                              </a:lnTo>
                              <a:lnTo>
                                <a:pt x="79" y="2"/>
                              </a:lnTo>
                              <a:lnTo>
                                <a:pt x="86" y="3"/>
                              </a:lnTo>
                              <a:lnTo>
                                <a:pt x="82" y="12"/>
                              </a:lnTo>
                              <a:lnTo>
                                <a:pt x="82" y="22"/>
                              </a:lnTo>
                              <a:lnTo>
                                <a:pt x="81" y="32"/>
                              </a:lnTo>
                              <a:lnTo>
                                <a:pt x="79" y="42"/>
                              </a:lnTo>
                              <a:lnTo>
                                <a:pt x="71" y="49"/>
                              </a:lnTo>
                              <a:lnTo>
                                <a:pt x="49" y="55"/>
                              </a:lnTo>
                              <a:lnTo>
                                <a:pt x="25" y="59"/>
                              </a:lnTo>
                              <a:lnTo>
                                <a:pt x="4" y="63"/>
                              </a:lnTo>
                              <a:lnTo>
                                <a:pt x="1" y="52"/>
                              </a:lnTo>
                              <a:lnTo>
                                <a:pt x="0" y="42"/>
                              </a:lnTo>
                              <a:lnTo>
                                <a:pt x="0" y="30"/>
                              </a:lnTo>
                              <a:lnTo>
                                <a:pt x="5" y="19"/>
                              </a:lnTo>
                              <a:lnTo>
                                <a:pt x="19" y="11"/>
                              </a:lnTo>
                              <a:lnTo>
                                <a:pt x="34" y="3"/>
                              </a:lnTo>
                              <a:lnTo>
                                <a:pt x="4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10" name="Freeform 138"/>
                      <wps:cNvSpPr>
                        <a:spLocks/>
                      </wps:cNvSpPr>
                      <wps:spPr bwMode="auto">
                        <a:xfrm>
                          <a:off x="386922" y="451039"/>
                          <a:ext cx="9339" cy="13344"/>
                        </a:xfrm>
                        <a:custGeom>
                          <a:avLst/>
                          <a:gdLst>
                            <a:gd name="T0" fmla="*/ 13 w 43"/>
                            <a:gd name="T1" fmla="*/ 0 h 61"/>
                            <a:gd name="T2" fmla="*/ 22 w 43"/>
                            <a:gd name="T3" fmla="*/ 2 h 61"/>
                            <a:gd name="T4" fmla="*/ 29 w 43"/>
                            <a:gd name="T5" fmla="*/ 5 h 61"/>
                            <a:gd name="T6" fmla="*/ 39 w 43"/>
                            <a:gd name="T7" fmla="*/ 6 h 61"/>
                            <a:gd name="T8" fmla="*/ 40 w 43"/>
                            <a:gd name="T9" fmla="*/ 17 h 61"/>
                            <a:gd name="T10" fmla="*/ 40 w 43"/>
                            <a:gd name="T11" fmla="*/ 43 h 61"/>
                            <a:gd name="T12" fmla="*/ 43 w 43"/>
                            <a:gd name="T13" fmla="*/ 56 h 61"/>
                            <a:gd name="T14" fmla="*/ 35 w 43"/>
                            <a:gd name="T15" fmla="*/ 61 h 61"/>
                            <a:gd name="T16" fmla="*/ 28 w 43"/>
                            <a:gd name="T17" fmla="*/ 61 h 61"/>
                            <a:gd name="T18" fmla="*/ 20 w 43"/>
                            <a:gd name="T19" fmla="*/ 59 h 61"/>
                            <a:gd name="T20" fmla="*/ 14 w 43"/>
                            <a:gd name="T21" fmla="*/ 54 h 61"/>
                            <a:gd name="T22" fmla="*/ 8 w 43"/>
                            <a:gd name="T23" fmla="*/ 53 h 61"/>
                            <a:gd name="T24" fmla="*/ 0 w 43"/>
                            <a:gd name="T25" fmla="*/ 53 h 61"/>
                            <a:gd name="T26" fmla="*/ 2 w 43"/>
                            <a:gd name="T27" fmla="*/ 43 h 61"/>
                            <a:gd name="T28" fmla="*/ 0 w 43"/>
                            <a:gd name="T29" fmla="*/ 32 h 61"/>
                            <a:gd name="T30" fmla="*/ 0 w 43"/>
                            <a:gd name="T31" fmla="*/ 10 h 61"/>
                            <a:gd name="T32" fmla="*/ 3 w 43"/>
                            <a:gd name="T33" fmla="*/ 1 h 61"/>
                            <a:gd name="T34" fmla="*/ 13 w 43"/>
                            <a:gd name="T3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61">
                              <a:moveTo>
                                <a:pt x="13" y="0"/>
                              </a:moveTo>
                              <a:lnTo>
                                <a:pt x="22" y="2"/>
                              </a:lnTo>
                              <a:lnTo>
                                <a:pt x="29" y="5"/>
                              </a:lnTo>
                              <a:lnTo>
                                <a:pt x="39" y="6"/>
                              </a:lnTo>
                              <a:lnTo>
                                <a:pt x="40" y="17"/>
                              </a:lnTo>
                              <a:lnTo>
                                <a:pt x="40" y="43"/>
                              </a:lnTo>
                              <a:lnTo>
                                <a:pt x="43" y="56"/>
                              </a:lnTo>
                              <a:lnTo>
                                <a:pt x="35" y="61"/>
                              </a:lnTo>
                              <a:lnTo>
                                <a:pt x="28" y="61"/>
                              </a:lnTo>
                              <a:lnTo>
                                <a:pt x="20" y="59"/>
                              </a:lnTo>
                              <a:lnTo>
                                <a:pt x="14" y="54"/>
                              </a:lnTo>
                              <a:lnTo>
                                <a:pt x="8" y="53"/>
                              </a:lnTo>
                              <a:lnTo>
                                <a:pt x="0" y="53"/>
                              </a:lnTo>
                              <a:lnTo>
                                <a:pt x="2" y="43"/>
                              </a:lnTo>
                              <a:lnTo>
                                <a:pt x="0" y="32"/>
                              </a:lnTo>
                              <a:lnTo>
                                <a:pt x="0" y="10"/>
                              </a:lnTo>
                              <a:lnTo>
                                <a:pt x="3" y="1"/>
                              </a:lnTo>
                              <a:lnTo>
                                <a:pt x="1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11" name="Freeform 139"/>
                      <wps:cNvSpPr>
                        <a:spLocks/>
                      </wps:cNvSpPr>
                      <wps:spPr bwMode="auto">
                        <a:xfrm>
                          <a:off x="394038" y="452373"/>
                          <a:ext cx="16455" cy="29802"/>
                        </a:xfrm>
                        <a:custGeom>
                          <a:avLst/>
                          <a:gdLst>
                            <a:gd name="T0" fmla="*/ 27 w 73"/>
                            <a:gd name="T1" fmla="*/ 0 h 134"/>
                            <a:gd name="T2" fmla="*/ 38 w 73"/>
                            <a:gd name="T3" fmla="*/ 0 h 134"/>
                            <a:gd name="T4" fmla="*/ 52 w 73"/>
                            <a:gd name="T5" fmla="*/ 2 h 134"/>
                            <a:gd name="T6" fmla="*/ 63 w 73"/>
                            <a:gd name="T7" fmla="*/ 7 h 134"/>
                            <a:gd name="T8" fmla="*/ 72 w 73"/>
                            <a:gd name="T9" fmla="*/ 25 h 134"/>
                            <a:gd name="T10" fmla="*/ 72 w 73"/>
                            <a:gd name="T11" fmla="*/ 36 h 134"/>
                            <a:gd name="T12" fmla="*/ 73 w 73"/>
                            <a:gd name="T13" fmla="*/ 46 h 134"/>
                            <a:gd name="T14" fmla="*/ 72 w 73"/>
                            <a:gd name="T15" fmla="*/ 56 h 134"/>
                            <a:gd name="T16" fmla="*/ 66 w 73"/>
                            <a:gd name="T17" fmla="*/ 66 h 134"/>
                            <a:gd name="T18" fmla="*/ 57 w 73"/>
                            <a:gd name="T19" fmla="*/ 66 h 134"/>
                            <a:gd name="T20" fmla="*/ 42 w 73"/>
                            <a:gd name="T21" fmla="*/ 61 h 134"/>
                            <a:gd name="T22" fmla="*/ 35 w 73"/>
                            <a:gd name="T23" fmla="*/ 61 h 134"/>
                            <a:gd name="T24" fmla="*/ 38 w 73"/>
                            <a:gd name="T25" fmla="*/ 82 h 134"/>
                            <a:gd name="T26" fmla="*/ 40 w 73"/>
                            <a:gd name="T27" fmla="*/ 104 h 134"/>
                            <a:gd name="T28" fmla="*/ 37 w 73"/>
                            <a:gd name="T29" fmla="*/ 125 h 134"/>
                            <a:gd name="T30" fmla="*/ 30 w 73"/>
                            <a:gd name="T31" fmla="*/ 128 h 134"/>
                            <a:gd name="T32" fmla="*/ 23 w 73"/>
                            <a:gd name="T33" fmla="*/ 132 h 134"/>
                            <a:gd name="T34" fmla="*/ 17 w 73"/>
                            <a:gd name="T35" fmla="*/ 134 h 134"/>
                            <a:gd name="T36" fmla="*/ 11 w 73"/>
                            <a:gd name="T37" fmla="*/ 123 h 134"/>
                            <a:gd name="T38" fmla="*/ 3 w 73"/>
                            <a:gd name="T39" fmla="*/ 114 h 134"/>
                            <a:gd name="T40" fmla="*/ 6 w 73"/>
                            <a:gd name="T41" fmla="*/ 106 h 134"/>
                            <a:gd name="T42" fmla="*/ 3 w 73"/>
                            <a:gd name="T43" fmla="*/ 97 h 134"/>
                            <a:gd name="T44" fmla="*/ 0 w 73"/>
                            <a:gd name="T45" fmla="*/ 88 h 134"/>
                            <a:gd name="T46" fmla="*/ 0 w 73"/>
                            <a:gd name="T47" fmla="*/ 80 h 134"/>
                            <a:gd name="T48" fmla="*/ 5 w 73"/>
                            <a:gd name="T49" fmla="*/ 71 h 134"/>
                            <a:gd name="T50" fmla="*/ 20 w 73"/>
                            <a:gd name="T51" fmla="*/ 66 h 134"/>
                            <a:gd name="T52" fmla="*/ 25 w 73"/>
                            <a:gd name="T53" fmla="*/ 61 h 134"/>
                            <a:gd name="T54" fmla="*/ 27 w 73"/>
                            <a:gd name="T55" fmla="*/ 54 h 134"/>
                            <a:gd name="T56" fmla="*/ 26 w 73"/>
                            <a:gd name="T57" fmla="*/ 46 h 134"/>
                            <a:gd name="T58" fmla="*/ 21 w 73"/>
                            <a:gd name="T59" fmla="*/ 31 h 134"/>
                            <a:gd name="T60" fmla="*/ 22 w 73"/>
                            <a:gd name="T61" fmla="*/ 15 h 134"/>
                            <a:gd name="T62" fmla="*/ 27 w 73"/>
                            <a:gd name="T63"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34">
                              <a:moveTo>
                                <a:pt x="27" y="0"/>
                              </a:moveTo>
                              <a:lnTo>
                                <a:pt x="38" y="0"/>
                              </a:lnTo>
                              <a:lnTo>
                                <a:pt x="52" y="2"/>
                              </a:lnTo>
                              <a:lnTo>
                                <a:pt x="63" y="7"/>
                              </a:lnTo>
                              <a:lnTo>
                                <a:pt x="72" y="25"/>
                              </a:lnTo>
                              <a:lnTo>
                                <a:pt x="72" y="36"/>
                              </a:lnTo>
                              <a:lnTo>
                                <a:pt x="73" y="46"/>
                              </a:lnTo>
                              <a:lnTo>
                                <a:pt x="72" y="56"/>
                              </a:lnTo>
                              <a:lnTo>
                                <a:pt x="66" y="66"/>
                              </a:lnTo>
                              <a:lnTo>
                                <a:pt x="57" y="66"/>
                              </a:lnTo>
                              <a:lnTo>
                                <a:pt x="42" y="61"/>
                              </a:lnTo>
                              <a:lnTo>
                                <a:pt x="35" y="61"/>
                              </a:lnTo>
                              <a:lnTo>
                                <a:pt x="38" y="82"/>
                              </a:lnTo>
                              <a:lnTo>
                                <a:pt x="40" y="104"/>
                              </a:lnTo>
                              <a:lnTo>
                                <a:pt x="37" y="125"/>
                              </a:lnTo>
                              <a:lnTo>
                                <a:pt x="30" y="128"/>
                              </a:lnTo>
                              <a:lnTo>
                                <a:pt x="23" y="132"/>
                              </a:lnTo>
                              <a:lnTo>
                                <a:pt x="17" y="134"/>
                              </a:lnTo>
                              <a:lnTo>
                                <a:pt x="11" y="123"/>
                              </a:lnTo>
                              <a:lnTo>
                                <a:pt x="3" y="114"/>
                              </a:lnTo>
                              <a:lnTo>
                                <a:pt x="6" y="106"/>
                              </a:lnTo>
                              <a:lnTo>
                                <a:pt x="3" y="97"/>
                              </a:lnTo>
                              <a:lnTo>
                                <a:pt x="0" y="88"/>
                              </a:lnTo>
                              <a:lnTo>
                                <a:pt x="0" y="80"/>
                              </a:lnTo>
                              <a:lnTo>
                                <a:pt x="5" y="71"/>
                              </a:lnTo>
                              <a:lnTo>
                                <a:pt x="20" y="66"/>
                              </a:lnTo>
                              <a:lnTo>
                                <a:pt x="25" y="61"/>
                              </a:lnTo>
                              <a:lnTo>
                                <a:pt x="27" y="54"/>
                              </a:lnTo>
                              <a:lnTo>
                                <a:pt x="26" y="46"/>
                              </a:lnTo>
                              <a:lnTo>
                                <a:pt x="21" y="31"/>
                              </a:lnTo>
                              <a:lnTo>
                                <a:pt x="22" y="15"/>
                              </a:lnTo>
                              <a:lnTo>
                                <a:pt x="27"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12" name="Freeform 140"/>
                      <wps:cNvSpPr>
                        <a:spLocks/>
                      </wps:cNvSpPr>
                      <wps:spPr bwMode="auto">
                        <a:xfrm>
                          <a:off x="189903" y="463493"/>
                          <a:ext cx="25350" cy="11120"/>
                        </a:xfrm>
                        <a:custGeom>
                          <a:avLst/>
                          <a:gdLst>
                            <a:gd name="T0" fmla="*/ 89 w 114"/>
                            <a:gd name="T1" fmla="*/ 0 h 51"/>
                            <a:gd name="T2" fmla="*/ 114 w 114"/>
                            <a:gd name="T3" fmla="*/ 0 h 51"/>
                            <a:gd name="T4" fmla="*/ 111 w 114"/>
                            <a:gd name="T5" fmla="*/ 11 h 51"/>
                            <a:gd name="T6" fmla="*/ 111 w 114"/>
                            <a:gd name="T7" fmla="*/ 22 h 51"/>
                            <a:gd name="T8" fmla="*/ 113 w 114"/>
                            <a:gd name="T9" fmla="*/ 33 h 51"/>
                            <a:gd name="T10" fmla="*/ 93 w 114"/>
                            <a:gd name="T11" fmla="*/ 39 h 51"/>
                            <a:gd name="T12" fmla="*/ 70 w 114"/>
                            <a:gd name="T13" fmla="*/ 42 h 51"/>
                            <a:gd name="T14" fmla="*/ 48 w 114"/>
                            <a:gd name="T15" fmla="*/ 43 h 51"/>
                            <a:gd name="T16" fmla="*/ 27 w 114"/>
                            <a:gd name="T17" fmla="*/ 46 h 51"/>
                            <a:gd name="T18" fmla="*/ 6 w 114"/>
                            <a:gd name="T19" fmla="*/ 51 h 51"/>
                            <a:gd name="T20" fmla="*/ 1 w 114"/>
                            <a:gd name="T21" fmla="*/ 46 h 51"/>
                            <a:gd name="T22" fmla="*/ 0 w 114"/>
                            <a:gd name="T23" fmla="*/ 39 h 51"/>
                            <a:gd name="T24" fmla="*/ 4 w 114"/>
                            <a:gd name="T25" fmla="*/ 25 h 51"/>
                            <a:gd name="T26" fmla="*/ 8 w 114"/>
                            <a:gd name="T27" fmla="*/ 17 h 51"/>
                            <a:gd name="T28" fmla="*/ 8 w 114"/>
                            <a:gd name="T29" fmla="*/ 11 h 51"/>
                            <a:gd name="T30" fmla="*/ 34 w 114"/>
                            <a:gd name="T31" fmla="*/ 5 h 51"/>
                            <a:gd name="T32" fmla="*/ 62 w 114"/>
                            <a:gd name="T33" fmla="*/ 1 h 51"/>
                            <a:gd name="T34" fmla="*/ 89 w 114"/>
                            <a:gd name="T3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4" h="51">
                              <a:moveTo>
                                <a:pt x="89" y="0"/>
                              </a:moveTo>
                              <a:lnTo>
                                <a:pt x="114" y="0"/>
                              </a:lnTo>
                              <a:lnTo>
                                <a:pt x="111" y="11"/>
                              </a:lnTo>
                              <a:lnTo>
                                <a:pt x="111" y="22"/>
                              </a:lnTo>
                              <a:lnTo>
                                <a:pt x="113" y="33"/>
                              </a:lnTo>
                              <a:lnTo>
                                <a:pt x="93" y="39"/>
                              </a:lnTo>
                              <a:lnTo>
                                <a:pt x="70" y="42"/>
                              </a:lnTo>
                              <a:lnTo>
                                <a:pt x="48" y="43"/>
                              </a:lnTo>
                              <a:lnTo>
                                <a:pt x="27" y="46"/>
                              </a:lnTo>
                              <a:lnTo>
                                <a:pt x="6" y="51"/>
                              </a:lnTo>
                              <a:lnTo>
                                <a:pt x="1" y="46"/>
                              </a:lnTo>
                              <a:lnTo>
                                <a:pt x="0" y="39"/>
                              </a:lnTo>
                              <a:lnTo>
                                <a:pt x="4" y="25"/>
                              </a:lnTo>
                              <a:lnTo>
                                <a:pt x="8" y="17"/>
                              </a:lnTo>
                              <a:lnTo>
                                <a:pt x="8" y="11"/>
                              </a:lnTo>
                              <a:lnTo>
                                <a:pt x="34" y="5"/>
                              </a:lnTo>
                              <a:lnTo>
                                <a:pt x="62" y="1"/>
                              </a:lnTo>
                              <a:lnTo>
                                <a:pt x="8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13" name="Freeform 141"/>
                      <wps:cNvSpPr>
                        <a:spLocks/>
                      </wps:cNvSpPr>
                      <wps:spPr bwMode="auto">
                        <a:xfrm>
                          <a:off x="321101" y="458156"/>
                          <a:ext cx="32021" cy="16458"/>
                        </a:xfrm>
                        <a:custGeom>
                          <a:avLst/>
                          <a:gdLst>
                            <a:gd name="T0" fmla="*/ 54 w 146"/>
                            <a:gd name="T1" fmla="*/ 0 h 74"/>
                            <a:gd name="T2" fmla="*/ 76 w 146"/>
                            <a:gd name="T3" fmla="*/ 0 h 74"/>
                            <a:gd name="T4" fmla="*/ 99 w 146"/>
                            <a:gd name="T5" fmla="*/ 3 h 74"/>
                            <a:gd name="T6" fmla="*/ 113 w 146"/>
                            <a:gd name="T7" fmla="*/ 5 h 74"/>
                            <a:gd name="T8" fmla="*/ 121 w 146"/>
                            <a:gd name="T9" fmla="*/ 0 h 74"/>
                            <a:gd name="T10" fmla="*/ 128 w 146"/>
                            <a:gd name="T11" fmla="*/ 0 h 74"/>
                            <a:gd name="T12" fmla="*/ 137 w 146"/>
                            <a:gd name="T13" fmla="*/ 1 h 74"/>
                            <a:gd name="T14" fmla="*/ 146 w 146"/>
                            <a:gd name="T15" fmla="*/ 0 h 74"/>
                            <a:gd name="T16" fmla="*/ 143 w 146"/>
                            <a:gd name="T17" fmla="*/ 62 h 74"/>
                            <a:gd name="T18" fmla="*/ 131 w 146"/>
                            <a:gd name="T19" fmla="*/ 69 h 74"/>
                            <a:gd name="T20" fmla="*/ 117 w 146"/>
                            <a:gd name="T21" fmla="*/ 73 h 74"/>
                            <a:gd name="T22" fmla="*/ 101 w 146"/>
                            <a:gd name="T23" fmla="*/ 73 h 74"/>
                            <a:gd name="T24" fmla="*/ 91 w 146"/>
                            <a:gd name="T25" fmla="*/ 66 h 74"/>
                            <a:gd name="T26" fmla="*/ 81 w 146"/>
                            <a:gd name="T27" fmla="*/ 63 h 74"/>
                            <a:gd name="T28" fmla="*/ 69 w 146"/>
                            <a:gd name="T29" fmla="*/ 64 h 74"/>
                            <a:gd name="T30" fmla="*/ 57 w 146"/>
                            <a:gd name="T31" fmla="*/ 67 h 74"/>
                            <a:gd name="T32" fmla="*/ 46 w 146"/>
                            <a:gd name="T33" fmla="*/ 68 h 74"/>
                            <a:gd name="T34" fmla="*/ 35 w 146"/>
                            <a:gd name="T35" fmla="*/ 67 h 74"/>
                            <a:gd name="T36" fmla="*/ 28 w 146"/>
                            <a:gd name="T37" fmla="*/ 68 h 74"/>
                            <a:gd name="T38" fmla="*/ 20 w 146"/>
                            <a:gd name="T39" fmla="*/ 71 h 74"/>
                            <a:gd name="T40" fmla="*/ 14 w 146"/>
                            <a:gd name="T41" fmla="*/ 74 h 74"/>
                            <a:gd name="T42" fmla="*/ 6 w 146"/>
                            <a:gd name="T43" fmla="*/ 74 h 74"/>
                            <a:gd name="T44" fmla="*/ 0 w 146"/>
                            <a:gd name="T45" fmla="*/ 69 h 74"/>
                            <a:gd name="T46" fmla="*/ 1 w 146"/>
                            <a:gd name="T47" fmla="*/ 56 h 74"/>
                            <a:gd name="T48" fmla="*/ 5 w 146"/>
                            <a:gd name="T49" fmla="*/ 43 h 74"/>
                            <a:gd name="T50" fmla="*/ 10 w 146"/>
                            <a:gd name="T51" fmla="*/ 32 h 74"/>
                            <a:gd name="T52" fmla="*/ 13 w 146"/>
                            <a:gd name="T53" fmla="*/ 20 h 74"/>
                            <a:gd name="T54" fmla="*/ 14 w 146"/>
                            <a:gd name="T55" fmla="*/ 6 h 74"/>
                            <a:gd name="T56" fmla="*/ 33 w 146"/>
                            <a:gd name="T57" fmla="*/ 1 h 74"/>
                            <a:gd name="T58" fmla="*/ 54 w 146"/>
                            <a:gd name="T59"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6" h="74">
                              <a:moveTo>
                                <a:pt x="54" y="0"/>
                              </a:moveTo>
                              <a:lnTo>
                                <a:pt x="76" y="0"/>
                              </a:lnTo>
                              <a:lnTo>
                                <a:pt x="99" y="3"/>
                              </a:lnTo>
                              <a:lnTo>
                                <a:pt x="113" y="5"/>
                              </a:lnTo>
                              <a:lnTo>
                                <a:pt x="121" y="0"/>
                              </a:lnTo>
                              <a:lnTo>
                                <a:pt x="128" y="0"/>
                              </a:lnTo>
                              <a:lnTo>
                                <a:pt x="137" y="1"/>
                              </a:lnTo>
                              <a:lnTo>
                                <a:pt x="146" y="0"/>
                              </a:lnTo>
                              <a:lnTo>
                                <a:pt x="143" y="62"/>
                              </a:lnTo>
                              <a:lnTo>
                                <a:pt x="131" y="69"/>
                              </a:lnTo>
                              <a:lnTo>
                                <a:pt x="117" y="73"/>
                              </a:lnTo>
                              <a:lnTo>
                                <a:pt x="101" y="73"/>
                              </a:lnTo>
                              <a:lnTo>
                                <a:pt x="91" y="66"/>
                              </a:lnTo>
                              <a:lnTo>
                                <a:pt x="81" y="63"/>
                              </a:lnTo>
                              <a:lnTo>
                                <a:pt x="69" y="64"/>
                              </a:lnTo>
                              <a:lnTo>
                                <a:pt x="57" y="67"/>
                              </a:lnTo>
                              <a:lnTo>
                                <a:pt x="46" y="68"/>
                              </a:lnTo>
                              <a:lnTo>
                                <a:pt x="35" y="67"/>
                              </a:lnTo>
                              <a:lnTo>
                                <a:pt x="28" y="68"/>
                              </a:lnTo>
                              <a:lnTo>
                                <a:pt x="20" y="71"/>
                              </a:lnTo>
                              <a:lnTo>
                                <a:pt x="14" y="74"/>
                              </a:lnTo>
                              <a:lnTo>
                                <a:pt x="6" y="74"/>
                              </a:lnTo>
                              <a:lnTo>
                                <a:pt x="0" y="69"/>
                              </a:lnTo>
                              <a:lnTo>
                                <a:pt x="1" y="56"/>
                              </a:lnTo>
                              <a:lnTo>
                                <a:pt x="5" y="43"/>
                              </a:lnTo>
                              <a:lnTo>
                                <a:pt x="10" y="32"/>
                              </a:lnTo>
                              <a:lnTo>
                                <a:pt x="13" y="20"/>
                              </a:lnTo>
                              <a:lnTo>
                                <a:pt x="14" y="6"/>
                              </a:lnTo>
                              <a:lnTo>
                                <a:pt x="33" y="1"/>
                              </a:lnTo>
                              <a:lnTo>
                                <a:pt x="54"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14" name="Freeform 142"/>
                      <wps:cNvSpPr>
                        <a:spLocks/>
                      </wps:cNvSpPr>
                      <wps:spPr bwMode="auto">
                        <a:xfrm>
                          <a:off x="293082" y="460824"/>
                          <a:ext cx="27129" cy="26244"/>
                        </a:xfrm>
                        <a:custGeom>
                          <a:avLst/>
                          <a:gdLst>
                            <a:gd name="T0" fmla="*/ 66 w 123"/>
                            <a:gd name="T1" fmla="*/ 0 h 116"/>
                            <a:gd name="T2" fmla="*/ 70 w 123"/>
                            <a:gd name="T3" fmla="*/ 1 h 116"/>
                            <a:gd name="T4" fmla="*/ 75 w 123"/>
                            <a:gd name="T5" fmla="*/ 7 h 116"/>
                            <a:gd name="T6" fmla="*/ 123 w 123"/>
                            <a:gd name="T7" fmla="*/ 2 h 116"/>
                            <a:gd name="T8" fmla="*/ 119 w 123"/>
                            <a:gd name="T9" fmla="*/ 21 h 116"/>
                            <a:gd name="T10" fmla="*/ 114 w 123"/>
                            <a:gd name="T11" fmla="*/ 38 h 116"/>
                            <a:gd name="T12" fmla="*/ 112 w 123"/>
                            <a:gd name="T13" fmla="*/ 55 h 116"/>
                            <a:gd name="T14" fmla="*/ 109 w 123"/>
                            <a:gd name="T15" fmla="*/ 55 h 116"/>
                            <a:gd name="T16" fmla="*/ 107 w 123"/>
                            <a:gd name="T17" fmla="*/ 57 h 116"/>
                            <a:gd name="T18" fmla="*/ 104 w 123"/>
                            <a:gd name="T19" fmla="*/ 59 h 116"/>
                            <a:gd name="T20" fmla="*/ 103 w 123"/>
                            <a:gd name="T21" fmla="*/ 62 h 116"/>
                            <a:gd name="T22" fmla="*/ 103 w 123"/>
                            <a:gd name="T23" fmla="*/ 64 h 116"/>
                            <a:gd name="T24" fmla="*/ 110 w 123"/>
                            <a:gd name="T25" fmla="*/ 72 h 116"/>
                            <a:gd name="T26" fmla="*/ 113 w 123"/>
                            <a:gd name="T27" fmla="*/ 73 h 116"/>
                            <a:gd name="T28" fmla="*/ 95 w 123"/>
                            <a:gd name="T29" fmla="*/ 80 h 116"/>
                            <a:gd name="T30" fmla="*/ 78 w 123"/>
                            <a:gd name="T31" fmla="*/ 91 h 116"/>
                            <a:gd name="T32" fmla="*/ 59 w 123"/>
                            <a:gd name="T33" fmla="*/ 104 h 116"/>
                            <a:gd name="T34" fmla="*/ 42 w 123"/>
                            <a:gd name="T35" fmla="*/ 116 h 116"/>
                            <a:gd name="T36" fmla="*/ 41 w 123"/>
                            <a:gd name="T37" fmla="*/ 105 h 116"/>
                            <a:gd name="T38" fmla="*/ 43 w 123"/>
                            <a:gd name="T39" fmla="*/ 95 h 116"/>
                            <a:gd name="T40" fmla="*/ 52 w 123"/>
                            <a:gd name="T41" fmla="*/ 86 h 116"/>
                            <a:gd name="T42" fmla="*/ 59 w 123"/>
                            <a:gd name="T43" fmla="*/ 85 h 116"/>
                            <a:gd name="T44" fmla="*/ 68 w 123"/>
                            <a:gd name="T45" fmla="*/ 84 h 116"/>
                            <a:gd name="T46" fmla="*/ 75 w 123"/>
                            <a:gd name="T47" fmla="*/ 83 h 116"/>
                            <a:gd name="T48" fmla="*/ 83 w 123"/>
                            <a:gd name="T49" fmla="*/ 78 h 116"/>
                            <a:gd name="T50" fmla="*/ 83 w 123"/>
                            <a:gd name="T51" fmla="*/ 74 h 116"/>
                            <a:gd name="T52" fmla="*/ 80 w 123"/>
                            <a:gd name="T53" fmla="*/ 72 h 116"/>
                            <a:gd name="T54" fmla="*/ 79 w 123"/>
                            <a:gd name="T55" fmla="*/ 72 h 116"/>
                            <a:gd name="T56" fmla="*/ 77 w 123"/>
                            <a:gd name="T57" fmla="*/ 70 h 116"/>
                            <a:gd name="T58" fmla="*/ 74 w 123"/>
                            <a:gd name="T59" fmla="*/ 70 h 116"/>
                            <a:gd name="T60" fmla="*/ 72 w 123"/>
                            <a:gd name="T61" fmla="*/ 69 h 116"/>
                            <a:gd name="T62" fmla="*/ 69 w 123"/>
                            <a:gd name="T63" fmla="*/ 69 h 116"/>
                            <a:gd name="T64" fmla="*/ 52 w 123"/>
                            <a:gd name="T65" fmla="*/ 72 h 116"/>
                            <a:gd name="T66" fmla="*/ 18 w 123"/>
                            <a:gd name="T67" fmla="*/ 72 h 116"/>
                            <a:gd name="T68" fmla="*/ 0 w 123"/>
                            <a:gd name="T69" fmla="*/ 74 h 116"/>
                            <a:gd name="T70" fmla="*/ 0 w 123"/>
                            <a:gd name="T71" fmla="*/ 58 h 116"/>
                            <a:gd name="T72" fmla="*/ 2 w 123"/>
                            <a:gd name="T73" fmla="*/ 42 h 116"/>
                            <a:gd name="T74" fmla="*/ 8 w 123"/>
                            <a:gd name="T75" fmla="*/ 26 h 116"/>
                            <a:gd name="T76" fmla="*/ 16 w 123"/>
                            <a:gd name="T77" fmla="*/ 18 h 116"/>
                            <a:gd name="T78" fmla="*/ 26 w 123"/>
                            <a:gd name="T79" fmla="*/ 15 h 116"/>
                            <a:gd name="T80" fmla="*/ 37 w 123"/>
                            <a:gd name="T81" fmla="*/ 10 h 116"/>
                            <a:gd name="T82" fmla="*/ 47 w 123"/>
                            <a:gd name="T83" fmla="*/ 3 h 116"/>
                            <a:gd name="T84" fmla="*/ 53 w 123"/>
                            <a:gd name="T85" fmla="*/ 3 h 116"/>
                            <a:gd name="T86" fmla="*/ 59 w 123"/>
                            <a:gd name="T87" fmla="*/ 1 h 116"/>
                            <a:gd name="T88" fmla="*/ 66 w 123"/>
                            <a:gd name="T8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3" h="116">
                              <a:moveTo>
                                <a:pt x="66" y="0"/>
                              </a:moveTo>
                              <a:lnTo>
                                <a:pt x="70" y="1"/>
                              </a:lnTo>
                              <a:lnTo>
                                <a:pt x="75" y="7"/>
                              </a:lnTo>
                              <a:lnTo>
                                <a:pt x="123" y="2"/>
                              </a:lnTo>
                              <a:lnTo>
                                <a:pt x="119" y="21"/>
                              </a:lnTo>
                              <a:lnTo>
                                <a:pt x="114" y="38"/>
                              </a:lnTo>
                              <a:lnTo>
                                <a:pt x="112" y="55"/>
                              </a:lnTo>
                              <a:lnTo>
                                <a:pt x="109" y="55"/>
                              </a:lnTo>
                              <a:lnTo>
                                <a:pt x="107" y="57"/>
                              </a:lnTo>
                              <a:lnTo>
                                <a:pt x="104" y="59"/>
                              </a:lnTo>
                              <a:lnTo>
                                <a:pt x="103" y="62"/>
                              </a:lnTo>
                              <a:lnTo>
                                <a:pt x="103" y="64"/>
                              </a:lnTo>
                              <a:lnTo>
                                <a:pt x="110" y="72"/>
                              </a:lnTo>
                              <a:lnTo>
                                <a:pt x="113" y="73"/>
                              </a:lnTo>
                              <a:lnTo>
                                <a:pt x="95" y="80"/>
                              </a:lnTo>
                              <a:lnTo>
                                <a:pt x="78" y="91"/>
                              </a:lnTo>
                              <a:lnTo>
                                <a:pt x="59" y="104"/>
                              </a:lnTo>
                              <a:lnTo>
                                <a:pt x="42" y="116"/>
                              </a:lnTo>
                              <a:lnTo>
                                <a:pt x="41" y="105"/>
                              </a:lnTo>
                              <a:lnTo>
                                <a:pt x="43" y="95"/>
                              </a:lnTo>
                              <a:lnTo>
                                <a:pt x="52" y="86"/>
                              </a:lnTo>
                              <a:lnTo>
                                <a:pt x="59" y="85"/>
                              </a:lnTo>
                              <a:lnTo>
                                <a:pt x="68" y="84"/>
                              </a:lnTo>
                              <a:lnTo>
                                <a:pt x="75" y="83"/>
                              </a:lnTo>
                              <a:lnTo>
                                <a:pt x="83" y="78"/>
                              </a:lnTo>
                              <a:lnTo>
                                <a:pt x="83" y="74"/>
                              </a:lnTo>
                              <a:lnTo>
                                <a:pt x="80" y="72"/>
                              </a:lnTo>
                              <a:lnTo>
                                <a:pt x="79" y="72"/>
                              </a:lnTo>
                              <a:lnTo>
                                <a:pt x="77" y="70"/>
                              </a:lnTo>
                              <a:lnTo>
                                <a:pt x="74" y="70"/>
                              </a:lnTo>
                              <a:lnTo>
                                <a:pt x="72" y="69"/>
                              </a:lnTo>
                              <a:lnTo>
                                <a:pt x="69" y="69"/>
                              </a:lnTo>
                              <a:lnTo>
                                <a:pt x="52" y="72"/>
                              </a:lnTo>
                              <a:lnTo>
                                <a:pt x="18" y="72"/>
                              </a:lnTo>
                              <a:lnTo>
                                <a:pt x="0" y="74"/>
                              </a:lnTo>
                              <a:lnTo>
                                <a:pt x="0" y="58"/>
                              </a:lnTo>
                              <a:lnTo>
                                <a:pt x="2" y="42"/>
                              </a:lnTo>
                              <a:lnTo>
                                <a:pt x="8" y="26"/>
                              </a:lnTo>
                              <a:lnTo>
                                <a:pt x="16" y="18"/>
                              </a:lnTo>
                              <a:lnTo>
                                <a:pt x="26" y="15"/>
                              </a:lnTo>
                              <a:lnTo>
                                <a:pt x="37" y="10"/>
                              </a:lnTo>
                              <a:lnTo>
                                <a:pt x="47" y="3"/>
                              </a:lnTo>
                              <a:lnTo>
                                <a:pt x="53" y="3"/>
                              </a:lnTo>
                              <a:lnTo>
                                <a:pt x="59" y="1"/>
                              </a:lnTo>
                              <a:lnTo>
                                <a:pt x="6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15" name="Freeform 143"/>
                      <wps:cNvSpPr>
                        <a:spLocks/>
                      </wps:cNvSpPr>
                      <wps:spPr bwMode="auto">
                        <a:xfrm>
                          <a:off x="355346" y="458600"/>
                          <a:ext cx="5337" cy="15568"/>
                        </a:xfrm>
                        <a:custGeom>
                          <a:avLst/>
                          <a:gdLst>
                            <a:gd name="T0" fmla="*/ 10 w 23"/>
                            <a:gd name="T1" fmla="*/ 0 h 69"/>
                            <a:gd name="T2" fmla="*/ 17 w 23"/>
                            <a:gd name="T3" fmla="*/ 0 h 69"/>
                            <a:gd name="T4" fmla="*/ 23 w 23"/>
                            <a:gd name="T5" fmla="*/ 2 h 69"/>
                            <a:gd name="T6" fmla="*/ 22 w 23"/>
                            <a:gd name="T7" fmla="*/ 18 h 69"/>
                            <a:gd name="T8" fmla="*/ 23 w 23"/>
                            <a:gd name="T9" fmla="*/ 36 h 69"/>
                            <a:gd name="T10" fmla="*/ 23 w 23"/>
                            <a:gd name="T11" fmla="*/ 69 h 69"/>
                            <a:gd name="T12" fmla="*/ 16 w 23"/>
                            <a:gd name="T13" fmla="*/ 69 h 69"/>
                            <a:gd name="T14" fmla="*/ 7 w 23"/>
                            <a:gd name="T15" fmla="*/ 65 h 69"/>
                            <a:gd name="T16" fmla="*/ 0 w 23"/>
                            <a:gd name="T17" fmla="*/ 65 h 69"/>
                            <a:gd name="T18" fmla="*/ 1 w 23"/>
                            <a:gd name="T19" fmla="*/ 43 h 69"/>
                            <a:gd name="T20" fmla="*/ 2 w 23"/>
                            <a:gd name="T21" fmla="*/ 23 h 69"/>
                            <a:gd name="T22" fmla="*/ 3 w 23"/>
                            <a:gd name="T23" fmla="*/ 2 h 69"/>
                            <a:gd name="T24" fmla="*/ 10 w 23"/>
                            <a:gd name="T2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69">
                              <a:moveTo>
                                <a:pt x="10" y="0"/>
                              </a:moveTo>
                              <a:lnTo>
                                <a:pt x="17" y="0"/>
                              </a:lnTo>
                              <a:lnTo>
                                <a:pt x="23" y="2"/>
                              </a:lnTo>
                              <a:lnTo>
                                <a:pt x="22" y="18"/>
                              </a:lnTo>
                              <a:lnTo>
                                <a:pt x="23" y="36"/>
                              </a:lnTo>
                              <a:lnTo>
                                <a:pt x="23" y="69"/>
                              </a:lnTo>
                              <a:lnTo>
                                <a:pt x="16" y="69"/>
                              </a:lnTo>
                              <a:lnTo>
                                <a:pt x="7" y="65"/>
                              </a:lnTo>
                              <a:lnTo>
                                <a:pt x="0" y="65"/>
                              </a:lnTo>
                              <a:lnTo>
                                <a:pt x="1" y="43"/>
                              </a:lnTo>
                              <a:lnTo>
                                <a:pt x="2" y="23"/>
                              </a:lnTo>
                              <a:lnTo>
                                <a:pt x="3" y="2"/>
                              </a:lnTo>
                              <a:lnTo>
                                <a:pt x="1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16" name="Freeform 144"/>
                      <wps:cNvSpPr>
                        <a:spLocks/>
                      </wps:cNvSpPr>
                      <wps:spPr bwMode="auto">
                        <a:xfrm>
                          <a:off x="269511" y="463938"/>
                          <a:ext cx="30242" cy="30247"/>
                        </a:xfrm>
                        <a:custGeom>
                          <a:avLst/>
                          <a:gdLst>
                            <a:gd name="T0" fmla="*/ 66 w 137"/>
                            <a:gd name="T1" fmla="*/ 0 h 135"/>
                            <a:gd name="T2" fmla="*/ 97 w 137"/>
                            <a:gd name="T3" fmla="*/ 4 h 135"/>
                            <a:gd name="T4" fmla="*/ 89 w 137"/>
                            <a:gd name="T5" fmla="*/ 60 h 135"/>
                            <a:gd name="T6" fmla="*/ 84 w 137"/>
                            <a:gd name="T7" fmla="*/ 62 h 135"/>
                            <a:gd name="T8" fmla="*/ 81 w 137"/>
                            <a:gd name="T9" fmla="*/ 65 h 135"/>
                            <a:gd name="T10" fmla="*/ 78 w 137"/>
                            <a:gd name="T11" fmla="*/ 68 h 135"/>
                            <a:gd name="T12" fmla="*/ 77 w 137"/>
                            <a:gd name="T13" fmla="*/ 73 h 135"/>
                            <a:gd name="T14" fmla="*/ 83 w 137"/>
                            <a:gd name="T15" fmla="*/ 80 h 135"/>
                            <a:gd name="T16" fmla="*/ 92 w 137"/>
                            <a:gd name="T17" fmla="*/ 81 h 135"/>
                            <a:gd name="T18" fmla="*/ 102 w 137"/>
                            <a:gd name="T19" fmla="*/ 80 h 135"/>
                            <a:gd name="T20" fmla="*/ 111 w 137"/>
                            <a:gd name="T21" fmla="*/ 77 h 135"/>
                            <a:gd name="T22" fmla="*/ 113 w 137"/>
                            <a:gd name="T23" fmla="*/ 73 h 135"/>
                            <a:gd name="T24" fmla="*/ 118 w 137"/>
                            <a:gd name="T25" fmla="*/ 73 h 135"/>
                            <a:gd name="T26" fmla="*/ 130 w 137"/>
                            <a:gd name="T27" fmla="*/ 76 h 135"/>
                            <a:gd name="T28" fmla="*/ 137 w 137"/>
                            <a:gd name="T29" fmla="*/ 73 h 135"/>
                            <a:gd name="T30" fmla="*/ 132 w 137"/>
                            <a:gd name="T31" fmla="*/ 86 h 135"/>
                            <a:gd name="T32" fmla="*/ 130 w 137"/>
                            <a:gd name="T33" fmla="*/ 98 h 135"/>
                            <a:gd name="T34" fmla="*/ 133 w 137"/>
                            <a:gd name="T35" fmla="*/ 110 h 135"/>
                            <a:gd name="T36" fmla="*/ 130 w 137"/>
                            <a:gd name="T37" fmla="*/ 109 h 135"/>
                            <a:gd name="T38" fmla="*/ 129 w 137"/>
                            <a:gd name="T39" fmla="*/ 109 h 135"/>
                            <a:gd name="T40" fmla="*/ 125 w 137"/>
                            <a:gd name="T41" fmla="*/ 113 h 135"/>
                            <a:gd name="T42" fmla="*/ 124 w 137"/>
                            <a:gd name="T43" fmla="*/ 115 h 135"/>
                            <a:gd name="T44" fmla="*/ 122 w 137"/>
                            <a:gd name="T45" fmla="*/ 118 h 135"/>
                            <a:gd name="T46" fmla="*/ 119 w 137"/>
                            <a:gd name="T47" fmla="*/ 118 h 135"/>
                            <a:gd name="T48" fmla="*/ 108 w 137"/>
                            <a:gd name="T49" fmla="*/ 120 h 135"/>
                            <a:gd name="T50" fmla="*/ 86 w 137"/>
                            <a:gd name="T51" fmla="*/ 130 h 135"/>
                            <a:gd name="T52" fmla="*/ 73 w 137"/>
                            <a:gd name="T53" fmla="*/ 134 h 135"/>
                            <a:gd name="T54" fmla="*/ 62 w 137"/>
                            <a:gd name="T55" fmla="*/ 135 h 135"/>
                            <a:gd name="T56" fmla="*/ 51 w 137"/>
                            <a:gd name="T57" fmla="*/ 133 h 135"/>
                            <a:gd name="T58" fmla="*/ 41 w 137"/>
                            <a:gd name="T59" fmla="*/ 127 h 135"/>
                            <a:gd name="T60" fmla="*/ 41 w 137"/>
                            <a:gd name="T61" fmla="*/ 113 h 135"/>
                            <a:gd name="T62" fmla="*/ 45 w 137"/>
                            <a:gd name="T63" fmla="*/ 99 h 135"/>
                            <a:gd name="T64" fmla="*/ 52 w 137"/>
                            <a:gd name="T65" fmla="*/ 89 h 135"/>
                            <a:gd name="T66" fmla="*/ 63 w 137"/>
                            <a:gd name="T67" fmla="*/ 82 h 135"/>
                            <a:gd name="T68" fmla="*/ 70 w 137"/>
                            <a:gd name="T69" fmla="*/ 76 h 135"/>
                            <a:gd name="T70" fmla="*/ 73 w 137"/>
                            <a:gd name="T71" fmla="*/ 73 h 135"/>
                            <a:gd name="T72" fmla="*/ 72 w 137"/>
                            <a:gd name="T73" fmla="*/ 71 h 135"/>
                            <a:gd name="T74" fmla="*/ 68 w 137"/>
                            <a:gd name="T75" fmla="*/ 67 h 135"/>
                            <a:gd name="T76" fmla="*/ 66 w 137"/>
                            <a:gd name="T77" fmla="*/ 66 h 135"/>
                            <a:gd name="T78" fmla="*/ 50 w 137"/>
                            <a:gd name="T79" fmla="*/ 71 h 135"/>
                            <a:gd name="T80" fmla="*/ 17 w 137"/>
                            <a:gd name="T81" fmla="*/ 73 h 135"/>
                            <a:gd name="T82" fmla="*/ 0 w 137"/>
                            <a:gd name="T83" fmla="*/ 76 h 135"/>
                            <a:gd name="T84" fmla="*/ 2 w 137"/>
                            <a:gd name="T85" fmla="*/ 66 h 135"/>
                            <a:gd name="T86" fmla="*/ 4 w 137"/>
                            <a:gd name="T87" fmla="*/ 56 h 135"/>
                            <a:gd name="T88" fmla="*/ 4 w 137"/>
                            <a:gd name="T89" fmla="*/ 46 h 135"/>
                            <a:gd name="T90" fmla="*/ 5 w 137"/>
                            <a:gd name="T91" fmla="*/ 36 h 135"/>
                            <a:gd name="T92" fmla="*/ 9 w 137"/>
                            <a:gd name="T93" fmla="*/ 29 h 135"/>
                            <a:gd name="T94" fmla="*/ 14 w 137"/>
                            <a:gd name="T95" fmla="*/ 23 h 135"/>
                            <a:gd name="T96" fmla="*/ 23 w 137"/>
                            <a:gd name="T97" fmla="*/ 20 h 135"/>
                            <a:gd name="T98" fmla="*/ 28 w 137"/>
                            <a:gd name="T99" fmla="*/ 12 h 135"/>
                            <a:gd name="T100" fmla="*/ 36 w 137"/>
                            <a:gd name="T101" fmla="*/ 7 h 135"/>
                            <a:gd name="T102" fmla="*/ 45 w 137"/>
                            <a:gd name="T103" fmla="*/ 4 h 135"/>
                            <a:gd name="T104" fmla="*/ 55 w 137"/>
                            <a:gd name="T105" fmla="*/ 3 h 135"/>
                            <a:gd name="T106" fmla="*/ 66 w 137"/>
                            <a:gd name="T10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7" h="135">
                              <a:moveTo>
                                <a:pt x="66" y="0"/>
                              </a:moveTo>
                              <a:lnTo>
                                <a:pt x="97" y="4"/>
                              </a:lnTo>
                              <a:lnTo>
                                <a:pt x="89" y="60"/>
                              </a:lnTo>
                              <a:lnTo>
                                <a:pt x="84" y="62"/>
                              </a:lnTo>
                              <a:lnTo>
                                <a:pt x="81" y="65"/>
                              </a:lnTo>
                              <a:lnTo>
                                <a:pt x="78" y="68"/>
                              </a:lnTo>
                              <a:lnTo>
                                <a:pt x="77" y="73"/>
                              </a:lnTo>
                              <a:lnTo>
                                <a:pt x="83" y="80"/>
                              </a:lnTo>
                              <a:lnTo>
                                <a:pt x="92" y="81"/>
                              </a:lnTo>
                              <a:lnTo>
                                <a:pt x="102" y="80"/>
                              </a:lnTo>
                              <a:lnTo>
                                <a:pt x="111" y="77"/>
                              </a:lnTo>
                              <a:lnTo>
                                <a:pt x="113" y="73"/>
                              </a:lnTo>
                              <a:lnTo>
                                <a:pt x="118" y="73"/>
                              </a:lnTo>
                              <a:lnTo>
                                <a:pt x="130" y="76"/>
                              </a:lnTo>
                              <a:lnTo>
                                <a:pt x="137" y="73"/>
                              </a:lnTo>
                              <a:lnTo>
                                <a:pt x="132" y="86"/>
                              </a:lnTo>
                              <a:lnTo>
                                <a:pt x="130" y="98"/>
                              </a:lnTo>
                              <a:lnTo>
                                <a:pt x="133" y="110"/>
                              </a:lnTo>
                              <a:lnTo>
                                <a:pt x="130" y="109"/>
                              </a:lnTo>
                              <a:lnTo>
                                <a:pt x="129" y="109"/>
                              </a:lnTo>
                              <a:lnTo>
                                <a:pt x="125" y="113"/>
                              </a:lnTo>
                              <a:lnTo>
                                <a:pt x="124" y="115"/>
                              </a:lnTo>
                              <a:lnTo>
                                <a:pt x="122" y="118"/>
                              </a:lnTo>
                              <a:lnTo>
                                <a:pt x="119" y="118"/>
                              </a:lnTo>
                              <a:lnTo>
                                <a:pt x="108" y="120"/>
                              </a:lnTo>
                              <a:lnTo>
                                <a:pt x="86" y="130"/>
                              </a:lnTo>
                              <a:lnTo>
                                <a:pt x="73" y="134"/>
                              </a:lnTo>
                              <a:lnTo>
                                <a:pt x="62" y="135"/>
                              </a:lnTo>
                              <a:lnTo>
                                <a:pt x="51" y="133"/>
                              </a:lnTo>
                              <a:lnTo>
                                <a:pt x="41" y="127"/>
                              </a:lnTo>
                              <a:lnTo>
                                <a:pt x="41" y="113"/>
                              </a:lnTo>
                              <a:lnTo>
                                <a:pt x="45" y="99"/>
                              </a:lnTo>
                              <a:lnTo>
                                <a:pt x="52" y="89"/>
                              </a:lnTo>
                              <a:lnTo>
                                <a:pt x="63" y="82"/>
                              </a:lnTo>
                              <a:lnTo>
                                <a:pt x="70" y="76"/>
                              </a:lnTo>
                              <a:lnTo>
                                <a:pt x="73" y="73"/>
                              </a:lnTo>
                              <a:lnTo>
                                <a:pt x="72" y="71"/>
                              </a:lnTo>
                              <a:lnTo>
                                <a:pt x="68" y="67"/>
                              </a:lnTo>
                              <a:lnTo>
                                <a:pt x="66" y="66"/>
                              </a:lnTo>
                              <a:lnTo>
                                <a:pt x="50" y="71"/>
                              </a:lnTo>
                              <a:lnTo>
                                <a:pt x="17" y="73"/>
                              </a:lnTo>
                              <a:lnTo>
                                <a:pt x="0" y="76"/>
                              </a:lnTo>
                              <a:lnTo>
                                <a:pt x="2" y="66"/>
                              </a:lnTo>
                              <a:lnTo>
                                <a:pt x="4" y="56"/>
                              </a:lnTo>
                              <a:lnTo>
                                <a:pt x="4" y="46"/>
                              </a:lnTo>
                              <a:lnTo>
                                <a:pt x="5" y="36"/>
                              </a:lnTo>
                              <a:lnTo>
                                <a:pt x="9" y="29"/>
                              </a:lnTo>
                              <a:lnTo>
                                <a:pt x="14" y="23"/>
                              </a:lnTo>
                              <a:lnTo>
                                <a:pt x="23" y="20"/>
                              </a:lnTo>
                              <a:lnTo>
                                <a:pt x="28" y="12"/>
                              </a:lnTo>
                              <a:lnTo>
                                <a:pt x="36" y="7"/>
                              </a:lnTo>
                              <a:lnTo>
                                <a:pt x="45" y="4"/>
                              </a:lnTo>
                              <a:lnTo>
                                <a:pt x="55" y="3"/>
                              </a:lnTo>
                              <a:lnTo>
                                <a:pt x="6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17" name="Freeform 145"/>
                      <wps:cNvSpPr>
                        <a:spLocks/>
                      </wps:cNvSpPr>
                      <wps:spPr bwMode="auto">
                        <a:xfrm>
                          <a:off x="245495" y="467941"/>
                          <a:ext cx="31576" cy="40033"/>
                        </a:xfrm>
                        <a:custGeom>
                          <a:avLst/>
                          <a:gdLst>
                            <a:gd name="T0" fmla="*/ 62 w 140"/>
                            <a:gd name="T1" fmla="*/ 1 h 180"/>
                            <a:gd name="T2" fmla="*/ 86 w 140"/>
                            <a:gd name="T3" fmla="*/ 2 h 180"/>
                            <a:gd name="T4" fmla="*/ 98 w 140"/>
                            <a:gd name="T5" fmla="*/ 10 h 180"/>
                            <a:gd name="T6" fmla="*/ 97 w 140"/>
                            <a:gd name="T7" fmla="*/ 50 h 180"/>
                            <a:gd name="T8" fmla="*/ 82 w 140"/>
                            <a:gd name="T9" fmla="*/ 63 h 180"/>
                            <a:gd name="T10" fmla="*/ 83 w 140"/>
                            <a:gd name="T11" fmla="*/ 70 h 180"/>
                            <a:gd name="T12" fmla="*/ 93 w 140"/>
                            <a:gd name="T13" fmla="*/ 71 h 180"/>
                            <a:gd name="T14" fmla="*/ 96 w 140"/>
                            <a:gd name="T15" fmla="*/ 74 h 180"/>
                            <a:gd name="T16" fmla="*/ 107 w 140"/>
                            <a:gd name="T17" fmla="*/ 74 h 180"/>
                            <a:gd name="T18" fmla="*/ 129 w 140"/>
                            <a:gd name="T19" fmla="*/ 68 h 180"/>
                            <a:gd name="T20" fmla="*/ 139 w 140"/>
                            <a:gd name="T21" fmla="*/ 83 h 180"/>
                            <a:gd name="T22" fmla="*/ 122 w 140"/>
                            <a:gd name="T23" fmla="*/ 125 h 180"/>
                            <a:gd name="T24" fmla="*/ 87 w 140"/>
                            <a:gd name="T25" fmla="*/ 164 h 180"/>
                            <a:gd name="T26" fmla="*/ 56 w 140"/>
                            <a:gd name="T27" fmla="*/ 180 h 180"/>
                            <a:gd name="T28" fmla="*/ 60 w 140"/>
                            <a:gd name="T29" fmla="*/ 165 h 180"/>
                            <a:gd name="T30" fmla="*/ 61 w 140"/>
                            <a:gd name="T31" fmla="*/ 151 h 180"/>
                            <a:gd name="T32" fmla="*/ 68 w 140"/>
                            <a:gd name="T33" fmla="*/ 142 h 180"/>
                            <a:gd name="T34" fmla="*/ 84 w 140"/>
                            <a:gd name="T35" fmla="*/ 141 h 180"/>
                            <a:gd name="T36" fmla="*/ 97 w 140"/>
                            <a:gd name="T37" fmla="*/ 138 h 180"/>
                            <a:gd name="T38" fmla="*/ 101 w 140"/>
                            <a:gd name="T39" fmla="*/ 130 h 180"/>
                            <a:gd name="T40" fmla="*/ 96 w 140"/>
                            <a:gd name="T41" fmla="*/ 126 h 180"/>
                            <a:gd name="T42" fmla="*/ 72 w 140"/>
                            <a:gd name="T43" fmla="*/ 127 h 180"/>
                            <a:gd name="T44" fmla="*/ 46 w 140"/>
                            <a:gd name="T45" fmla="*/ 133 h 180"/>
                            <a:gd name="T46" fmla="*/ 38 w 140"/>
                            <a:gd name="T47" fmla="*/ 112 h 180"/>
                            <a:gd name="T48" fmla="*/ 46 w 140"/>
                            <a:gd name="T49" fmla="*/ 92 h 180"/>
                            <a:gd name="T50" fmla="*/ 65 w 140"/>
                            <a:gd name="T51" fmla="*/ 80 h 180"/>
                            <a:gd name="T52" fmla="*/ 70 w 140"/>
                            <a:gd name="T53" fmla="*/ 73 h 180"/>
                            <a:gd name="T54" fmla="*/ 76 w 140"/>
                            <a:gd name="T55" fmla="*/ 65 h 180"/>
                            <a:gd name="T56" fmla="*/ 38 w 140"/>
                            <a:gd name="T57" fmla="*/ 70 h 180"/>
                            <a:gd name="T58" fmla="*/ 0 w 140"/>
                            <a:gd name="T59" fmla="*/ 69 h 180"/>
                            <a:gd name="T60" fmla="*/ 7 w 140"/>
                            <a:gd name="T61" fmla="*/ 42 h 180"/>
                            <a:gd name="T62" fmla="*/ 20 w 140"/>
                            <a:gd name="T63" fmla="*/ 18 h 180"/>
                            <a:gd name="T64" fmla="*/ 37 w 140"/>
                            <a:gd name="T65" fmla="*/ 10 h 180"/>
                            <a:gd name="T66" fmla="*/ 56 w 140"/>
                            <a:gd name="T67"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0" h="180">
                              <a:moveTo>
                                <a:pt x="56" y="0"/>
                              </a:moveTo>
                              <a:lnTo>
                                <a:pt x="62" y="1"/>
                              </a:lnTo>
                              <a:lnTo>
                                <a:pt x="70" y="6"/>
                              </a:lnTo>
                              <a:lnTo>
                                <a:pt x="86" y="2"/>
                              </a:lnTo>
                              <a:lnTo>
                                <a:pt x="102" y="0"/>
                              </a:lnTo>
                              <a:lnTo>
                                <a:pt x="98" y="10"/>
                              </a:lnTo>
                              <a:lnTo>
                                <a:pt x="98" y="41"/>
                              </a:lnTo>
                              <a:lnTo>
                                <a:pt x="97" y="50"/>
                              </a:lnTo>
                              <a:lnTo>
                                <a:pt x="92" y="58"/>
                              </a:lnTo>
                              <a:lnTo>
                                <a:pt x="82" y="63"/>
                              </a:lnTo>
                              <a:lnTo>
                                <a:pt x="82" y="69"/>
                              </a:lnTo>
                              <a:lnTo>
                                <a:pt x="83" y="70"/>
                              </a:lnTo>
                              <a:lnTo>
                                <a:pt x="91" y="70"/>
                              </a:lnTo>
                              <a:lnTo>
                                <a:pt x="93" y="71"/>
                              </a:lnTo>
                              <a:lnTo>
                                <a:pt x="94" y="71"/>
                              </a:lnTo>
                              <a:lnTo>
                                <a:pt x="96" y="74"/>
                              </a:lnTo>
                              <a:lnTo>
                                <a:pt x="96" y="76"/>
                              </a:lnTo>
                              <a:lnTo>
                                <a:pt x="107" y="74"/>
                              </a:lnTo>
                              <a:lnTo>
                                <a:pt x="118" y="70"/>
                              </a:lnTo>
                              <a:lnTo>
                                <a:pt x="129" y="68"/>
                              </a:lnTo>
                              <a:lnTo>
                                <a:pt x="140" y="69"/>
                              </a:lnTo>
                              <a:lnTo>
                                <a:pt x="139" y="83"/>
                              </a:lnTo>
                              <a:lnTo>
                                <a:pt x="134" y="112"/>
                              </a:lnTo>
                              <a:lnTo>
                                <a:pt x="122" y="125"/>
                              </a:lnTo>
                              <a:lnTo>
                                <a:pt x="99" y="152"/>
                              </a:lnTo>
                              <a:lnTo>
                                <a:pt x="87" y="164"/>
                              </a:lnTo>
                              <a:lnTo>
                                <a:pt x="73" y="174"/>
                              </a:lnTo>
                              <a:lnTo>
                                <a:pt x="56" y="180"/>
                              </a:lnTo>
                              <a:lnTo>
                                <a:pt x="58" y="173"/>
                              </a:lnTo>
                              <a:lnTo>
                                <a:pt x="60" y="165"/>
                              </a:lnTo>
                              <a:lnTo>
                                <a:pt x="60" y="158"/>
                              </a:lnTo>
                              <a:lnTo>
                                <a:pt x="61" y="151"/>
                              </a:lnTo>
                              <a:lnTo>
                                <a:pt x="63" y="146"/>
                              </a:lnTo>
                              <a:lnTo>
                                <a:pt x="68" y="142"/>
                              </a:lnTo>
                              <a:lnTo>
                                <a:pt x="78" y="141"/>
                              </a:lnTo>
                              <a:lnTo>
                                <a:pt x="84" y="141"/>
                              </a:lnTo>
                              <a:lnTo>
                                <a:pt x="92" y="139"/>
                              </a:lnTo>
                              <a:lnTo>
                                <a:pt x="97" y="138"/>
                              </a:lnTo>
                              <a:lnTo>
                                <a:pt x="101" y="133"/>
                              </a:lnTo>
                              <a:lnTo>
                                <a:pt x="101" y="130"/>
                              </a:lnTo>
                              <a:lnTo>
                                <a:pt x="98" y="127"/>
                              </a:lnTo>
                              <a:lnTo>
                                <a:pt x="96" y="126"/>
                              </a:lnTo>
                              <a:lnTo>
                                <a:pt x="87" y="126"/>
                              </a:lnTo>
                              <a:lnTo>
                                <a:pt x="72" y="127"/>
                              </a:lnTo>
                              <a:lnTo>
                                <a:pt x="60" y="131"/>
                              </a:lnTo>
                              <a:lnTo>
                                <a:pt x="46" y="133"/>
                              </a:lnTo>
                              <a:lnTo>
                                <a:pt x="33" y="132"/>
                              </a:lnTo>
                              <a:lnTo>
                                <a:pt x="38" y="112"/>
                              </a:lnTo>
                              <a:lnTo>
                                <a:pt x="41" y="101"/>
                              </a:lnTo>
                              <a:lnTo>
                                <a:pt x="46" y="92"/>
                              </a:lnTo>
                              <a:lnTo>
                                <a:pt x="53" y="85"/>
                              </a:lnTo>
                              <a:lnTo>
                                <a:pt x="65" y="80"/>
                              </a:lnTo>
                              <a:lnTo>
                                <a:pt x="68" y="76"/>
                              </a:lnTo>
                              <a:lnTo>
                                <a:pt x="70" y="73"/>
                              </a:lnTo>
                              <a:lnTo>
                                <a:pt x="72" y="69"/>
                              </a:lnTo>
                              <a:lnTo>
                                <a:pt x="76" y="65"/>
                              </a:lnTo>
                              <a:lnTo>
                                <a:pt x="57" y="66"/>
                              </a:lnTo>
                              <a:lnTo>
                                <a:pt x="38" y="70"/>
                              </a:lnTo>
                              <a:lnTo>
                                <a:pt x="20" y="71"/>
                              </a:lnTo>
                              <a:lnTo>
                                <a:pt x="0" y="69"/>
                              </a:lnTo>
                              <a:lnTo>
                                <a:pt x="4" y="54"/>
                              </a:lnTo>
                              <a:lnTo>
                                <a:pt x="7" y="42"/>
                              </a:lnTo>
                              <a:lnTo>
                                <a:pt x="12" y="29"/>
                              </a:lnTo>
                              <a:lnTo>
                                <a:pt x="20" y="18"/>
                              </a:lnTo>
                              <a:lnTo>
                                <a:pt x="31" y="8"/>
                              </a:lnTo>
                              <a:lnTo>
                                <a:pt x="37" y="10"/>
                              </a:lnTo>
                              <a:lnTo>
                                <a:pt x="43" y="7"/>
                              </a:lnTo>
                              <a:lnTo>
                                <a:pt x="5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18" name="Freeform 146"/>
                      <wps:cNvSpPr>
                        <a:spLocks/>
                      </wps:cNvSpPr>
                      <wps:spPr bwMode="auto">
                        <a:xfrm>
                          <a:off x="221479" y="470166"/>
                          <a:ext cx="29797" cy="28913"/>
                        </a:xfrm>
                        <a:custGeom>
                          <a:avLst/>
                          <a:gdLst>
                            <a:gd name="T0" fmla="*/ 65 w 135"/>
                            <a:gd name="T1" fmla="*/ 0 h 130"/>
                            <a:gd name="T2" fmla="*/ 85 w 135"/>
                            <a:gd name="T3" fmla="*/ 5 h 130"/>
                            <a:gd name="T4" fmla="*/ 107 w 135"/>
                            <a:gd name="T5" fmla="*/ 6 h 130"/>
                            <a:gd name="T6" fmla="*/ 105 w 135"/>
                            <a:gd name="T7" fmla="*/ 21 h 130"/>
                            <a:gd name="T8" fmla="*/ 100 w 135"/>
                            <a:gd name="T9" fmla="*/ 37 h 130"/>
                            <a:gd name="T10" fmla="*/ 96 w 135"/>
                            <a:gd name="T11" fmla="*/ 53 h 130"/>
                            <a:gd name="T12" fmla="*/ 92 w 135"/>
                            <a:gd name="T13" fmla="*/ 55 h 130"/>
                            <a:gd name="T14" fmla="*/ 89 w 135"/>
                            <a:gd name="T15" fmla="*/ 59 h 130"/>
                            <a:gd name="T16" fmla="*/ 85 w 135"/>
                            <a:gd name="T17" fmla="*/ 62 h 130"/>
                            <a:gd name="T18" fmla="*/ 81 w 135"/>
                            <a:gd name="T19" fmla="*/ 65 h 130"/>
                            <a:gd name="T20" fmla="*/ 79 w 135"/>
                            <a:gd name="T21" fmla="*/ 70 h 130"/>
                            <a:gd name="T22" fmla="*/ 86 w 135"/>
                            <a:gd name="T23" fmla="*/ 74 h 130"/>
                            <a:gd name="T24" fmla="*/ 95 w 135"/>
                            <a:gd name="T25" fmla="*/ 74 h 130"/>
                            <a:gd name="T26" fmla="*/ 102 w 135"/>
                            <a:gd name="T27" fmla="*/ 73 h 130"/>
                            <a:gd name="T28" fmla="*/ 110 w 135"/>
                            <a:gd name="T29" fmla="*/ 73 h 130"/>
                            <a:gd name="T30" fmla="*/ 116 w 135"/>
                            <a:gd name="T31" fmla="*/ 72 h 130"/>
                            <a:gd name="T32" fmla="*/ 122 w 135"/>
                            <a:gd name="T33" fmla="*/ 73 h 130"/>
                            <a:gd name="T34" fmla="*/ 135 w 135"/>
                            <a:gd name="T35" fmla="*/ 73 h 130"/>
                            <a:gd name="T36" fmla="*/ 133 w 135"/>
                            <a:gd name="T37" fmla="*/ 81 h 130"/>
                            <a:gd name="T38" fmla="*/ 132 w 135"/>
                            <a:gd name="T39" fmla="*/ 91 h 130"/>
                            <a:gd name="T40" fmla="*/ 127 w 135"/>
                            <a:gd name="T41" fmla="*/ 109 h 130"/>
                            <a:gd name="T42" fmla="*/ 124 w 135"/>
                            <a:gd name="T43" fmla="*/ 116 h 130"/>
                            <a:gd name="T44" fmla="*/ 116 w 135"/>
                            <a:gd name="T45" fmla="*/ 122 h 130"/>
                            <a:gd name="T46" fmla="*/ 105 w 135"/>
                            <a:gd name="T47" fmla="*/ 125 h 130"/>
                            <a:gd name="T48" fmla="*/ 89 w 135"/>
                            <a:gd name="T49" fmla="*/ 128 h 130"/>
                            <a:gd name="T50" fmla="*/ 60 w 135"/>
                            <a:gd name="T51" fmla="*/ 128 h 130"/>
                            <a:gd name="T52" fmla="*/ 45 w 135"/>
                            <a:gd name="T53" fmla="*/ 130 h 130"/>
                            <a:gd name="T54" fmla="*/ 43 w 135"/>
                            <a:gd name="T55" fmla="*/ 117 h 130"/>
                            <a:gd name="T56" fmla="*/ 41 w 135"/>
                            <a:gd name="T57" fmla="*/ 105 h 130"/>
                            <a:gd name="T58" fmla="*/ 44 w 135"/>
                            <a:gd name="T59" fmla="*/ 93 h 130"/>
                            <a:gd name="T60" fmla="*/ 50 w 135"/>
                            <a:gd name="T61" fmla="*/ 81 h 130"/>
                            <a:gd name="T62" fmla="*/ 55 w 135"/>
                            <a:gd name="T63" fmla="*/ 80 h 130"/>
                            <a:gd name="T64" fmla="*/ 59 w 135"/>
                            <a:gd name="T65" fmla="*/ 78 h 130"/>
                            <a:gd name="T66" fmla="*/ 66 w 135"/>
                            <a:gd name="T67" fmla="*/ 70 h 130"/>
                            <a:gd name="T68" fmla="*/ 65 w 135"/>
                            <a:gd name="T69" fmla="*/ 67 h 130"/>
                            <a:gd name="T70" fmla="*/ 0 w 135"/>
                            <a:gd name="T71" fmla="*/ 72 h 130"/>
                            <a:gd name="T72" fmla="*/ 0 w 135"/>
                            <a:gd name="T73" fmla="*/ 53 h 130"/>
                            <a:gd name="T74" fmla="*/ 4 w 135"/>
                            <a:gd name="T75" fmla="*/ 36 h 130"/>
                            <a:gd name="T76" fmla="*/ 12 w 135"/>
                            <a:gd name="T77" fmla="*/ 20 h 130"/>
                            <a:gd name="T78" fmla="*/ 21 w 135"/>
                            <a:gd name="T79" fmla="*/ 15 h 130"/>
                            <a:gd name="T80" fmla="*/ 34 w 135"/>
                            <a:gd name="T81" fmla="*/ 12 h 130"/>
                            <a:gd name="T82" fmla="*/ 45 w 135"/>
                            <a:gd name="T83" fmla="*/ 10 h 130"/>
                            <a:gd name="T84" fmla="*/ 56 w 135"/>
                            <a:gd name="T85" fmla="*/ 6 h 130"/>
                            <a:gd name="T86" fmla="*/ 65 w 135"/>
                            <a:gd name="T8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5" h="130">
                              <a:moveTo>
                                <a:pt x="65" y="0"/>
                              </a:moveTo>
                              <a:lnTo>
                                <a:pt x="85" y="5"/>
                              </a:lnTo>
                              <a:lnTo>
                                <a:pt x="107" y="6"/>
                              </a:lnTo>
                              <a:lnTo>
                                <a:pt x="105" y="21"/>
                              </a:lnTo>
                              <a:lnTo>
                                <a:pt x="100" y="37"/>
                              </a:lnTo>
                              <a:lnTo>
                                <a:pt x="96" y="53"/>
                              </a:lnTo>
                              <a:lnTo>
                                <a:pt x="92" y="55"/>
                              </a:lnTo>
                              <a:lnTo>
                                <a:pt x="89" y="59"/>
                              </a:lnTo>
                              <a:lnTo>
                                <a:pt x="85" y="62"/>
                              </a:lnTo>
                              <a:lnTo>
                                <a:pt x="81" y="65"/>
                              </a:lnTo>
                              <a:lnTo>
                                <a:pt x="79" y="70"/>
                              </a:lnTo>
                              <a:lnTo>
                                <a:pt x="86" y="74"/>
                              </a:lnTo>
                              <a:lnTo>
                                <a:pt x="95" y="74"/>
                              </a:lnTo>
                              <a:lnTo>
                                <a:pt x="102" y="73"/>
                              </a:lnTo>
                              <a:lnTo>
                                <a:pt x="110" y="73"/>
                              </a:lnTo>
                              <a:lnTo>
                                <a:pt x="116" y="72"/>
                              </a:lnTo>
                              <a:lnTo>
                                <a:pt x="122" y="73"/>
                              </a:lnTo>
                              <a:lnTo>
                                <a:pt x="135" y="73"/>
                              </a:lnTo>
                              <a:lnTo>
                                <a:pt x="133" y="81"/>
                              </a:lnTo>
                              <a:lnTo>
                                <a:pt x="132" y="91"/>
                              </a:lnTo>
                              <a:lnTo>
                                <a:pt x="127" y="109"/>
                              </a:lnTo>
                              <a:lnTo>
                                <a:pt x="124" y="116"/>
                              </a:lnTo>
                              <a:lnTo>
                                <a:pt x="116" y="122"/>
                              </a:lnTo>
                              <a:lnTo>
                                <a:pt x="105" y="125"/>
                              </a:lnTo>
                              <a:lnTo>
                                <a:pt x="89" y="128"/>
                              </a:lnTo>
                              <a:lnTo>
                                <a:pt x="60" y="128"/>
                              </a:lnTo>
                              <a:lnTo>
                                <a:pt x="45" y="130"/>
                              </a:lnTo>
                              <a:lnTo>
                                <a:pt x="43" y="117"/>
                              </a:lnTo>
                              <a:lnTo>
                                <a:pt x="41" y="105"/>
                              </a:lnTo>
                              <a:lnTo>
                                <a:pt x="44" y="93"/>
                              </a:lnTo>
                              <a:lnTo>
                                <a:pt x="50" y="81"/>
                              </a:lnTo>
                              <a:lnTo>
                                <a:pt x="55" y="80"/>
                              </a:lnTo>
                              <a:lnTo>
                                <a:pt x="59" y="78"/>
                              </a:lnTo>
                              <a:lnTo>
                                <a:pt x="66" y="70"/>
                              </a:lnTo>
                              <a:lnTo>
                                <a:pt x="65" y="67"/>
                              </a:lnTo>
                              <a:lnTo>
                                <a:pt x="0" y="72"/>
                              </a:lnTo>
                              <a:lnTo>
                                <a:pt x="0" y="53"/>
                              </a:lnTo>
                              <a:lnTo>
                                <a:pt x="4" y="36"/>
                              </a:lnTo>
                              <a:lnTo>
                                <a:pt x="12" y="20"/>
                              </a:lnTo>
                              <a:lnTo>
                                <a:pt x="21" y="15"/>
                              </a:lnTo>
                              <a:lnTo>
                                <a:pt x="34" y="12"/>
                              </a:lnTo>
                              <a:lnTo>
                                <a:pt x="45" y="10"/>
                              </a:lnTo>
                              <a:lnTo>
                                <a:pt x="56" y="6"/>
                              </a:lnTo>
                              <a:lnTo>
                                <a:pt x="6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19" name="Freeform 147"/>
                      <wps:cNvSpPr>
                        <a:spLocks/>
                      </wps:cNvSpPr>
                      <wps:spPr bwMode="auto">
                        <a:xfrm>
                          <a:off x="187235" y="476838"/>
                          <a:ext cx="13342" cy="14679"/>
                        </a:xfrm>
                        <a:custGeom>
                          <a:avLst/>
                          <a:gdLst>
                            <a:gd name="T0" fmla="*/ 45 w 61"/>
                            <a:gd name="T1" fmla="*/ 0 h 67"/>
                            <a:gd name="T2" fmla="*/ 61 w 61"/>
                            <a:gd name="T3" fmla="*/ 2 h 67"/>
                            <a:gd name="T4" fmla="*/ 57 w 61"/>
                            <a:gd name="T5" fmla="*/ 14 h 67"/>
                            <a:gd name="T6" fmla="*/ 55 w 61"/>
                            <a:gd name="T7" fmla="*/ 27 h 67"/>
                            <a:gd name="T8" fmla="*/ 52 w 61"/>
                            <a:gd name="T9" fmla="*/ 55 h 67"/>
                            <a:gd name="T10" fmla="*/ 0 w 61"/>
                            <a:gd name="T11" fmla="*/ 67 h 67"/>
                            <a:gd name="T12" fmla="*/ 0 w 61"/>
                            <a:gd name="T13" fmla="*/ 51 h 67"/>
                            <a:gd name="T14" fmla="*/ 1 w 61"/>
                            <a:gd name="T15" fmla="*/ 35 h 67"/>
                            <a:gd name="T16" fmla="*/ 5 w 61"/>
                            <a:gd name="T17" fmla="*/ 19 h 67"/>
                            <a:gd name="T18" fmla="*/ 10 w 61"/>
                            <a:gd name="T19" fmla="*/ 5 h 67"/>
                            <a:gd name="T20" fmla="*/ 27 w 61"/>
                            <a:gd name="T21" fmla="*/ 2 h 67"/>
                            <a:gd name="T22" fmla="*/ 45 w 61"/>
                            <a:gd name="T2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 h="67">
                              <a:moveTo>
                                <a:pt x="45" y="0"/>
                              </a:moveTo>
                              <a:lnTo>
                                <a:pt x="61" y="2"/>
                              </a:lnTo>
                              <a:lnTo>
                                <a:pt x="57" y="14"/>
                              </a:lnTo>
                              <a:lnTo>
                                <a:pt x="55" y="27"/>
                              </a:lnTo>
                              <a:lnTo>
                                <a:pt x="52" y="55"/>
                              </a:lnTo>
                              <a:lnTo>
                                <a:pt x="0" y="67"/>
                              </a:lnTo>
                              <a:lnTo>
                                <a:pt x="0" y="51"/>
                              </a:lnTo>
                              <a:lnTo>
                                <a:pt x="1" y="35"/>
                              </a:lnTo>
                              <a:lnTo>
                                <a:pt x="5" y="19"/>
                              </a:lnTo>
                              <a:lnTo>
                                <a:pt x="10" y="5"/>
                              </a:lnTo>
                              <a:lnTo>
                                <a:pt x="27" y="2"/>
                              </a:lnTo>
                              <a:lnTo>
                                <a:pt x="4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20" name="Freeform 148"/>
                      <wps:cNvSpPr>
                        <a:spLocks/>
                      </wps:cNvSpPr>
                      <wps:spPr bwMode="auto">
                        <a:xfrm>
                          <a:off x="404711" y="469276"/>
                          <a:ext cx="5782" cy="13344"/>
                        </a:xfrm>
                        <a:custGeom>
                          <a:avLst/>
                          <a:gdLst>
                            <a:gd name="T0" fmla="*/ 10 w 26"/>
                            <a:gd name="T1" fmla="*/ 0 h 60"/>
                            <a:gd name="T2" fmla="*/ 14 w 26"/>
                            <a:gd name="T3" fmla="*/ 0 h 60"/>
                            <a:gd name="T4" fmla="*/ 19 w 26"/>
                            <a:gd name="T5" fmla="*/ 5 h 60"/>
                            <a:gd name="T6" fmla="*/ 26 w 26"/>
                            <a:gd name="T7" fmla="*/ 16 h 60"/>
                            <a:gd name="T8" fmla="*/ 26 w 26"/>
                            <a:gd name="T9" fmla="*/ 60 h 60"/>
                            <a:gd name="T10" fmla="*/ 21 w 26"/>
                            <a:gd name="T11" fmla="*/ 58 h 60"/>
                            <a:gd name="T12" fmla="*/ 16 w 26"/>
                            <a:gd name="T13" fmla="*/ 57 h 60"/>
                            <a:gd name="T14" fmla="*/ 4 w 26"/>
                            <a:gd name="T15" fmla="*/ 54 h 60"/>
                            <a:gd name="T16" fmla="*/ 0 w 26"/>
                            <a:gd name="T17" fmla="*/ 49 h 60"/>
                            <a:gd name="T18" fmla="*/ 3 w 26"/>
                            <a:gd name="T19" fmla="*/ 44 h 60"/>
                            <a:gd name="T20" fmla="*/ 4 w 26"/>
                            <a:gd name="T21" fmla="*/ 37 h 60"/>
                            <a:gd name="T22" fmla="*/ 5 w 26"/>
                            <a:gd name="T23" fmla="*/ 28 h 60"/>
                            <a:gd name="T24" fmla="*/ 5 w 26"/>
                            <a:gd name="T25" fmla="*/ 18 h 60"/>
                            <a:gd name="T26" fmla="*/ 8 w 26"/>
                            <a:gd name="T27" fmla="*/ 4 h 60"/>
                            <a:gd name="T28" fmla="*/ 10 w 26"/>
                            <a:gd name="T29"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60">
                              <a:moveTo>
                                <a:pt x="10" y="0"/>
                              </a:moveTo>
                              <a:lnTo>
                                <a:pt x="14" y="0"/>
                              </a:lnTo>
                              <a:lnTo>
                                <a:pt x="19" y="5"/>
                              </a:lnTo>
                              <a:lnTo>
                                <a:pt x="26" y="16"/>
                              </a:lnTo>
                              <a:lnTo>
                                <a:pt x="26" y="60"/>
                              </a:lnTo>
                              <a:lnTo>
                                <a:pt x="21" y="58"/>
                              </a:lnTo>
                              <a:lnTo>
                                <a:pt x="16" y="57"/>
                              </a:lnTo>
                              <a:lnTo>
                                <a:pt x="4" y="54"/>
                              </a:lnTo>
                              <a:lnTo>
                                <a:pt x="0" y="49"/>
                              </a:lnTo>
                              <a:lnTo>
                                <a:pt x="3" y="44"/>
                              </a:lnTo>
                              <a:lnTo>
                                <a:pt x="4" y="37"/>
                              </a:lnTo>
                              <a:lnTo>
                                <a:pt x="5" y="28"/>
                              </a:lnTo>
                              <a:lnTo>
                                <a:pt x="5" y="18"/>
                              </a:lnTo>
                              <a:lnTo>
                                <a:pt x="8" y="4"/>
                              </a:lnTo>
                              <a:lnTo>
                                <a:pt x="1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21" name="Freeform 149"/>
                      <wps:cNvSpPr>
                        <a:spLocks noEditPoints="1"/>
                      </wps:cNvSpPr>
                      <wps:spPr bwMode="auto">
                        <a:xfrm>
                          <a:off x="91616" y="475948"/>
                          <a:ext cx="321990" cy="122323"/>
                        </a:xfrm>
                        <a:custGeom>
                          <a:avLst/>
                          <a:gdLst>
                            <a:gd name="T0" fmla="*/ 1179 w 1448"/>
                            <a:gd name="T1" fmla="*/ 11 h 550"/>
                            <a:gd name="T2" fmla="*/ 1281 w 1448"/>
                            <a:gd name="T3" fmla="*/ 84 h 550"/>
                            <a:gd name="T4" fmla="*/ 1269 w 1448"/>
                            <a:gd name="T5" fmla="*/ 116 h 550"/>
                            <a:gd name="T6" fmla="*/ 1255 w 1448"/>
                            <a:gd name="T7" fmla="*/ 86 h 550"/>
                            <a:gd name="T8" fmla="*/ 1183 w 1448"/>
                            <a:gd name="T9" fmla="*/ 59 h 550"/>
                            <a:gd name="T10" fmla="*/ 1034 w 1448"/>
                            <a:gd name="T11" fmla="*/ 39 h 550"/>
                            <a:gd name="T12" fmla="*/ 893 w 1448"/>
                            <a:gd name="T13" fmla="*/ 102 h 550"/>
                            <a:gd name="T14" fmla="*/ 810 w 1448"/>
                            <a:gd name="T15" fmla="*/ 138 h 550"/>
                            <a:gd name="T16" fmla="*/ 730 w 1448"/>
                            <a:gd name="T17" fmla="*/ 188 h 550"/>
                            <a:gd name="T18" fmla="*/ 804 w 1448"/>
                            <a:gd name="T19" fmla="*/ 184 h 550"/>
                            <a:gd name="T20" fmla="*/ 1086 w 1448"/>
                            <a:gd name="T21" fmla="*/ 128 h 550"/>
                            <a:gd name="T22" fmla="*/ 918 w 1448"/>
                            <a:gd name="T23" fmla="*/ 180 h 550"/>
                            <a:gd name="T24" fmla="*/ 853 w 1448"/>
                            <a:gd name="T25" fmla="*/ 201 h 550"/>
                            <a:gd name="T26" fmla="*/ 976 w 1448"/>
                            <a:gd name="T27" fmla="*/ 201 h 550"/>
                            <a:gd name="T28" fmla="*/ 1171 w 1448"/>
                            <a:gd name="T29" fmla="*/ 178 h 550"/>
                            <a:gd name="T30" fmla="*/ 1310 w 1448"/>
                            <a:gd name="T31" fmla="*/ 152 h 550"/>
                            <a:gd name="T32" fmla="*/ 1363 w 1448"/>
                            <a:gd name="T33" fmla="*/ 148 h 550"/>
                            <a:gd name="T34" fmla="*/ 1412 w 1448"/>
                            <a:gd name="T35" fmla="*/ 138 h 550"/>
                            <a:gd name="T36" fmla="*/ 1378 w 1448"/>
                            <a:gd name="T37" fmla="*/ 165 h 550"/>
                            <a:gd name="T38" fmla="*/ 1270 w 1448"/>
                            <a:gd name="T39" fmla="*/ 202 h 550"/>
                            <a:gd name="T40" fmla="*/ 1110 w 1448"/>
                            <a:gd name="T41" fmla="*/ 285 h 550"/>
                            <a:gd name="T42" fmla="*/ 1238 w 1448"/>
                            <a:gd name="T43" fmla="*/ 331 h 550"/>
                            <a:gd name="T44" fmla="*/ 1202 w 1448"/>
                            <a:gd name="T45" fmla="*/ 352 h 550"/>
                            <a:gd name="T46" fmla="*/ 925 w 1448"/>
                            <a:gd name="T47" fmla="*/ 383 h 550"/>
                            <a:gd name="T48" fmla="*/ 848 w 1448"/>
                            <a:gd name="T49" fmla="*/ 497 h 550"/>
                            <a:gd name="T50" fmla="*/ 764 w 1448"/>
                            <a:gd name="T51" fmla="*/ 529 h 550"/>
                            <a:gd name="T52" fmla="*/ 818 w 1448"/>
                            <a:gd name="T53" fmla="*/ 470 h 550"/>
                            <a:gd name="T54" fmla="*/ 911 w 1448"/>
                            <a:gd name="T55" fmla="*/ 377 h 550"/>
                            <a:gd name="T56" fmla="*/ 965 w 1448"/>
                            <a:gd name="T57" fmla="*/ 330 h 550"/>
                            <a:gd name="T58" fmla="*/ 1088 w 1448"/>
                            <a:gd name="T59" fmla="*/ 280 h 550"/>
                            <a:gd name="T60" fmla="*/ 1112 w 1448"/>
                            <a:gd name="T61" fmla="*/ 256 h 550"/>
                            <a:gd name="T62" fmla="*/ 1233 w 1448"/>
                            <a:gd name="T63" fmla="*/ 180 h 550"/>
                            <a:gd name="T64" fmla="*/ 1079 w 1448"/>
                            <a:gd name="T65" fmla="*/ 221 h 550"/>
                            <a:gd name="T66" fmla="*/ 1049 w 1448"/>
                            <a:gd name="T67" fmla="*/ 211 h 550"/>
                            <a:gd name="T68" fmla="*/ 902 w 1448"/>
                            <a:gd name="T69" fmla="*/ 227 h 550"/>
                            <a:gd name="T70" fmla="*/ 734 w 1448"/>
                            <a:gd name="T71" fmla="*/ 230 h 550"/>
                            <a:gd name="T72" fmla="*/ 604 w 1448"/>
                            <a:gd name="T73" fmla="*/ 316 h 550"/>
                            <a:gd name="T74" fmla="*/ 446 w 1448"/>
                            <a:gd name="T75" fmla="*/ 431 h 550"/>
                            <a:gd name="T76" fmla="*/ 338 w 1448"/>
                            <a:gd name="T77" fmla="*/ 473 h 550"/>
                            <a:gd name="T78" fmla="*/ 308 w 1448"/>
                            <a:gd name="T79" fmla="*/ 497 h 550"/>
                            <a:gd name="T80" fmla="*/ 362 w 1448"/>
                            <a:gd name="T81" fmla="*/ 441 h 550"/>
                            <a:gd name="T82" fmla="*/ 583 w 1448"/>
                            <a:gd name="T83" fmla="*/ 288 h 550"/>
                            <a:gd name="T84" fmla="*/ 653 w 1448"/>
                            <a:gd name="T85" fmla="*/ 243 h 550"/>
                            <a:gd name="T86" fmla="*/ 669 w 1448"/>
                            <a:gd name="T87" fmla="*/ 192 h 550"/>
                            <a:gd name="T88" fmla="*/ 626 w 1448"/>
                            <a:gd name="T89" fmla="*/ 191 h 550"/>
                            <a:gd name="T90" fmla="*/ 458 w 1448"/>
                            <a:gd name="T91" fmla="*/ 218 h 550"/>
                            <a:gd name="T92" fmla="*/ 356 w 1448"/>
                            <a:gd name="T93" fmla="*/ 227 h 550"/>
                            <a:gd name="T94" fmla="*/ 310 w 1448"/>
                            <a:gd name="T95" fmla="*/ 269 h 550"/>
                            <a:gd name="T96" fmla="*/ 195 w 1448"/>
                            <a:gd name="T97" fmla="*/ 330 h 550"/>
                            <a:gd name="T98" fmla="*/ 170 w 1448"/>
                            <a:gd name="T99" fmla="*/ 403 h 550"/>
                            <a:gd name="T100" fmla="*/ 223 w 1448"/>
                            <a:gd name="T101" fmla="*/ 374 h 550"/>
                            <a:gd name="T102" fmla="*/ 193 w 1448"/>
                            <a:gd name="T103" fmla="*/ 403 h 550"/>
                            <a:gd name="T104" fmla="*/ 122 w 1448"/>
                            <a:gd name="T105" fmla="*/ 455 h 550"/>
                            <a:gd name="T106" fmla="*/ 40 w 1448"/>
                            <a:gd name="T107" fmla="*/ 500 h 550"/>
                            <a:gd name="T108" fmla="*/ 20 w 1448"/>
                            <a:gd name="T109" fmla="*/ 534 h 550"/>
                            <a:gd name="T110" fmla="*/ 112 w 1448"/>
                            <a:gd name="T111" fmla="*/ 456 h 550"/>
                            <a:gd name="T112" fmla="*/ 230 w 1448"/>
                            <a:gd name="T113" fmla="*/ 296 h 550"/>
                            <a:gd name="T114" fmla="*/ 437 w 1448"/>
                            <a:gd name="T115" fmla="*/ 206 h 550"/>
                            <a:gd name="T116" fmla="*/ 570 w 1448"/>
                            <a:gd name="T117" fmla="*/ 190 h 550"/>
                            <a:gd name="T118" fmla="*/ 753 w 1448"/>
                            <a:gd name="T119" fmla="*/ 159 h 550"/>
                            <a:gd name="T120" fmla="*/ 851 w 1448"/>
                            <a:gd name="T121" fmla="*/ 96 h 550"/>
                            <a:gd name="T122" fmla="*/ 1086 w 1448"/>
                            <a:gd name="T123" fmla="*/ 3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48" h="550">
                              <a:moveTo>
                                <a:pt x="907" y="200"/>
                              </a:moveTo>
                              <a:lnTo>
                                <a:pt x="908" y="200"/>
                              </a:lnTo>
                              <a:lnTo>
                                <a:pt x="907" y="200"/>
                              </a:lnTo>
                              <a:close/>
                              <a:moveTo>
                                <a:pt x="1108" y="0"/>
                              </a:moveTo>
                              <a:lnTo>
                                <a:pt x="1120" y="2"/>
                              </a:lnTo>
                              <a:lnTo>
                                <a:pt x="1130" y="9"/>
                              </a:lnTo>
                              <a:lnTo>
                                <a:pt x="1142" y="12"/>
                              </a:lnTo>
                              <a:lnTo>
                                <a:pt x="1167" y="9"/>
                              </a:lnTo>
                              <a:lnTo>
                                <a:pt x="1179" y="11"/>
                              </a:lnTo>
                              <a:lnTo>
                                <a:pt x="1193" y="21"/>
                              </a:lnTo>
                              <a:lnTo>
                                <a:pt x="1204" y="32"/>
                              </a:lnTo>
                              <a:lnTo>
                                <a:pt x="1215" y="44"/>
                              </a:lnTo>
                              <a:lnTo>
                                <a:pt x="1228" y="56"/>
                              </a:lnTo>
                              <a:lnTo>
                                <a:pt x="1243" y="65"/>
                              </a:lnTo>
                              <a:lnTo>
                                <a:pt x="1260" y="68"/>
                              </a:lnTo>
                              <a:lnTo>
                                <a:pt x="1269" y="70"/>
                              </a:lnTo>
                              <a:lnTo>
                                <a:pt x="1276" y="75"/>
                              </a:lnTo>
                              <a:lnTo>
                                <a:pt x="1281" y="84"/>
                              </a:lnTo>
                              <a:lnTo>
                                <a:pt x="1286" y="94"/>
                              </a:lnTo>
                              <a:lnTo>
                                <a:pt x="1295" y="101"/>
                              </a:lnTo>
                              <a:lnTo>
                                <a:pt x="1305" y="106"/>
                              </a:lnTo>
                              <a:lnTo>
                                <a:pt x="1327" y="113"/>
                              </a:lnTo>
                              <a:lnTo>
                                <a:pt x="1339" y="120"/>
                              </a:lnTo>
                              <a:lnTo>
                                <a:pt x="1353" y="126"/>
                              </a:lnTo>
                              <a:lnTo>
                                <a:pt x="1332" y="122"/>
                              </a:lnTo>
                              <a:lnTo>
                                <a:pt x="1290" y="120"/>
                              </a:lnTo>
                              <a:lnTo>
                                <a:pt x="1269" y="116"/>
                              </a:lnTo>
                              <a:lnTo>
                                <a:pt x="1248" y="106"/>
                              </a:lnTo>
                              <a:lnTo>
                                <a:pt x="1251" y="105"/>
                              </a:lnTo>
                              <a:lnTo>
                                <a:pt x="1258" y="106"/>
                              </a:lnTo>
                              <a:lnTo>
                                <a:pt x="1263" y="108"/>
                              </a:lnTo>
                              <a:lnTo>
                                <a:pt x="1268" y="110"/>
                              </a:lnTo>
                              <a:lnTo>
                                <a:pt x="1273" y="108"/>
                              </a:lnTo>
                              <a:lnTo>
                                <a:pt x="1275" y="105"/>
                              </a:lnTo>
                              <a:lnTo>
                                <a:pt x="1275" y="97"/>
                              </a:lnTo>
                              <a:lnTo>
                                <a:pt x="1255" y="86"/>
                              </a:lnTo>
                              <a:lnTo>
                                <a:pt x="1213" y="71"/>
                              </a:lnTo>
                              <a:lnTo>
                                <a:pt x="1192" y="63"/>
                              </a:lnTo>
                              <a:lnTo>
                                <a:pt x="1176" y="59"/>
                              </a:lnTo>
                              <a:lnTo>
                                <a:pt x="1159" y="53"/>
                              </a:lnTo>
                              <a:lnTo>
                                <a:pt x="1143" y="44"/>
                              </a:lnTo>
                              <a:lnTo>
                                <a:pt x="1152" y="43"/>
                              </a:lnTo>
                              <a:lnTo>
                                <a:pt x="1161" y="45"/>
                              </a:lnTo>
                              <a:lnTo>
                                <a:pt x="1176" y="55"/>
                              </a:lnTo>
                              <a:lnTo>
                                <a:pt x="1183" y="59"/>
                              </a:lnTo>
                              <a:lnTo>
                                <a:pt x="1190" y="59"/>
                              </a:lnTo>
                              <a:lnTo>
                                <a:pt x="1199" y="53"/>
                              </a:lnTo>
                              <a:lnTo>
                                <a:pt x="1179" y="38"/>
                              </a:lnTo>
                              <a:lnTo>
                                <a:pt x="1157" y="29"/>
                              </a:lnTo>
                              <a:lnTo>
                                <a:pt x="1133" y="24"/>
                              </a:lnTo>
                              <a:lnTo>
                                <a:pt x="1108" y="26"/>
                              </a:lnTo>
                              <a:lnTo>
                                <a:pt x="1083" y="28"/>
                              </a:lnTo>
                              <a:lnTo>
                                <a:pt x="1059" y="33"/>
                              </a:lnTo>
                              <a:lnTo>
                                <a:pt x="1034" y="39"/>
                              </a:lnTo>
                              <a:lnTo>
                                <a:pt x="1011" y="45"/>
                              </a:lnTo>
                              <a:lnTo>
                                <a:pt x="999" y="53"/>
                              </a:lnTo>
                              <a:lnTo>
                                <a:pt x="988" y="63"/>
                              </a:lnTo>
                              <a:lnTo>
                                <a:pt x="976" y="74"/>
                              </a:lnTo>
                              <a:lnTo>
                                <a:pt x="964" y="84"/>
                              </a:lnTo>
                              <a:lnTo>
                                <a:pt x="952" y="91"/>
                              </a:lnTo>
                              <a:lnTo>
                                <a:pt x="938" y="96"/>
                              </a:lnTo>
                              <a:lnTo>
                                <a:pt x="922" y="95"/>
                              </a:lnTo>
                              <a:lnTo>
                                <a:pt x="893" y="102"/>
                              </a:lnTo>
                              <a:lnTo>
                                <a:pt x="883" y="100"/>
                              </a:lnTo>
                              <a:lnTo>
                                <a:pt x="870" y="102"/>
                              </a:lnTo>
                              <a:lnTo>
                                <a:pt x="858" y="107"/>
                              </a:lnTo>
                              <a:lnTo>
                                <a:pt x="848" y="115"/>
                              </a:lnTo>
                              <a:lnTo>
                                <a:pt x="838" y="121"/>
                              </a:lnTo>
                              <a:lnTo>
                                <a:pt x="827" y="126"/>
                              </a:lnTo>
                              <a:lnTo>
                                <a:pt x="814" y="128"/>
                              </a:lnTo>
                              <a:lnTo>
                                <a:pt x="807" y="136"/>
                              </a:lnTo>
                              <a:lnTo>
                                <a:pt x="810" y="138"/>
                              </a:lnTo>
                              <a:lnTo>
                                <a:pt x="812" y="139"/>
                              </a:lnTo>
                              <a:lnTo>
                                <a:pt x="825" y="139"/>
                              </a:lnTo>
                              <a:lnTo>
                                <a:pt x="811" y="153"/>
                              </a:lnTo>
                              <a:lnTo>
                                <a:pt x="795" y="164"/>
                              </a:lnTo>
                              <a:lnTo>
                                <a:pt x="777" y="171"/>
                              </a:lnTo>
                              <a:lnTo>
                                <a:pt x="759" y="176"/>
                              </a:lnTo>
                              <a:lnTo>
                                <a:pt x="750" y="181"/>
                              </a:lnTo>
                              <a:lnTo>
                                <a:pt x="740" y="185"/>
                              </a:lnTo>
                              <a:lnTo>
                                <a:pt x="730" y="188"/>
                              </a:lnTo>
                              <a:lnTo>
                                <a:pt x="724" y="191"/>
                              </a:lnTo>
                              <a:lnTo>
                                <a:pt x="724" y="194"/>
                              </a:lnTo>
                              <a:lnTo>
                                <a:pt x="725" y="196"/>
                              </a:lnTo>
                              <a:lnTo>
                                <a:pt x="728" y="197"/>
                              </a:lnTo>
                              <a:lnTo>
                                <a:pt x="730" y="197"/>
                              </a:lnTo>
                              <a:lnTo>
                                <a:pt x="733" y="199"/>
                              </a:lnTo>
                              <a:lnTo>
                                <a:pt x="740" y="199"/>
                              </a:lnTo>
                              <a:lnTo>
                                <a:pt x="771" y="190"/>
                              </a:lnTo>
                              <a:lnTo>
                                <a:pt x="804" y="184"/>
                              </a:lnTo>
                              <a:lnTo>
                                <a:pt x="836" y="180"/>
                              </a:lnTo>
                              <a:lnTo>
                                <a:pt x="870" y="175"/>
                              </a:lnTo>
                              <a:lnTo>
                                <a:pt x="902" y="169"/>
                              </a:lnTo>
                              <a:lnTo>
                                <a:pt x="933" y="159"/>
                              </a:lnTo>
                              <a:lnTo>
                                <a:pt x="963" y="147"/>
                              </a:lnTo>
                              <a:lnTo>
                                <a:pt x="993" y="137"/>
                              </a:lnTo>
                              <a:lnTo>
                                <a:pt x="1024" y="131"/>
                              </a:lnTo>
                              <a:lnTo>
                                <a:pt x="1055" y="127"/>
                              </a:lnTo>
                              <a:lnTo>
                                <a:pt x="1086" y="128"/>
                              </a:lnTo>
                              <a:lnTo>
                                <a:pt x="1069" y="133"/>
                              </a:lnTo>
                              <a:lnTo>
                                <a:pt x="1050" y="136"/>
                              </a:lnTo>
                              <a:lnTo>
                                <a:pt x="1031" y="137"/>
                              </a:lnTo>
                              <a:lnTo>
                                <a:pt x="1013" y="139"/>
                              </a:lnTo>
                              <a:lnTo>
                                <a:pt x="994" y="143"/>
                              </a:lnTo>
                              <a:lnTo>
                                <a:pt x="976" y="152"/>
                              </a:lnTo>
                              <a:lnTo>
                                <a:pt x="962" y="164"/>
                              </a:lnTo>
                              <a:lnTo>
                                <a:pt x="940" y="174"/>
                              </a:lnTo>
                              <a:lnTo>
                                <a:pt x="918" y="180"/>
                              </a:lnTo>
                              <a:lnTo>
                                <a:pt x="894" y="185"/>
                              </a:lnTo>
                              <a:lnTo>
                                <a:pt x="871" y="191"/>
                              </a:lnTo>
                              <a:lnTo>
                                <a:pt x="848" y="199"/>
                              </a:lnTo>
                              <a:lnTo>
                                <a:pt x="827" y="209"/>
                              </a:lnTo>
                              <a:lnTo>
                                <a:pt x="828" y="210"/>
                              </a:lnTo>
                              <a:lnTo>
                                <a:pt x="830" y="210"/>
                              </a:lnTo>
                              <a:lnTo>
                                <a:pt x="831" y="211"/>
                              </a:lnTo>
                              <a:lnTo>
                                <a:pt x="846" y="204"/>
                              </a:lnTo>
                              <a:lnTo>
                                <a:pt x="853" y="201"/>
                              </a:lnTo>
                              <a:lnTo>
                                <a:pt x="861" y="201"/>
                              </a:lnTo>
                              <a:lnTo>
                                <a:pt x="868" y="205"/>
                              </a:lnTo>
                              <a:lnTo>
                                <a:pt x="907" y="200"/>
                              </a:lnTo>
                              <a:lnTo>
                                <a:pt x="907" y="204"/>
                              </a:lnTo>
                              <a:lnTo>
                                <a:pt x="908" y="205"/>
                              </a:lnTo>
                              <a:lnTo>
                                <a:pt x="924" y="209"/>
                              </a:lnTo>
                              <a:lnTo>
                                <a:pt x="942" y="207"/>
                              </a:lnTo>
                              <a:lnTo>
                                <a:pt x="959" y="204"/>
                              </a:lnTo>
                              <a:lnTo>
                                <a:pt x="976" y="201"/>
                              </a:lnTo>
                              <a:lnTo>
                                <a:pt x="993" y="200"/>
                              </a:lnTo>
                              <a:lnTo>
                                <a:pt x="1014" y="194"/>
                              </a:lnTo>
                              <a:lnTo>
                                <a:pt x="1039" y="192"/>
                              </a:lnTo>
                              <a:lnTo>
                                <a:pt x="1064" y="192"/>
                              </a:lnTo>
                              <a:lnTo>
                                <a:pt x="1090" y="195"/>
                              </a:lnTo>
                              <a:lnTo>
                                <a:pt x="1110" y="189"/>
                              </a:lnTo>
                              <a:lnTo>
                                <a:pt x="1130" y="185"/>
                              </a:lnTo>
                              <a:lnTo>
                                <a:pt x="1151" y="181"/>
                              </a:lnTo>
                              <a:lnTo>
                                <a:pt x="1171" y="178"/>
                              </a:lnTo>
                              <a:lnTo>
                                <a:pt x="1190" y="171"/>
                              </a:lnTo>
                              <a:lnTo>
                                <a:pt x="1208" y="160"/>
                              </a:lnTo>
                              <a:lnTo>
                                <a:pt x="1220" y="158"/>
                              </a:lnTo>
                              <a:lnTo>
                                <a:pt x="1234" y="158"/>
                              </a:lnTo>
                              <a:lnTo>
                                <a:pt x="1246" y="160"/>
                              </a:lnTo>
                              <a:lnTo>
                                <a:pt x="1259" y="162"/>
                              </a:lnTo>
                              <a:lnTo>
                                <a:pt x="1271" y="159"/>
                              </a:lnTo>
                              <a:lnTo>
                                <a:pt x="1284" y="153"/>
                              </a:lnTo>
                              <a:lnTo>
                                <a:pt x="1310" y="152"/>
                              </a:lnTo>
                              <a:lnTo>
                                <a:pt x="1310" y="154"/>
                              </a:lnTo>
                              <a:lnTo>
                                <a:pt x="1311" y="154"/>
                              </a:lnTo>
                              <a:lnTo>
                                <a:pt x="1311" y="155"/>
                              </a:lnTo>
                              <a:lnTo>
                                <a:pt x="1312" y="155"/>
                              </a:lnTo>
                              <a:lnTo>
                                <a:pt x="1314" y="154"/>
                              </a:lnTo>
                              <a:lnTo>
                                <a:pt x="1316" y="154"/>
                              </a:lnTo>
                              <a:lnTo>
                                <a:pt x="1317" y="155"/>
                              </a:lnTo>
                              <a:lnTo>
                                <a:pt x="1339" y="150"/>
                              </a:lnTo>
                              <a:lnTo>
                                <a:pt x="1363" y="148"/>
                              </a:lnTo>
                              <a:lnTo>
                                <a:pt x="1390" y="150"/>
                              </a:lnTo>
                              <a:lnTo>
                                <a:pt x="1416" y="157"/>
                              </a:lnTo>
                              <a:lnTo>
                                <a:pt x="1438" y="168"/>
                              </a:lnTo>
                              <a:lnTo>
                                <a:pt x="1442" y="163"/>
                              </a:lnTo>
                              <a:lnTo>
                                <a:pt x="1437" y="154"/>
                              </a:lnTo>
                              <a:lnTo>
                                <a:pt x="1429" y="149"/>
                              </a:lnTo>
                              <a:lnTo>
                                <a:pt x="1409" y="142"/>
                              </a:lnTo>
                              <a:lnTo>
                                <a:pt x="1401" y="138"/>
                              </a:lnTo>
                              <a:lnTo>
                                <a:pt x="1412" y="138"/>
                              </a:lnTo>
                              <a:lnTo>
                                <a:pt x="1424" y="142"/>
                              </a:lnTo>
                              <a:lnTo>
                                <a:pt x="1437" y="148"/>
                              </a:lnTo>
                              <a:lnTo>
                                <a:pt x="1447" y="157"/>
                              </a:lnTo>
                              <a:lnTo>
                                <a:pt x="1448" y="168"/>
                              </a:lnTo>
                              <a:lnTo>
                                <a:pt x="1446" y="175"/>
                              </a:lnTo>
                              <a:lnTo>
                                <a:pt x="1442" y="181"/>
                              </a:lnTo>
                              <a:lnTo>
                                <a:pt x="1426" y="179"/>
                              </a:lnTo>
                              <a:lnTo>
                                <a:pt x="1393" y="169"/>
                              </a:lnTo>
                              <a:lnTo>
                                <a:pt x="1378" y="165"/>
                              </a:lnTo>
                              <a:lnTo>
                                <a:pt x="1362" y="167"/>
                              </a:lnTo>
                              <a:lnTo>
                                <a:pt x="1347" y="174"/>
                              </a:lnTo>
                              <a:lnTo>
                                <a:pt x="1335" y="173"/>
                              </a:lnTo>
                              <a:lnTo>
                                <a:pt x="1322" y="173"/>
                              </a:lnTo>
                              <a:lnTo>
                                <a:pt x="1310" y="176"/>
                              </a:lnTo>
                              <a:lnTo>
                                <a:pt x="1299" y="184"/>
                              </a:lnTo>
                              <a:lnTo>
                                <a:pt x="1294" y="191"/>
                              </a:lnTo>
                              <a:lnTo>
                                <a:pt x="1279" y="199"/>
                              </a:lnTo>
                              <a:lnTo>
                                <a:pt x="1270" y="202"/>
                              </a:lnTo>
                              <a:lnTo>
                                <a:pt x="1222" y="243"/>
                              </a:lnTo>
                              <a:lnTo>
                                <a:pt x="1200" y="251"/>
                              </a:lnTo>
                              <a:lnTo>
                                <a:pt x="1178" y="257"/>
                              </a:lnTo>
                              <a:lnTo>
                                <a:pt x="1157" y="265"/>
                              </a:lnTo>
                              <a:lnTo>
                                <a:pt x="1138" y="278"/>
                              </a:lnTo>
                              <a:lnTo>
                                <a:pt x="1132" y="282"/>
                              </a:lnTo>
                              <a:lnTo>
                                <a:pt x="1123" y="284"/>
                              </a:lnTo>
                              <a:lnTo>
                                <a:pt x="1116" y="284"/>
                              </a:lnTo>
                              <a:lnTo>
                                <a:pt x="1110" y="285"/>
                              </a:lnTo>
                              <a:lnTo>
                                <a:pt x="1105" y="289"/>
                              </a:lnTo>
                              <a:lnTo>
                                <a:pt x="1101" y="296"/>
                              </a:lnTo>
                              <a:lnTo>
                                <a:pt x="1122" y="305"/>
                              </a:lnTo>
                              <a:lnTo>
                                <a:pt x="1143" y="312"/>
                              </a:lnTo>
                              <a:lnTo>
                                <a:pt x="1166" y="320"/>
                              </a:lnTo>
                              <a:lnTo>
                                <a:pt x="1187" y="331"/>
                              </a:lnTo>
                              <a:lnTo>
                                <a:pt x="1204" y="329"/>
                              </a:lnTo>
                              <a:lnTo>
                                <a:pt x="1222" y="330"/>
                              </a:lnTo>
                              <a:lnTo>
                                <a:pt x="1238" y="331"/>
                              </a:lnTo>
                              <a:lnTo>
                                <a:pt x="1255" y="330"/>
                              </a:lnTo>
                              <a:lnTo>
                                <a:pt x="1271" y="325"/>
                              </a:lnTo>
                              <a:lnTo>
                                <a:pt x="1286" y="329"/>
                              </a:lnTo>
                              <a:lnTo>
                                <a:pt x="1300" y="332"/>
                              </a:lnTo>
                              <a:lnTo>
                                <a:pt x="1265" y="335"/>
                              </a:lnTo>
                              <a:lnTo>
                                <a:pt x="1249" y="338"/>
                              </a:lnTo>
                              <a:lnTo>
                                <a:pt x="1234" y="347"/>
                              </a:lnTo>
                              <a:lnTo>
                                <a:pt x="1218" y="352"/>
                              </a:lnTo>
                              <a:lnTo>
                                <a:pt x="1202" y="352"/>
                              </a:lnTo>
                              <a:lnTo>
                                <a:pt x="1187" y="348"/>
                              </a:lnTo>
                              <a:lnTo>
                                <a:pt x="1157" y="338"/>
                              </a:lnTo>
                              <a:lnTo>
                                <a:pt x="1141" y="336"/>
                              </a:lnTo>
                              <a:lnTo>
                                <a:pt x="1103" y="331"/>
                              </a:lnTo>
                              <a:lnTo>
                                <a:pt x="1066" y="332"/>
                              </a:lnTo>
                              <a:lnTo>
                                <a:pt x="1029" y="340"/>
                              </a:lnTo>
                              <a:lnTo>
                                <a:pt x="993" y="350"/>
                              </a:lnTo>
                              <a:lnTo>
                                <a:pt x="958" y="366"/>
                              </a:lnTo>
                              <a:lnTo>
                                <a:pt x="925" y="383"/>
                              </a:lnTo>
                              <a:lnTo>
                                <a:pt x="914" y="398"/>
                              </a:lnTo>
                              <a:lnTo>
                                <a:pt x="904" y="411"/>
                              </a:lnTo>
                              <a:lnTo>
                                <a:pt x="893" y="425"/>
                              </a:lnTo>
                              <a:lnTo>
                                <a:pt x="878" y="436"/>
                              </a:lnTo>
                              <a:lnTo>
                                <a:pt x="871" y="447"/>
                              </a:lnTo>
                              <a:lnTo>
                                <a:pt x="865" y="461"/>
                              </a:lnTo>
                              <a:lnTo>
                                <a:pt x="861" y="473"/>
                              </a:lnTo>
                              <a:lnTo>
                                <a:pt x="856" y="486"/>
                              </a:lnTo>
                              <a:lnTo>
                                <a:pt x="848" y="497"/>
                              </a:lnTo>
                              <a:lnTo>
                                <a:pt x="836" y="505"/>
                              </a:lnTo>
                              <a:lnTo>
                                <a:pt x="826" y="513"/>
                              </a:lnTo>
                              <a:lnTo>
                                <a:pt x="814" y="517"/>
                              </a:lnTo>
                              <a:lnTo>
                                <a:pt x="800" y="520"/>
                              </a:lnTo>
                              <a:lnTo>
                                <a:pt x="789" y="525"/>
                              </a:lnTo>
                              <a:lnTo>
                                <a:pt x="782" y="525"/>
                              </a:lnTo>
                              <a:lnTo>
                                <a:pt x="777" y="529"/>
                              </a:lnTo>
                              <a:lnTo>
                                <a:pt x="771" y="531"/>
                              </a:lnTo>
                              <a:lnTo>
                                <a:pt x="764" y="529"/>
                              </a:lnTo>
                              <a:lnTo>
                                <a:pt x="769" y="525"/>
                              </a:lnTo>
                              <a:lnTo>
                                <a:pt x="774" y="523"/>
                              </a:lnTo>
                              <a:lnTo>
                                <a:pt x="779" y="519"/>
                              </a:lnTo>
                              <a:lnTo>
                                <a:pt x="784" y="517"/>
                              </a:lnTo>
                              <a:lnTo>
                                <a:pt x="785" y="512"/>
                              </a:lnTo>
                              <a:lnTo>
                                <a:pt x="782" y="505"/>
                              </a:lnTo>
                              <a:lnTo>
                                <a:pt x="771" y="514"/>
                              </a:lnTo>
                              <a:lnTo>
                                <a:pt x="794" y="493"/>
                              </a:lnTo>
                              <a:lnTo>
                                <a:pt x="818" y="470"/>
                              </a:lnTo>
                              <a:lnTo>
                                <a:pt x="838" y="446"/>
                              </a:lnTo>
                              <a:lnTo>
                                <a:pt x="850" y="430"/>
                              </a:lnTo>
                              <a:lnTo>
                                <a:pt x="862" y="416"/>
                              </a:lnTo>
                              <a:lnTo>
                                <a:pt x="892" y="392"/>
                              </a:lnTo>
                              <a:lnTo>
                                <a:pt x="897" y="389"/>
                              </a:lnTo>
                              <a:lnTo>
                                <a:pt x="902" y="389"/>
                              </a:lnTo>
                              <a:lnTo>
                                <a:pt x="907" y="387"/>
                              </a:lnTo>
                              <a:lnTo>
                                <a:pt x="912" y="382"/>
                              </a:lnTo>
                              <a:lnTo>
                                <a:pt x="911" y="377"/>
                              </a:lnTo>
                              <a:lnTo>
                                <a:pt x="918" y="366"/>
                              </a:lnTo>
                              <a:lnTo>
                                <a:pt x="917" y="361"/>
                              </a:lnTo>
                              <a:lnTo>
                                <a:pt x="922" y="358"/>
                              </a:lnTo>
                              <a:lnTo>
                                <a:pt x="925" y="357"/>
                              </a:lnTo>
                              <a:lnTo>
                                <a:pt x="928" y="356"/>
                              </a:lnTo>
                              <a:lnTo>
                                <a:pt x="933" y="351"/>
                              </a:lnTo>
                              <a:lnTo>
                                <a:pt x="933" y="347"/>
                              </a:lnTo>
                              <a:lnTo>
                                <a:pt x="949" y="340"/>
                              </a:lnTo>
                              <a:lnTo>
                                <a:pt x="965" y="330"/>
                              </a:lnTo>
                              <a:lnTo>
                                <a:pt x="980" y="316"/>
                              </a:lnTo>
                              <a:lnTo>
                                <a:pt x="993" y="312"/>
                              </a:lnTo>
                              <a:lnTo>
                                <a:pt x="1005" y="311"/>
                              </a:lnTo>
                              <a:lnTo>
                                <a:pt x="1021" y="303"/>
                              </a:lnTo>
                              <a:lnTo>
                                <a:pt x="1040" y="296"/>
                              </a:lnTo>
                              <a:lnTo>
                                <a:pt x="1056" y="291"/>
                              </a:lnTo>
                              <a:lnTo>
                                <a:pt x="1071" y="284"/>
                              </a:lnTo>
                              <a:lnTo>
                                <a:pt x="1080" y="282"/>
                              </a:lnTo>
                              <a:lnTo>
                                <a:pt x="1088" y="280"/>
                              </a:lnTo>
                              <a:lnTo>
                                <a:pt x="1097" y="278"/>
                              </a:lnTo>
                              <a:lnTo>
                                <a:pt x="1105" y="273"/>
                              </a:lnTo>
                              <a:lnTo>
                                <a:pt x="1110" y="267"/>
                              </a:lnTo>
                              <a:lnTo>
                                <a:pt x="1103" y="263"/>
                              </a:lnTo>
                              <a:lnTo>
                                <a:pt x="1097" y="264"/>
                              </a:lnTo>
                              <a:lnTo>
                                <a:pt x="1091" y="267"/>
                              </a:lnTo>
                              <a:lnTo>
                                <a:pt x="1083" y="267"/>
                              </a:lnTo>
                              <a:lnTo>
                                <a:pt x="1096" y="261"/>
                              </a:lnTo>
                              <a:lnTo>
                                <a:pt x="1112" y="256"/>
                              </a:lnTo>
                              <a:lnTo>
                                <a:pt x="1127" y="248"/>
                              </a:lnTo>
                              <a:lnTo>
                                <a:pt x="1141" y="239"/>
                              </a:lnTo>
                              <a:lnTo>
                                <a:pt x="1159" y="237"/>
                              </a:lnTo>
                              <a:lnTo>
                                <a:pt x="1174" y="230"/>
                              </a:lnTo>
                              <a:lnTo>
                                <a:pt x="1189" y="221"/>
                              </a:lnTo>
                              <a:lnTo>
                                <a:pt x="1203" y="211"/>
                              </a:lnTo>
                              <a:lnTo>
                                <a:pt x="1218" y="201"/>
                              </a:lnTo>
                              <a:lnTo>
                                <a:pt x="1234" y="192"/>
                              </a:lnTo>
                              <a:lnTo>
                                <a:pt x="1233" y="180"/>
                              </a:lnTo>
                              <a:lnTo>
                                <a:pt x="1197" y="197"/>
                              </a:lnTo>
                              <a:lnTo>
                                <a:pt x="1161" y="209"/>
                              </a:lnTo>
                              <a:lnTo>
                                <a:pt x="1123" y="216"/>
                              </a:lnTo>
                              <a:lnTo>
                                <a:pt x="1120" y="220"/>
                              </a:lnTo>
                              <a:lnTo>
                                <a:pt x="1113" y="221"/>
                              </a:lnTo>
                              <a:lnTo>
                                <a:pt x="1107" y="221"/>
                              </a:lnTo>
                              <a:lnTo>
                                <a:pt x="1101" y="220"/>
                              </a:lnTo>
                              <a:lnTo>
                                <a:pt x="1096" y="218"/>
                              </a:lnTo>
                              <a:lnTo>
                                <a:pt x="1079" y="221"/>
                              </a:lnTo>
                              <a:lnTo>
                                <a:pt x="1062" y="226"/>
                              </a:lnTo>
                              <a:lnTo>
                                <a:pt x="1047" y="227"/>
                              </a:lnTo>
                              <a:lnTo>
                                <a:pt x="1055" y="222"/>
                              </a:lnTo>
                              <a:lnTo>
                                <a:pt x="1064" y="220"/>
                              </a:lnTo>
                              <a:lnTo>
                                <a:pt x="1071" y="218"/>
                              </a:lnTo>
                              <a:lnTo>
                                <a:pt x="1079" y="212"/>
                              </a:lnTo>
                              <a:lnTo>
                                <a:pt x="1067" y="209"/>
                              </a:lnTo>
                              <a:lnTo>
                                <a:pt x="1057" y="209"/>
                              </a:lnTo>
                              <a:lnTo>
                                <a:pt x="1049" y="211"/>
                              </a:lnTo>
                              <a:lnTo>
                                <a:pt x="1039" y="214"/>
                              </a:lnTo>
                              <a:lnTo>
                                <a:pt x="1029" y="215"/>
                              </a:lnTo>
                              <a:lnTo>
                                <a:pt x="1010" y="221"/>
                              </a:lnTo>
                              <a:lnTo>
                                <a:pt x="993" y="222"/>
                              </a:lnTo>
                              <a:lnTo>
                                <a:pt x="974" y="223"/>
                              </a:lnTo>
                              <a:lnTo>
                                <a:pt x="957" y="225"/>
                              </a:lnTo>
                              <a:lnTo>
                                <a:pt x="940" y="228"/>
                              </a:lnTo>
                              <a:lnTo>
                                <a:pt x="921" y="226"/>
                              </a:lnTo>
                              <a:lnTo>
                                <a:pt x="902" y="227"/>
                              </a:lnTo>
                              <a:lnTo>
                                <a:pt x="883" y="230"/>
                              </a:lnTo>
                              <a:lnTo>
                                <a:pt x="865" y="230"/>
                              </a:lnTo>
                              <a:lnTo>
                                <a:pt x="843" y="226"/>
                              </a:lnTo>
                              <a:lnTo>
                                <a:pt x="832" y="228"/>
                              </a:lnTo>
                              <a:lnTo>
                                <a:pt x="818" y="228"/>
                              </a:lnTo>
                              <a:lnTo>
                                <a:pt x="805" y="225"/>
                              </a:lnTo>
                              <a:lnTo>
                                <a:pt x="789" y="223"/>
                              </a:lnTo>
                              <a:lnTo>
                                <a:pt x="774" y="225"/>
                              </a:lnTo>
                              <a:lnTo>
                                <a:pt x="734" y="230"/>
                              </a:lnTo>
                              <a:lnTo>
                                <a:pt x="716" y="233"/>
                              </a:lnTo>
                              <a:lnTo>
                                <a:pt x="702" y="238"/>
                              </a:lnTo>
                              <a:lnTo>
                                <a:pt x="684" y="243"/>
                              </a:lnTo>
                              <a:lnTo>
                                <a:pt x="668" y="251"/>
                              </a:lnTo>
                              <a:lnTo>
                                <a:pt x="654" y="262"/>
                              </a:lnTo>
                              <a:lnTo>
                                <a:pt x="642" y="275"/>
                              </a:lnTo>
                              <a:lnTo>
                                <a:pt x="631" y="289"/>
                              </a:lnTo>
                              <a:lnTo>
                                <a:pt x="617" y="304"/>
                              </a:lnTo>
                              <a:lnTo>
                                <a:pt x="604" y="316"/>
                              </a:lnTo>
                              <a:lnTo>
                                <a:pt x="588" y="327"/>
                              </a:lnTo>
                              <a:lnTo>
                                <a:pt x="561" y="357"/>
                              </a:lnTo>
                              <a:lnTo>
                                <a:pt x="549" y="372"/>
                              </a:lnTo>
                              <a:lnTo>
                                <a:pt x="540" y="389"/>
                              </a:lnTo>
                              <a:lnTo>
                                <a:pt x="522" y="403"/>
                              </a:lnTo>
                              <a:lnTo>
                                <a:pt x="505" y="415"/>
                              </a:lnTo>
                              <a:lnTo>
                                <a:pt x="486" y="426"/>
                              </a:lnTo>
                              <a:lnTo>
                                <a:pt x="465" y="434"/>
                              </a:lnTo>
                              <a:lnTo>
                                <a:pt x="446" y="431"/>
                              </a:lnTo>
                              <a:lnTo>
                                <a:pt x="430" y="435"/>
                              </a:lnTo>
                              <a:lnTo>
                                <a:pt x="417" y="441"/>
                              </a:lnTo>
                              <a:lnTo>
                                <a:pt x="402" y="448"/>
                              </a:lnTo>
                              <a:lnTo>
                                <a:pt x="388" y="457"/>
                              </a:lnTo>
                              <a:lnTo>
                                <a:pt x="374" y="463"/>
                              </a:lnTo>
                              <a:lnTo>
                                <a:pt x="359" y="468"/>
                              </a:lnTo>
                              <a:lnTo>
                                <a:pt x="342" y="470"/>
                              </a:lnTo>
                              <a:lnTo>
                                <a:pt x="339" y="471"/>
                              </a:lnTo>
                              <a:lnTo>
                                <a:pt x="338" y="473"/>
                              </a:lnTo>
                              <a:lnTo>
                                <a:pt x="338" y="477"/>
                              </a:lnTo>
                              <a:lnTo>
                                <a:pt x="339" y="479"/>
                              </a:lnTo>
                              <a:lnTo>
                                <a:pt x="341" y="481"/>
                              </a:lnTo>
                              <a:lnTo>
                                <a:pt x="343" y="482"/>
                              </a:lnTo>
                              <a:lnTo>
                                <a:pt x="348" y="482"/>
                              </a:lnTo>
                              <a:lnTo>
                                <a:pt x="351" y="481"/>
                              </a:lnTo>
                              <a:lnTo>
                                <a:pt x="352" y="481"/>
                              </a:lnTo>
                              <a:lnTo>
                                <a:pt x="331" y="491"/>
                              </a:lnTo>
                              <a:lnTo>
                                <a:pt x="308" y="497"/>
                              </a:lnTo>
                              <a:lnTo>
                                <a:pt x="282" y="500"/>
                              </a:lnTo>
                              <a:lnTo>
                                <a:pt x="261" y="498"/>
                              </a:lnTo>
                              <a:lnTo>
                                <a:pt x="272" y="494"/>
                              </a:lnTo>
                              <a:lnTo>
                                <a:pt x="282" y="487"/>
                              </a:lnTo>
                              <a:lnTo>
                                <a:pt x="291" y="478"/>
                              </a:lnTo>
                              <a:lnTo>
                                <a:pt x="298" y="467"/>
                              </a:lnTo>
                              <a:lnTo>
                                <a:pt x="306" y="457"/>
                              </a:lnTo>
                              <a:lnTo>
                                <a:pt x="333" y="450"/>
                              </a:lnTo>
                              <a:lnTo>
                                <a:pt x="362" y="441"/>
                              </a:lnTo>
                              <a:lnTo>
                                <a:pt x="362" y="439"/>
                              </a:lnTo>
                              <a:lnTo>
                                <a:pt x="357" y="434"/>
                              </a:lnTo>
                              <a:lnTo>
                                <a:pt x="402" y="423"/>
                              </a:lnTo>
                              <a:lnTo>
                                <a:pt x="446" y="409"/>
                              </a:lnTo>
                              <a:lnTo>
                                <a:pt x="490" y="393"/>
                              </a:lnTo>
                              <a:lnTo>
                                <a:pt x="531" y="373"/>
                              </a:lnTo>
                              <a:lnTo>
                                <a:pt x="551" y="346"/>
                              </a:lnTo>
                              <a:lnTo>
                                <a:pt x="568" y="319"/>
                              </a:lnTo>
                              <a:lnTo>
                                <a:pt x="583" y="288"/>
                              </a:lnTo>
                              <a:lnTo>
                                <a:pt x="582" y="285"/>
                              </a:lnTo>
                              <a:lnTo>
                                <a:pt x="585" y="280"/>
                              </a:lnTo>
                              <a:lnTo>
                                <a:pt x="590" y="278"/>
                              </a:lnTo>
                              <a:lnTo>
                                <a:pt x="593" y="277"/>
                              </a:lnTo>
                              <a:lnTo>
                                <a:pt x="596" y="277"/>
                              </a:lnTo>
                              <a:lnTo>
                                <a:pt x="598" y="275"/>
                              </a:lnTo>
                              <a:lnTo>
                                <a:pt x="618" y="269"/>
                              </a:lnTo>
                              <a:lnTo>
                                <a:pt x="636" y="257"/>
                              </a:lnTo>
                              <a:lnTo>
                                <a:pt x="653" y="243"/>
                              </a:lnTo>
                              <a:lnTo>
                                <a:pt x="668" y="226"/>
                              </a:lnTo>
                              <a:lnTo>
                                <a:pt x="682" y="209"/>
                              </a:lnTo>
                              <a:lnTo>
                                <a:pt x="689" y="207"/>
                              </a:lnTo>
                              <a:lnTo>
                                <a:pt x="697" y="202"/>
                              </a:lnTo>
                              <a:lnTo>
                                <a:pt x="703" y="197"/>
                              </a:lnTo>
                              <a:lnTo>
                                <a:pt x="697" y="192"/>
                              </a:lnTo>
                              <a:lnTo>
                                <a:pt x="688" y="191"/>
                              </a:lnTo>
                              <a:lnTo>
                                <a:pt x="679" y="191"/>
                              </a:lnTo>
                              <a:lnTo>
                                <a:pt x="669" y="192"/>
                              </a:lnTo>
                              <a:lnTo>
                                <a:pt x="662" y="194"/>
                              </a:lnTo>
                              <a:lnTo>
                                <a:pt x="656" y="196"/>
                              </a:lnTo>
                              <a:lnTo>
                                <a:pt x="639" y="196"/>
                              </a:lnTo>
                              <a:lnTo>
                                <a:pt x="632" y="197"/>
                              </a:lnTo>
                              <a:lnTo>
                                <a:pt x="627" y="202"/>
                              </a:lnTo>
                              <a:lnTo>
                                <a:pt x="627" y="199"/>
                              </a:lnTo>
                              <a:lnTo>
                                <a:pt x="628" y="196"/>
                              </a:lnTo>
                              <a:lnTo>
                                <a:pt x="628" y="192"/>
                              </a:lnTo>
                              <a:lnTo>
                                <a:pt x="626" y="191"/>
                              </a:lnTo>
                              <a:lnTo>
                                <a:pt x="608" y="196"/>
                              </a:lnTo>
                              <a:lnTo>
                                <a:pt x="591" y="202"/>
                              </a:lnTo>
                              <a:lnTo>
                                <a:pt x="575" y="207"/>
                              </a:lnTo>
                              <a:lnTo>
                                <a:pt x="557" y="207"/>
                              </a:lnTo>
                              <a:lnTo>
                                <a:pt x="542" y="201"/>
                              </a:lnTo>
                              <a:lnTo>
                                <a:pt x="521" y="202"/>
                              </a:lnTo>
                              <a:lnTo>
                                <a:pt x="500" y="207"/>
                              </a:lnTo>
                              <a:lnTo>
                                <a:pt x="480" y="214"/>
                              </a:lnTo>
                              <a:lnTo>
                                <a:pt x="458" y="218"/>
                              </a:lnTo>
                              <a:lnTo>
                                <a:pt x="435" y="218"/>
                              </a:lnTo>
                              <a:lnTo>
                                <a:pt x="424" y="220"/>
                              </a:lnTo>
                              <a:lnTo>
                                <a:pt x="413" y="217"/>
                              </a:lnTo>
                              <a:lnTo>
                                <a:pt x="402" y="214"/>
                              </a:lnTo>
                              <a:lnTo>
                                <a:pt x="390" y="211"/>
                              </a:lnTo>
                              <a:lnTo>
                                <a:pt x="379" y="211"/>
                              </a:lnTo>
                              <a:lnTo>
                                <a:pt x="369" y="215"/>
                              </a:lnTo>
                              <a:lnTo>
                                <a:pt x="361" y="225"/>
                              </a:lnTo>
                              <a:lnTo>
                                <a:pt x="356" y="227"/>
                              </a:lnTo>
                              <a:lnTo>
                                <a:pt x="352" y="228"/>
                              </a:lnTo>
                              <a:lnTo>
                                <a:pt x="347" y="231"/>
                              </a:lnTo>
                              <a:lnTo>
                                <a:pt x="344" y="233"/>
                              </a:lnTo>
                              <a:lnTo>
                                <a:pt x="343" y="237"/>
                              </a:lnTo>
                              <a:lnTo>
                                <a:pt x="341" y="247"/>
                              </a:lnTo>
                              <a:lnTo>
                                <a:pt x="335" y="254"/>
                              </a:lnTo>
                              <a:lnTo>
                                <a:pt x="327" y="259"/>
                              </a:lnTo>
                              <a:lnTo>
                                <a:pt x="318" y="263"/>
                              </a:lnTo>
                              <a:lnTo>
                                <a:pt x="310" y="269"/>
                              </a:lnTo>
                              <a:lnTo>
                                <a:pt x="302" y="275"/>
                              </a:lnTo>
                              <a:lnTo>
                                <a:pt x="290" y="280"/>
                              </a:lnTo>
                              <a:lnTo>
                                <a:pt x="277" y="288"/>
                              </a:lnTo>
                              <a:lnTo>
                                <a:pt x="269" y="296"/>
                              </a:lnTo>
                              <a:lnTo>
                                <a:pt x="224" y="309"/>
                              </a:lnTo>
                              <a:lnTo>
                                <a:pt x="201" y="316"/>
                              </a:lnTo>
                              <a:lnTo>
                                <a:pt x="181" y="325"/>
                              </a:lnTo>
                              <a:lnTo>
                                <a:pt x="181" y="330"/>
                              </a:lnTo>
                              <a:lnTo>
                                <a:pt x="195" y="330"/>
                              </a:lnTo>
                              <a:lnTo>
                                <a:pt x="189" y="333"/>
                              </a:lnTo>
                              <a:lnTo>
                                <a:pt x="185" y="338"/>
                              </a:lnTo>
                              <a:lnTo>
                                <a:pt x="183" y="345"/>
                              </a:lnTo>
                              <a:lnTo>
                                <a:pt x="178" y="350"/>
                              </a:lnTo>
                              <a:lnTo>
                                <a:pt x="172" y="352"/>
                              </a:lnTo>
                              <a:lnTo>
                                <a:pt x="172" y="364"/>
                              </a:lnTo>
                              <a:lnTo>
                                <a:pt x="170" y="378"/>
                              </a:lnTo>
                              <a:lnTo>
                                <a:pt x="169" y="390"/>
                              </a:lnTo>
                              <a:lnTo>
                                <a:pt x="170" y="403"/>
                              </a:lnTo>
                              <a:lnTo>
                                <a:pt x="172" y="403"/>
                              </a:lnTo>
                              <a:lnTo>
                                <a:pt x="173" y="401"/>
                              </a:lnTo>
                              <a:lnTo>
                                <a:pt x="173" y="399"/>
                              </a:lnTo>
                              <a:lnTo>
                                <a:pt x="175" y="397"/>
                              </a:lnTo>
                              <a:lnTo>
                                <a:pt x="186" y="398"/>
                              </a:lnTo>
                              <a:lnTo>
                                <a:pt x="196" y="394"/>
                              </a:lnTo>
                              <a:lnTo>
                                <a:pt x="205" y="388"/>
                              </a:lnTo>
                              <a:lnTo>
                                <a:pt x="214" y="380"/>
                              </a:lnTo>
                              <a:lnTo>
                                <a:pt x="223" y="374"/>
                              </a:lnTo>
                              <a:lnTo>
                                <a:pt x="232" y="369"/>
                              </a:lnTo>
                              <a:lnTo>
                                <a:pt x="242" y="368"/>
                              </a:lnTo>
                              <a:lnTo>
                                <a:pt x="255" y="372"/>
                              </a:lnTo>
                              <a:lnTo>
                                <a:pt x="250" y="374"/>
                              </a:lnTo>
                              <a:lnTo>
                                <a:pt x="242" y="376"/>
                              </a:lnTo>
                              <a:lnTo>
                                <a:pt x="234" y="377"/>
                              </a:lnTo>
                              <a:lnTo>
                                <a:pt x="214" y="392"/>
                              </a:lnTo>
                              <a:lnTo>
                                <a:pt x="204" y="398"/>
                              </a:lnTo>
                              <a:lnTo>
                                <a:pt x="193" y="403"/>
                              </a:lnTo>
                              <a:lnTo>
                                <a:pt x="180" y="404"/>
                              </a:lnTo>
                              <a:lnTo>
                                <a:pt x="170" y="410"/>
                              </a:lnTo>
                              <a:lnTo>
                                <a:pt x="159" y="418"/>
                              </a:lnTo>
                              <a:lnTo>
                                <a:pt x="150" y="427"/>
                              </a:lnTo>
                              <a:lnTo>
                                <a:pt x="147" y="439"/>
                              </a:lnTo>
                              <a:lnTo>
                                <a:pt x="142" y="445"/>
                              </a:lnTo>
                              <a:lnTo>
                                <a:pt x="134" y="447"/>
                              </a:lnTo>
                              <a:lnTo>
                                <a:pt x="128" y="450"/>
                              </a:lnTo>
                              <a:lnTo>
                                <a:pt x="122" y="455"/>
                              </a:lnTo>
                              <a:lnTo>
                                <a:pt x="129" y="461"/>
                              </a:lnTo>
                              <a:lnTo>
                                <a:pt x="113" y="472"/>
                              </a:lnTo>
                              <a:lnTo>
                                <a:pt x="96" y="482"/>
                              </a:lnTo>
                              <a:lnTo>
                                <a:pt x="78" y="489"/>
                              </a:lnTo>
                              <a:lnTo>
                                <a:pt x="69" y="487"/>
                              </a:lnTo>
                              <a:lnTo>
                                <a:pt x="61" y="491"/>
                              </a:lnTo>
                              <a:lnTo>
                                <a:pt x="51" y="494"/>
                              </a:lnTo>
                              <a:lnTo>
                                <a:pt x="42" y="498"/>
                              </a:lnTo>
                              <a:lnTo>
                                <a:pt x="40" y="500"/>
                              </a:lnTo>
                              <a:lnTo>
                                <a:pt x="36" y="503"/>
                              </a:lnTo>
                              <a:lnTo>
                                <a:pt x="33" y="505"/>
                              </a:lnTo>
                              <a:lnTo>
                                <a:pt x="32" y="508"/>
                              </a:lnTo>
                              <a:lnTo>
                                <a:pt x="31" y="512"/>
                              </a:lnTo>
                              <a:lnTo>
                                <a:pt x="38" y="514"/>
                              </a:lnTo>
                              <a:lnTo>
                                <a:pt x="37" y="520"/>
                              </a:lnTo>
                              <a:lnTo>
                                <a:pt x="33" y="525"/>
                              </a:lnTo>
                              <a:lnTo>
                                <a:pt x="23" y="530"/>
                              </a:lnTo>
                              <a:lnTo>
                                <a:pt x="20" y="534"/>
                              </a:lnTo>
                              <a:lnTo>
                                <a:pt x="18" y="540"/>
                              </a:lnTo>
                              <a:lnTo>
                                <a:pt x="0" y="550"/>
                              </a:lnTo>
                              <a:lnTo>
                                <a:pt x="10" y="530"/>
                              </a:lnTo>
                              <a:lnTo>
                                <a:pt x="22" y="512"/>
                              </a:lnTo>
                              <a:lnTo>
                                <a:pt x="37" y="495"/>
                              </a:lnTo>
                              <a:lnTo>
                                <a:pt x="56" y="483"/>
                              </a:lnTo>
                              <a:lnTo>
                                <a:pt x="77" y="476"/>
                              </a:lnTo>
                              <a:lnTo>
                                <a:pt x="94" y="467"/>
                              </a:lnTo>
                              <a:lnTo>
                                <a:pt x="112" y="456"/>
                              </a:lnTo>
                              <a:lnTo>
                                <a:pt x="128" y="442"/>
                              </a:lnTo>
                              <a:lnTo>
                                <a:pt x="140" y="426"/>
                              </a:lnTo>
                              <a:lnTo>
                                <a:pt x="147" y="408"/>
                              </a:lnTo>
                              <a:lnTo>
                                <a:pt x="157" y="371"/>
                              </a:lnTo>
                              <a:lnTo>
                                <a:pt x="163" y="352"/>
                              </a:lnTo>
                              <a:lnTo>
                                <a:pt x="170" y="333"/>
                              </a:lnTo>
                              <a:lnTo>
                                <a:pt x="180" y="317"/>
                              </a:lnTo>
                              <a:lnTo>
                                <a:pt x="195" y="304"/>
                              </a:lnTo>
                              <a:lnTo>
                                <a:pt x="230" y="296"/>
                              </a:lnTo>
                              <a:lnTo>
                                <a:pt x="262" y="283"/>
                              </a:lnTo>
                              <a:lnTo>
                                <a:pt x="292" y="267"/>
                              </a:lnTo>
                              <a:lnTo>
                                <a:pt x="322" y="247"/>
                              </a:lnTo>
                              <a:lnTo>
                                <a:pt x="377" y="205"/>
                              </a:lnTo>
                              <a:lnTo>
                                <a:pt x="389" y="199"/>
                              </a:lnTo>
                              <a:lnTo>
                                <a:pt x="402" y="197"/>
                              </a:lnTo>
                              <a:lnTo>
                                <a:pt x="413" y="199"/>
                              </a:lnTo>
                              <a:lnTo>
                                <a:pt x="424" y="202"/>
                              </a:lnTo>
                              <a:lnTo>
                                <a:pt x="437" y="206"/>
                              </a:lnTo>
                              <a:lnTo>
                                <a:pt x="449" y="207"/>
                              </a:lnTo>
                              <a:lnTo>
                                <a:pt x="461" y="206"/>
                              </a:lnTo>
                              <a:lnTo>
                                <a:pt x="475" y="201"/>
                              </a:lnTo>
                              <a:lnTo>
                                <a:pt x="489" y="195"/>
                              </a:lnTo>
                              <a:lnTo>
                                <a:pt x="502" y="190"/>
                              </a:lnTo>
                              <a:lnTo>
                                <a:pt x="516" y="188"/>
                              </a:lnTo>
                              <a:lnTo>
                                <a:pt x="530" y="189"/>
                              </a:lnTo>
                              <a:lnTo>
                                <a:pt x="550" y="191"/>
                              </a:lnTo>
                              <a:lnTo>
                                <a:pt x="570" y="190"/>
                              </a:lnTo>
                              <a:lnTo>
                                <a:pt x="590" y="186"/>
                              </a:lnTo>
                              <a:lnTo>
                                <a:pt x="611" y="183"/>
                              </a:lnTo>
                              <a:lnTo>
                                <a:pt x="633" y="183"/>
                              </a:lnTo>
                              <a:lnTo>
                                <a:pt x="647" y="175"/>
                              </a:lnTo>
                              <a:lnTo>
                                <a:pt x="662" y="174"/>
                              </a:lnTo>
                              <a:lnTo>
                                <a:pt x="710" y="178"/>
                              </a:lnTo>
                              <a:lnTo>
                                <a:pt x="725" y="175"/>
                              </a:lnTo>
                              <a:lnTo>
                                <a:pt x="739" y="167"/>
                              </a:lnTo>
                              <a:lnTo>
                                <a:pt x="753" y="159"/>
                              </a:lnTo>
                              <a:lnTo>
                                <a:pt x="767" y="152"/>
                              </a:lnTo>
                              <a:lnTo>
                                <a:pt x="781" y="143"/>
                              </a:lnTo>
                              <a:lnTo>
                                <a:pt x="795" y="133"/>
                              </a:lnTo>
                              <a:lnTo>
                                <a:pt x="805" y="120"/>
                              </a:lnTo>
                              <a:lnTo>
                                <a:pt x="811" y="113"/>
                              </a:lnTo>
                              <a:lnTo>
                                <a:pt x="821" y="98"/>
                              </a:lnTo>
                              <a:lnTo>
                                <a:pt x="827" y="92"/>
                              </a:lnTo>
                              <a:lnTo>
                                <a:pt x="836" y="90"/>
                              </a:lnTo>
                              <a:lnTo>
                                <a:pt x="851" y="96"/>
                              </a:lnTo>
                              <a:lnTo>
                                <a:pt x="867" y="96"/>
                              </a:lnTo>
                              <a:lnTo>
                                <a:pt x="882" y="94"/>
                              </a:lnTo>
                              <a:lnTo>
                                <a:pt x="898" y="87"/>
                              </a:lnTo>
                              <a:lnTo>
                                <a:pt x="928" y="77"/>
                              </a:lnTo>
                              <a:lnTo>
                                <a:pt x="993" y="35"/>
                              </a:lnTo>
                              <a:lnTo>
                                <a:pt x="1026" y="17"/>
                              </a:lnTo>
                              <a:lnTo>
                                <a:pt x="1062" y="1"/>
                              </a:lnTo>
                              <a:lnTo>
                                <a:pt x="1075" y="3"/>
                              </a:lnTo>
                              <a:lnTo>
                                <a:pt x="1086" y="3"/>
                              </a:lnTo>
                              <a:lnTo>
                                <a:pt x="1098" y="1"/>
                              </a:lnTo>
                              <a:lnTo>
                                <a:pt x="110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22" name="Freeform 150"/>
                      <wps:cNvSpPr>
                        <a:spLocks/>
                      </wps:cNvSpPr>
                      <wps:spPr bwMode="auto">
                        <a:xfrm>
                          <a:off x="366909" y="475948"/>
                          <a:ext cx="16011" cy="4448"/>
                        </a:xfrm>
                        <a:custGeom>
                          <a:avLst/>
                          <a:gdLst>
                            <a:gd name="T0" fmla="*/ 11 w 72"/>
                            <a:gd name="T1" fmla="*/ 0 h 21"/>
                            <a:gd name="T2" fmla="*/ 23 w 72"/>
                            <a:gd name="T3" fmla="*/ 1 h 21"/>
                            <a:gd name="T4" fmla="*/ 35 w 72"/>
                            <a:gd name="T5" fmla="*/ 3 h 21"/>
                            <a:gd name="T6" fmla="*/ 46 w 72"/>
                            <a:gd name="T7" fmla="*/ 5 h 21"/>
                            <a:gd name="T8" fmla="*/ 57 w 72"/>
                            <a:gd name="T9" fmla="*/ 3 h 21"/>
                            <a:gd name="T10" fmla="*/ 58 w 72"/>
                            <a:gd name="T11" fmla="*/ 5 h 21"/>
                            <a:gd name="T12" fmla="*/ 61 w 72"/>
                            <a:gd name="T13" fmla="*/ 5 h 21"/>
                            <a:gd name="T14" fmla="*/ 66 w 72"/>
                            <a:gd name="T15" fmla="*/ 7 h 21"/>
                            <a:gd name="T16" fmla="*/ 68 w 72"/>
                            <a:gd name="T17" fmla="*/ 7 h 21"/>
                            <a:gd name="T18" fmla="*/ 71 w 72"/>
                            <a:gd name="T19" fmla="*/ 9 h 21"/>
                            <a:gd name="T20" fmla="*/ 72 w 72"/>
                            <a:gd name="T21" fmla="*/ 12 h 21"/>
                            <a:gd name="T22" fmla="*/ 69 w 72"/>
                            <a:gd name="T23" fmla="*/ 17 h 21"/>
                            <a:gd name="T24" fmla="*/ 67 w 72"/>
                            <a:gd name="T25" fmla="*/ 21 h 21"/>
                            <a:gd name="T26" fmla="*/ 18 w 72"/>
                            <a:gd name="T27" fmla="*/ 13 h 21"/>
                            <a:gd name="T28" fmla="*/ 5 w 72"/>
                            <a:gd name="T29" fmla="*/ 14 h 21"/>
                            <a:gd name="T30" fmla="*/ 2 w 72"/>
                            <a:gd name="T31" fmla="*/ 12 h 21"/>
                            <a:gd name="T32" fmla="*/ 0 w 72"/>
                            <a:gd name="T33" fmla="*/ 7 h 21"/>
                            <a:gd name="T34" fmla="*/ 0 w 72"/>
                            <a:gd name="T35" fmla="*/ 3 h 21"/>
                            <a:gd name="T36" fmla="*/ 11 w 72"/>
                            <a:gd name="T3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 h="21">
                              <a:moveTo>
                                <a:pt x="11" y="0"/>
                              </a:moveTo>
                              <a:lnTo>
                                <a:pt x="23" y="1"/>
                              </a:lnTo>
                              <a:lnTo>
                                <a:pt x="35" y="3"/>
                              </a:lnTo>
                              <a:lnTo>
                                <a:pt x="46" y="5"/>
                              </a:lnTo>
                              <a:lnTo>
                                <a:pt x="57" y="3"/>
                              </a:lnTo>
                              <a:lnTo>
                                <a:pt x="58" y="5"/>
                              </a:lnTo>
                              <a:lnTo>
                                <a:pt x="61" y="5"/>
                              </a:lnTo>
                              <a:lnTo>
                                <a:pt x="66" y="7"/>
                              </a:lnTo>
                              <a:lnTo>
                                <a:pt x="68" y="7"/>
                              </a:lnTo>
                              <a:lnTo>
                                <a:pt x="71" y="9"/>
                              </a:lnTo>
                              <a:lnTo>
                                <a:pt x="72" y="12"/>
                              </a:lnTo>
                              <a:lnTo>
                                <a:pt x="69" y="17"/>
                              </a:lnTo>
                              <a:lnTo>
                                <a:pt x="67" y="21"/>
                              </a:lnTo>
                              <a:lnTo>
                                <a:pt x="18" y="13"/>
                              </a:lnTo>
                              <a:lnTo>
                                <a:pt x="5" y="14"/>
                              </a:lnTo>
                              <a:lnTo>
                                <a:pt x="2" y="12"/>
                              </a:lnTo>
                              <a:lnTo>
                                <a:pt x="0" y="7"/>
                              </a:lnTo>
                              <a:lnTo>
                                <a:pt x="0" y="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 name="Freeform 151"/>
                      <wps:cNvSpPr>
                        <a:spLocks/>
                      </wps:cNvSpPr>
                      <wps:spPr bwMode="auto">
                        <a:xfrm>
                          <a:off x="185011" y="488403"/>
                          <a:ext cx="43140" cy="28913"/>
                        </a:xfrm>
                        <a:custGeom>
                          <a:avLst/>
                          <a:gdLst>
                            <a:gd name="T0" fmla="*/ 184 w 193"/>
                            <a:gd name="T1" fmla="*/ 0 h 130"/>
                            <a:gd name="T2" fmla="*/ 189 w 193"/>
                            <a:gd name="T3" fmla="*/ 39 h 130"/>
                            <a:gd name="T4" fmla="*/ 175 w 193"/>
                            <a:gd name="T5" fmla="*/ 55 h 130"/>
                            <a:gd name="T6" fmla="*/ 127 w 193"/>
                            <a:gd name="T7" fmla="*/ 57 h 130"/>
                            <a:gd name="T8" fmla="*/ 112 w 193"/>
                            <a:gd name="T9" fmla="*/ 62 h 130"/>
                            <a:gd name="T10" fmla="*/ 111 w 193"/>
                            <a:gd name="T11" fmla="*/ 68 h 130"/>
                            <a:gd name="T12" fmla="*/ 120 w 193"/>
                            <a:gd name="T13" fmla="*/ 72 h 130"/>
                            <a:gd name="T14" fmla="*/ 130 w 193"/>
                            <a:gd name="T15" fmla="*/ 73 h 130"/>
                            <a:gd name="T16" fmla="*/ 131 w 193"/>
                            <a:gd name="T17" fmla="*/ 93 h 130"/>
                            <a:gd name="T18" fmla="*/ 125 w 193"/>
                            <a:gd name="T19" fmla="*/ 112 h 130"/>
                            <a:gd name="T20" fmla="*/ 102 w 193"/>
                            <a:gd name="T21" fmla="*/ 117 h 130"/>
                            <a:gd name="T22" fmla="*/ 68 w 193"/>
                            <a:gd name="T23" fmla="*/ 125 h 130"/>
                            <a:gd name="T24" fmla="*/ 49 w 193"/>
                            <a:gd name="T25" fmla="*/ 125 h 130"/>
                            <a:gd name="T26" fmla="*/ 45 w 193"/>
                            <a:gd name="T27" fmla="*/ 115 h 130"/>
                            <a:gd name="T28" fmla="*/ 46 w 193"/>
                            <a:gd name="T29" fmla="*/ 102 h 130"/>
                            <a:gd name="T30" fmla="*/ 54 w 193"/>
                            <a:gd name="T31" fmla="*/ 81 h 130"/>
                            <a:gd name="T32" fmla="*/ 66 w 193"/>
                            <a:gd name="T33" fmla="*/ 75 h 130"/>
                            <a:gd name="T34" fmla="*/ 71 w 193"/>
                            <a:gd name="T35" fmla="*/ 68 h 130"/>
                            <a:gd name="T36" fmla="*/ 3 w 193"/>
                            <a:gd name="T37" fmla="*/ 65 h 130"/>
                            <a:gd name="T38" fmla="*/ 2 w 193"/>
                            <a:gd name="T39" fmla="*/ 45 h 130"/>
                            <a:gd name="T40" fmla="*/ 28 w 193"/>
                            <a:gd name="T41" fmla="*/ 21 h 130"/>
                            <a:gd name="T42" fmla="*/ 69 w 193"/>
                            <a:gd name="T43" fmla="*/ 14 h 130"/>
                            <a:gd name="T44" fmla="*/ 92 w 193"/>
                            <a:gd name="T45" fmla="*/ 12 h 130"/>
                            <a:gd name="T46" fmla="*/ 99 w 193"/>
                            <a:gd name="T47" fmla="*/ 25 h 130"/>
                            <a:gd name="T48" fmla="*/ 97 w 193"/>
                            <a:gd name="T49" fmla="*/ 40 h 130"/>
                            <a:gd name="T50" fmla="*/ 94 w 193"/>
                            <a:gd name="T51" fmla="*/ 49 h 130"/>
                            <a:gd name="T52" fmla="*/ 85 w 193"/>
                            <a:gd name="T53" fmla="*/ 55 h 130"/>
                            <a:gd name="T54" fmla="*/ 80 w 193"/>
                            <a:gd name="T55" fmla="*/ 64 h 130"/>
                            <a:gd name="T56" fmla="*/ 92 w 193"/>
                            <a:gd name="T57" fmla="*/ 65 h 130"/>
                            <a:gd name="T58" fmla="*/ 104 w 193"/>
                            <a:gd name="T59" fmla="*/ 60 h 130"/>
                            <a:gd name="T60" fmla="*/ 112 w 193"/>
                            <a:gd name="T61" fmla="*/ 54 h 130"/>
                            <a:gd name="T62" fmla="*/ 112 w 193"/>
                            <a:gd name="T63" fmla="*/ 35 h 130"/>
                            <a:gd name="T64" fmla="*/ 115 w 193"/>
                            <a:gd name="T65" fmla="*/ 17 h 130"/>
                            <a:gd name="T66" fmla="*/ 130 w 193"/>
                            <a:gd name="T67" fmla="*/ 8 h 130"/>
                            <a:gd name="T68" fmla="*/ 147 w 193"/>
                            <a:gd name="T69" fmla="*/ 2 h 130"/>
                            <a:gd name="T70" fmla="*/ 163 w 193"/>
                            <a:gd name="T71" fmla="*/ 8 h 130"/>
                            <a:gd name="T72" fmla="*/ 176 w 193"/>
                            <a:gd name="T7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3" h="130">
                              <a:moveTo>
                                <a:pt x="176" y="0"/>
                              </a:moveTo>
                              <a:lnTo>
                                <a:pt x="184" y="0"/>
                              </a:lnTo>
                              <a:lnTo>
                                <a:pt x="193" y="2"/>
                              </a:lnTo>
                              <a:lnTo>
                                <a:pt x="189" y="39"/>
                              </a:lnTo>
                              <a:lnTo>
                                <a:pt x="183" y="49"/>
                              </a:lnTo>
                              <a:lnTo>
                                <a:pt x="175" y="55"/>
                              </a:lnTo>
                              <a:lnTo>
                                <a:pt x="163" y="57"/>
                              </a:lnTo>
                              <a:lnTo>
                                <a:pt x="127" y="57"/>
                              </a:lnTo>
                              <a:lnTo>
                                <a:pt x="116" y="59"/>
                              </a:lnTo>
                              <a:lnTo>
                                <a:pt x="112" y="62"/>
                              </a:lnTo>
                              <a:lnTo>
                                <a:pt x="111" y="65"/>
                              </a:lnTo>
                              <a:lnTo>
                                <a:pt x="111" y="68"/>
                              </a:lnTo>
                              <a:lnTo>
                                <a:pt x="115" y="71"/>
                              </a:lnTo>
                              <a:lnTo>
                                <a:pt x="120" y="72"/>
                              </a:lnTo>
                              <a:lnTo>
                                <a:pt x="125" y="72"/>
                              </a:lnTo>
                              <a:lnTo>
                                <a:pt x="130" y="73"/>
                              </a:lnTo>
                              <a:lnTo>
                                <a:pt x="131" y="77"/>
                              </a:lnTo>
                              <a:lnTo>
                                <a:pt x="131" y="93"/>
                              </a:lnTo>
                              <a:lnTo>
                                <a:pt x="129" y="104"/>
                              </a:lnTo>
                              <a:lnTo>
                                <a:pt x="125" y="112"/>
                              </a:lnTo>
                              <a:lnTo>
                                <a:pt x="119" y="118"/>
                              </a:lnTo>
                              <a:lnTo>
                                <a:pt x="102" y="117"/>
                              </a:lnTo>
                              <a:lnTo>
                                <a:pt x="85" y="120"/>
                              </a:lnTo>
                              <a:lnTo>
                                <a:pt x="68" y="125"/>
                              </a:lnTo>
                              <a:lnTo>
                                <a:pt x="51" y="130"/>
                              </a:lnTo>
                              <a:lnTo>
                                <a:pt x="49" y="125"/>
                              </a:lnTo>
                              <a:lnTo>
                                <a:pt x="45" y="120"/>
                              </a:lnTo>
                              <a:lnTo>
                                <a:pt x="45" y="115"/>
                              </a:lnTo>
                              <a:lnTo>
                                <a:pt x="48" y="109"/>
                              </a:lnTo>
                              <a:lnTo>
                                <a:pt x="46" y="102"/>
                              </a:lnTo>
                              <a:lnTo>
                                <a:pt x="49" y="96"/>
                              </a:lnTo>
                              <a:lnTo>
                                <a:pt x="54" y="81"/>
                              </a:lnTo>
                              <a:lnTo>
                                <a:pt x="59" y="80"/>
                              </a:lnTo>
                              <a:lnTo>
                                <a:pt x="66" y="75"/>
                              </a:lnTo>
                              <a:lnTo>
                                <a:pt x="69" y="72"/>
                              </a:lnTo>
                              <a:lnTo>
                                <a:pt x="71" y="68"/>
                              </a:lnTo>
                              <a:lnTo>
                                <a:pt x="68" y="65"/>
                              </a:lnTo>
                              <a:lnTo>
                                <a:pt x="3" y="65"/>
                              </a:lnTo>
                              <a:lnTo>
                                <a:pt x="0" y="55"/>
                              </a:lnTo>
                              <a:lnTo>
                                <a:pt x="2" y="45"/>
                              </a:lnTo>
                              <a:lnTo>
                                <a:pt x="7" y="25"/>
                              </a:lnTo>
                              <a:lnTo>
                                <a:pt x="28" y="21"/>
                              </a:lnTo>
                              <a:lnTo>
                                <a:pt x="49" y="17"/>
                              </a:lnTo>
                              <a:lnTo>
                                <a:pt x="69" y="14"/>
                              </a:lnTo>
                              <a:lnTo>
                                <a:pt x="91" y="14"/>
                              </a:lnTo>
                              <a:lnTo>
                                <a:pt x="92" y="12"/>
                              </a:lnTo>
                              <a:lnTo>
                                <a:pt x="97" y="18"/>
                              </a:lnTo>
                              <a:lnTo>
                                <a:pt x="99" y="25"/>
                              </a:lnTo>
                              <a:lnTo>
                                <a:pt x="99" y="33"/>
                              </a:lnTo>
                              <a:lnTo>
                                <a:pt x="97" y="40"/>
                              </a:lnTo>
                              <a:lnTo>
                                <a:pt x="97" y="46"/>
                              </a:lnTo>
                              <a:lnTo>
                                <a:pt x="94" y="49"/>
                              </a:lnTo>
                              <a:lnTo>
                                <a:pt x="89" y="51"/>
                              </a:lnTo>
                              <a:lnTo>
                                <a:pt x="85" y="55"/>
                              </a:lnTo>
                              <a:lnTo>
                                <a:pt x="82" y="59"/>
                              </a:lnTo>
                              <a:lnTo>
                                <a:pt x="80" y="64"/>
                              </a:lnTo>
                              <a:lnTo>
                                <a:pt x="86" y="66"/>
                              </a:lnTo>
                              <a:lnTo>
                                <a:pt x="92" y="65"/>
                              </a:lnTo>
                              <a:lnTo>
                                <a:pt x="99" y="62"/>
                              </a:lnTo>
                              <a:lnTo>
                                <a:pt x="104" y="60"/>
                              </a:lnTo>
                              <a:lnTo>
                                <a:pt x="110" y="62"/>
                              </a:lnTo>
                              <a:lnTo>
                                <a:pt x="112" y="54"/>
                              </a:lnTo>
                              <a:lnTo>
                                <a:pt x="114" y="45"/>
                              </a:lnTo>
                              <a:lnTo>
                                <a:pt x="112" y="35"/>
                              </a:lnTo>
                              <a:lnTo>
                                <a:pt x="112" y="25"/>
                              </a:lnTo>
                              <a:lnTo>
                                <a:pt x="115" y="17"/>
                              </a:lnTo>
                              <a:lnTo>
                                <a:pt x="121" y="10"/>
                              </a:lnTo>
                              <a:lnTo>
                                <a:pt x="130" y="8"/>
                              </a:lnTo>
                              <a:lnTo>
                                <a:pt x="138" y="4"/>
                              </a:lnTo>
                              <a:lnTo>
                                <a:pt x="147" y="2"/>
                              </a:lnTo>
                              <a:lnTo>
                                <a:pt x="156" y="3"/>
                              </a:lnTo>
                              <a:lnTo>
                                <a:pt x="163" y="8"/>
                              </a:lnTo>
                              <a:lnTo>
                                <a:pt x="170" y="3"/>
                              </a:lnTo>
                              <a:lnTo>
                                <a:pt x="17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24" name="Freeform 152"/>
                      <wps:cNvSpPr>
                        <a:spLocks/>
                      </wps:cNvSpPr>
                      <wps:spPr bwMode="auto">
                        <a:xfrm>
                          <a:off x="387811" y="481731"/>
                          <a:ext cx="8450" cy="14234"/>
                        </a:xfrm>
                        <a:custGeom>
                          <a:avLst/>
                          <a:gdLst>
                            <a:gd name="T0" fmla="*/ 10 w 40"/>
                            <a:gd name="T1" fmla="*/ 0 h 64"/>
                            <a:gd name="T2" fmla="*/ 19 w 40"/>
                            <a:gd name="T3" fmla="*/ 2 h 64"/>
                            <a:gd name="T4" fmla="*/ 26 w 40"/>
                            <a:gd name="T5" fmla="*/ 7 h 64"/>
                            <a:gd name="T6" fmla="*/ 32 w 40"/>
                            <a:gd name="T7" fmla="*/ 12 h 64"/>
                            <a:gd name="T8" fmla="*/ 40 w 40"/>
                            <a:gd name="T9" fmla="*/ 16 h 64"/>
                            <a:gd name="T10" fmla="*/ 37 w 40"/>
                            <a:gd name="T11" fmla="*/ 21 h 64"/>
                            <a:gd name="T12" fmla="*/ 37 w 40"/>
                            <a:gd name="T13" fmla="*/ 28 h 64"/>
                            <a:gd name="T14" fmla="*/ 39 w 40"/>
                            <a:gd name="T15" fmla="*/ 37 h 64"/>
                            <a:gd name="T16" fmla="*/ 39 w 40"/>
                            <a:gd name="T17" fmla="*/ 51 h 64"/>
                            <a:gd name="T18" fmla="*/ 37 w 40"/>
                            <a:gd name="T19" fmla="*/ 58 h 64"/>
                            <a:gd name="T20" fmla="*/ 35 w 40"/>
                            <a:gd name="T21" fmla="*/ 63 h 64"/>
                            <a:gd name="T22" fmla="*/ 29 w 40"/>
                            <a:gd name="T23" fmla="*/ 64 h 64"/>
                            <a:gd name="T24" fmla="*/ 19 w 40"/>
                            <a:gd name="T25" fmla="*/ 63 h 64"/>
                            <a:gd name="T26" fmla="*/ 19 w 40"/>
                            <a:gd name="T27" fmla="*/ 58 h 64"/>
                            <a:gd name="T28" fmla="*/ 16 w 40"/>
                            <a:gd name="T29" fmla="*/ 56 h 64"/>
                            <a:gd name="T30" fmla="*/ 15 w 40"/>
                            <a:gd name="T31" fmla="*/ 55 h 64"/>
                            <a:gd name="T32" fmla="*/ 13 w 40"/>
                            <a:gd name="T33" fmla="*/ 55 h 64"/>
                            <a:gd name="T34" fmla="*/ 5 w 40"/>
                            <a:gd name="T35" fmla="*/ 51 h 64"/>
                            <a:gd name="T36" fmla="*/ 4 w 40"/>
                            <a:gd name="T37" fmla="*/ 49 h 64"/>
                            <a:gd name="T38" fmla="*/ 3 w 40"/>
                            <a:gd name="T39" fmla="*/ 39 h 64"/>
                            <a:gd name="T40" fmla="*/ 0 w 40"/>
                            <a:gd name="T41" fmla="*/ 22 h 64"/>
                            <a:gd name="T42" fmla="*/ 0 w 40"/>
                            <a:gd name="T43" fmla="*/ 13 h 64"/>
                            <a:gd name="T44" fmla="*/ 3 w 40"/>
                            <a:gd name="T45" fmla="*/ 6 h 64"/>
                            <a:gd name="T46" fmla="*/ 10 w 40"/>
                            <a:gd name="T4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0" h="64">
                              <a:moveTo>
                                <a:pt x="10" y="0"/>
                              </a:moveTo>
                              <a:lnTo>
                                <a:pt x="19" y="2"/>
                              </a:lnTo>
                              <a:lnTo>
                                <a:pt x="26" y="7"/>
                              </a:lnTo>
                              <a:lnTo>
                                <a:pt x="32" y="12"/>
                              </a:lnTo>
                              <a:lnTo>
                                <a:pt x="40" y="16"/>
                              </a:lnTo>
                              <a:lnTo>
                                <a:pt x="37" y="21"/>
                              </a:lnTo>
                              <a:lnTo>
                                <a:pt x="37" y="28"/>
                              </a:lnTo>
                              <a:lnTo>
                                <a:pt x="39" y="37"/>
                              </a:lnTo>
                              <a:lnTo>
                                <a:pt x="39" y="51"/>
                              </a:lnTo>
                              <a:lnTo>
                                <a:pt x="37" y="58"/>
                              </a:lnTo>
                              <a:lnTo>
                                <a:pt x="35" y="63"/>
                              </a:lnTo>
                              <a:lnTo>
                                <a:pt x="29" y="64"/>
                              </a:lnTo>
                              <a:lnTo>
                                <a:pt x="19" y="63"/>
                              </a:lnTo>
                              <a:lnTo>
                                <a:pt x="19" y="58"/>
                              </a:lnTo>
                              <a:lnTo>
                                <a:pt x="16" y="56"/>
                              </a:lnTo>
                              <a:lnTo>
                                <a:pt x="15" y="55"/>
                              </a:lnTo>
                              <a:lnTo>
                                <a:pt x="13" y="55"/>
                              </a:lnTo>
                              <a:lnTo>
                                <a:pt x="5" y="51"/>
                              </a:lnTo>
                              <a:lnTo>
                                <a:pt x="4" y="49"/>
                              </a:lnTo>
                              <a:lnTo>
                                <a:pt x="3" y="39"/>
                              </a:lnTo>
                              <a:lnTo>
                                <a:pt x="0" y="22"/>
                              </a:lnTo>
                              <a:lnTo>
                                <a:pt x="0" y="13"/>
                              </a:lnTo>
                              <a:lnTo>
                                <a:pt x="3" y="6"/>
                              </a:lnTo>
                              <a:lnTo>
                                <a:pt x="1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25" name="Freeform 153"/>
                      <wps:cNvSpPr>
                        <a:spLocks/>
                      </wps:cNvSpPr>
                      <wps:spPr bwMode="auto">
                        <a:xfrm>
                          <a:off x="333998" y="485289"/>
                          <a:ext cx="15121" cy="6227"/>
                        </a:xfrm>
                        <a:custGeom>
                          <a:avLst/>
                          <a:gdLst>
                            <a:gd name="T0" fmla="*/ 0 w 68"/>
                            <a:gd name="T1" fmla="*/ 0 h 28"/>
                            <a:gd name="T2" fmla="*/ 15 w 68"/>
                            <a:gd name="T3" fmla="*/ 6 h 28"/>
                            <a:gd name="T4" fmla="*/ 30 w 68"/>
                            <a:gd name="T5" fmla="*/ 10 h 28"/>
                            <a:gd name="T6" fmla="*/ 43 w 68"/>
                            <a:gd name="T7" fmla="*/ 12 h 28"/>
                            <a:gd name="T8" fmla="*/ 56 w 68"/>
                            <a:gd name="T9" fmla="*/ 18 h 28"/>
                            <a:gd name="T10" fmla="*/ 68 w 68"/>
                            <a:gd name="T11" fmla="*/ 28 h 28"/>
                            <a:gd name="T12" fmla="*/ 45 w 68"/>
                            <a:gd name="T13" fmla="*/ 21 h 28"/>
                            <a:gd name="T14" fmla="*/ 21 w 68"/>
                            <a:gd name="T15" fmla="*/ 11 h 28"/>
                            <a:gd name="T16" fmla="*/ 0 w 68"/>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28">
                              <a:moveTo>
                                <a:pt x="0" y="0"/>
                              </a:moveTo>
                              <a:lnTo>
                                <a:pt x="15" y="6"/>
                              </a:lnTo>
                              <a:lnTo>
                                <a:pt x="30" y="10"/>
                              </a:lnTo>
                              <a:lnTo>
                                <a:pt x="43" y="12"/>
                              </a:lnTo>
                              <a:lnTo>
                                <a:pt x="56" y="18"/>
                              </a:lnTo>
                              <a:lnTo>
                                <a:pt x="68" y="28"/>
                              </a:lnTo>
                              <a:lnTo>
                                <a:pt x="45" y="21"/>
                              </a:lnTo>
                              <a:lnTo>
                                <a:pt x="21" y="11"/>
                              </a:lnTo>
                              <a:lnTo>
                                <a:pt x="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26" name="Freeform 154"/>
                      <wps:cNvSpPr>
                        <a:spLocks/>
                      </wps:cNvSpPr>
                      <wps:spPr bwMode="auto">
                        <a:xfrm>
                          <a:off x="399375" y="483955"/>
                          <a:ext cx="12897" cy="14234"/>
                        </a:xfrm>
                        <a:custGeom>
                          <a:avLst/>
                          <a:gdLst>
                            <a:gd name="T0" fmla="*/ 9 w 59"/>
                            <a:gd name="T1" fmla="*/ 0 h 65"/>
                            <a:gd name="T2" fmla="*/ 19 w 59"/>
                            <a:gd name="T3" fmla="*/ 2 h 65"/>
                            <a:gd name="T4" fmla="*/ 30 w 59"/>
                            <a:gd name="T5" fmla="*/ 3 h 65"/>
                            <a:gd name="T6" fmla="*/ 39 w 59"/>
                            <a:gd name="T7" fmla="*/ 5 h 65"/>
                            <a:gd name="T8" fmla="*/ 48 w 59"/>
                            <a:gd name="T9" fmla="*/ 12 h 65"/>
                            <a:gd name="T10" fmla="*/ 54 w 59"/>
                            <a:gd name="T11" fmla="*/ 20 h 65"/>
                            <a:gd name="T12" fmla="*/ 59 w 59"/>
                            <a:gd name="T13" fmla="*/ 42 h 65"/>
                            <a:gd name="T14" fmla="*/ 59 w 59"/>
                            <a:gd name="T15" fmla="*/ 54 h 65"/>
                            <a:gd name="T16" fmla="*/ 56 w 59"/>
                            <a:gd name="T17" fmla="*/ 65 h 65"/>
                            <a:gd name="T18" fmla="*/ 3 w 59"/>
                            <a:gd name="T19" fmla="*/ 59 h 65"/>
                            <a:gd name="T20" fmla="*/ 3 w 59"/>
                            <a:gd name="T21" fmla="*/ 46 h 65"/>
                            <a:gd name="T22" fmla="*/ 0 w 59"/>
                            <a:gd name="T23" fmla="*/ 21 h 65"/>
                            <a:gd name="T24" fmla="*/ 2 w 59"/>
                            <a:gd name="T25" fmla="*/ 10 h 65"/>
                            <a:gd name="T26" fmla="*/ 9 w 59"/>
                            <a:gd name="T2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65">
                              <a:moveTo>
                                <a:pt x="9" y="0"/>
                              </a:moveTo>
                              <a:lnTo>
                                <a:pt x="19" y="2"/>
                              </a:lnTo>
                              <a:lnTo>
                                <a:pt x="30" y="3"/>
                              </a:lnTo>
                              <a:lnTo>
                                <a:pt x="39" y="5"/>
                              </a:lnTo>
                              <a:lnTo>
                                <a:pt x="48" y="12"/>
                              </a:lnTo>
                              <a:lnTo>
                                <a:pt x="54" y="20"/>
                              </a:lnTo>
                              <a:lnTo>
                                <a:pt x="59" y="42"/>
                              </a:lnTo>
                              <a:lnTo>
                                <a:pt x="59" y="54"/>
                              </a:lnTo>
                              <a:lnTo>
                                <a:pt x="56" y="65"/>
                              </a:lnTo>
                              <a:lnTo>
                                <a:pt x="3" y="59"/>
                              </a:lnTo>
                              <a:lnTo>
                                <a:pt x="3" y="46"/>
                              </a:lnTo>
                              <a:lnTo>
                                <a:pt x="0" y="21"/>
                              </a:lnTo>
                              <a:lnTo>
                                <a:pt x="2" y="10"/>
                              </a:lnTo>
                              <a:lnTo>
                                <a:pt x="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27" name="Freeform 155"/>
                      <wps:cNvSpPr>
                        <a:spLocks/>
                      </wps:cNvSpPr>
                      <wps:spPr bwMode="auto">
                        <a:xfrm>
                          <a:off x="216143" y="501302"/>
                          <a:ext cx="20903" cy="14234"/>
                        </a:xfrm>
                        <a:custGeom>
                          <a:avLst/>
                          <a:gdLst>
                            <a:gd name="T0" fmla="*/ 50 w 93"/>
                            <a:gd name="T1" fmla="*/ 0 h 65"/>
                            <a:gd name="T2" fmla="*/ 56 w 93"/>
                            <a:gd name="T3" fmla="*/ 4 h 65"/>
                            <a:gd name="T4" fmla="*/ 81 w 93"/>
                            <a:gd name="T5" fmla="*/ 4 h 65"/>
                            <a:gd name="T6" fmla="*/ 88 w 93"/>
                            <a:gd name="T7" fmla="*/ 5 h 65"/>
                            <a:gd name="T8" fmla="*/ 92 w 93"/>
                            <a:gd name="T9" fmla="*/ 10 h 65"/>
                            <a:gd name="T10" fmla="*/ 93 w 93"/>
                            <a:gd name="T11" fmla="*/ 19 h 65"/>
                            <a:gd name="T12" fmla="*/ 93 w 93"/>
                            <a:gd name="T13" fmla="*/ 31 h 65"/>
                            <a:gd name="T14" fmla="*/ 90 w 93"/>
                            <a:gd name="T15" fmla="*/ 40 h 65"/>
                            <a:gd name="T16" fmla="*/ 83 w 93"/>
                            <a:gd name="T17" fmla="*/ 45 h 65"/>
                            <a:gd name="T18" fmla="*/ 75 w 93"/>
                            <a:gd name="T19" fmla="*/ 47 h 65"/>
                            <a:gd name="T20" fmla="*/ 66 w 93"/>
                            <a:gd name="T21" fmla="*/ 49 h 65"/>
                            <a:gd name="T22" fmla="*/ 56 w 93"/>
                            <a:gd name="T23" fmla="*/ 50 h 65"/>
                            <a:gd name="T24" fmla="*/ 46 w 93"/>
                            <a:gd name="T25" fmla="*/ 52 h 65"/>
                            <a:gd name="T26" fmla="*/ 37 w 93"/>
                            <a:gd name="T27" fmla="*/ 56 h 65"/>
                            <a:gd name="T28" fmla="*/ 0 w 93"/>
                            <a:gd name="T29" fmla="*/ 65 h 65"/>
                            <a:gd name="T30" fmla="*/ 1 w 93"/>
                            <a:gd name="T31" fmla="*/ 49 h 65"/>
                            <a:gd name="T32" fmla="*/ 6 w 93"/>
                            <a:gd name="T33" fmla="*/ 31 h 65"/>
                            <a:gd name="T34" fmla="*/ 7 w 93"/>
                            <a:gd name="T35" fmla="*/ 15 h 65"/>
                            <a:gd name="T36" fmla="*/ 20 w 93"/>
                            <a:gd name="T37" fmla="*/ 14 h 65"/>
                            <a:gd name="T38" fmla="*/ 30 w 93"/>
                            <a:gd name="T39" fmla="*/ 13 h 65"/>
                            <a:gd name="T40" fmla="*/ 40 w 93"/>
                            <a:gd name="T41" fmla="*/ 9 h 65"/>
                            <a:gd name="T42" fmla="*/ 50 w 93"/>
                            <a:gd name="T4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5">
                              <a:moveTo>
                                <a:pt x="50" y="0"/>
                              </a:moveTo>
                              <a:lnTo>
                                <a:pt x="56" y="4"/>
                              </a:lnTo>
                              <a:lnTo>
                                <a:pt x="81" y="4"/>
                              </a:lnTo>
                              <a:lnTo>
                                <a:pt x="88" y="5"/>
                              </a:lnTo>
                              <a:lnTo>
                                <a:pt x="92" y="10"/>
                              </a:lnTo>
                              <a:lnTo>
                                <a:pt x="93" y="19"/>
                              </a:lnTo>
                              <a:lnTo>
                                <a:pt x="93" y="31"/>
                              </a:lnTo>
                              <a:lnTo>
                                <a:pt x="90" y="40"/>
                              </a:lnTo>
                              <a:lnTo>
                                <a:pt x="83" y="45"/>
                              </a:lnTo>
                              <a:lnTo>
                                <a:pt x="75" y="47"/>
                              </a:lnTo>
                              <a:lnTo>
                                <a:pt x="66" y="49"/>
                              </a:lnTo>
                              <a:lnTo>
                                <a:pt x="56" y="50"/>
                              </a:lnTo>
                              <a:lnTo>
                                <a:pt x="46" y="52"/>
                              </a:lnTo>
                              <a:lnTo>
                                <a:pt x="37" y="56"/>
                              </a:lnTo>
                              <a:lnTo>
                                <a:pt x="0" y="65"/>
                              </a:lnTo>
                              <a:lnTo>
                                <a:pt x="1" y="49"/>
                              </a:lnTo>
                              <a:lnTo>
                                <a:pt x="6" y="31"/>
                              </a:lnTo>
                              <a:lnTo>
                                <a:pt x="7" y="15"/>
                              </a:lnTo>
                              <a:lnTo>
                                <a:pt x="20" y="14"/>
                              </a:lnTo>
                              <a:lnTo>
                                <a:pt x="30" y="13"/>
                              </a:lnTo>
                              <a:lnTo>
                                <a:pt x="40" y="9"/>
                              </a:lnTo>
                              <a:lnTo>
                                <a:pt x="5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28" name="Freeform 156"/>
                      <wps:cNvSpPr>
                        <a:spLocks/>
                      </wps:cNvSpPr>
                      <wps:spPr bwMode="auto">
                        <a:xfrm>
                          <a:off x="239714" y="500413"/>
                          <a:ext cx="16011" cy="11565"/>
                        </a:xfrm>
                        <a:custGeom>
                          <a:avLst/>
                          <a:gdLst>
                            <a:gd name="T0" fmla="*/ 56 w 73"/>
                            <a:gd name="T1" fmla="*/ 0 h 52"/>
                            <a:gd name="T2" fmla="*/ 73 w 73"/>
                            <a:gd name="T3" fmla="*/ 3 h 52"/>
                            <a:gd name="T4" fmla="*/ 70 w 73"/>
                            <a:gd name="T5" fmla="*/ 23 h 52"/>
                            <a:gd name="T6" fmla="*/ 68 w 73"/>
                            <a:gd name="T7" fmla="*/ 33 h 52"/>
                            <a:gd name="T8" fmla="*/ 63 w 73"/>
                            <a:gd name="T9" fmla="*/ 40 h 52"/>
                            <a:gd name="T10" fmla="*/ 54 w 73"/>
                            <a:gd name="T11" fmla="*/ 47 h 52"/>
                            <a:gd name="T12" fmla="*/ 55 w 73"/>
                            <a:gd name="T13" fmla="*/ 52 h 52"/>
                            <a:gd name="T14" fmla="*/ 37 w 73"/>
                            <a:gd name="T15" fmla="*/ 52 h 52"/>
                            <a:gd name="T16" fmla="*/ 18 w 73"/>
                            <a:gd name="T17" fmla="*/ 49 h 52"/>
                            <a:gd name="T18" fmla="*/ 0 w 73"/>
                            <a:gd name="T19" fmla="*/ 49 h 52"/>
                            <a:gd name="T20" fmla="*/ 2 w 73"/>
                            <a:gd name="T21" fmla="*/ 32 h 52"/>
                            <a:gd name="T22" fmla="*/ 7 w 73"/>
                            <a:gd name="T23" fmla="*/ 16 h 52"/>
                            <a:gd name="T24" fmla="*/ 13 w 73"/>
                            <a:gd name="T25" fmla="*/ 1 h 52"/>
                            <a:gd name="T26" fmla="*/ 28 w 73"/>
                            <a:gd name="T27" fmla="*/ 2 h 52"/>
                            <a:gd name="T28" fmla="*/ 43 w 73"/>
                            <a:gd name="T29" fmla="*/ 1 h 52"/>
                            <a:gd name="T30" fmla="*/ 56 w 73"/>
                            <a:gd name="T3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3" h="52">
                              <a:moveTo>
                                <a:pt x="56" y="0"/>
                              </a:moveTo>
                              <a:lnTo>
                                <a:pt x="73" y="3"/>
                              </a:lnTo>
                              <a:lnTo>
                                <a:pt x="70" y="23"/>
                              </a:lnTo>
                              <a:lnTo>
                                <a:pt x="68" y="33"/>
                              </a:lnTo>
                              <a:lnTo>
                                <a:pt x="63" y="40"/>
                              </a:lnTo>
                              <a:lnTo>
                                <a:pt x="54" y="47"/>
                              </a:lnTo>
                              <a:lnTo>
                                <a:pt x="55" y="52"/>
                              </a:lnTo>
                              <a:lnTo>
                                <a:pt x="37" y="52"/>
                              </a:lnTo>
                              <a:lnTo>
                                <a:pt x="18" y="49"/>
                              </a:lnTo>
                              <a:lnTo>
                                <a:pt x="0" y="49"/>
                              </a:lnTo>
                              <a:lnTo>
                                <a:pt x="2" y="32"/>
                              </a:lnTo>
                              <a:lnTo>
                                <a:pt x="7" y="16"/>
                              </a:lnTo>
                              <a:lnTo>
                                <a:pt x="13" y="1"/>
                              </a:lnTo>
                              <a:lnTo>
                                <a:pt x="28" y="2"/>
                              </a:lnTo>
                              <a:lnTo>
                                <a:pt x="43" y="1"/>
                              </a:lnTo>
                              <a:lnTo>
                                <a:pt x="5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29" name="Freeform 157"/>
                      <wps:cNvSpPr>
                        <a:spLocks/>
                      </wps:cNvSpPr>
                      <wps:spPr bwMode="auto">
                        <a:xfrm>
                          <a:off x="183232" y="505750"/>
                          <a:ext cx="9339" cy="12455"/>
                        </a:xfrm>
                        <a:custGeom>
                          <a:avLst/>
                          <a:gdLst>
                            <a:gd name="T0" fmla="*/ 42 w 42"/>
                            <a:gd name="T1" fmla="*/ 0 h 57"/>
                            <a:gd name="T2" fmla="*/ 42 w 42"/>
                            <a:gd name="T3" fmla="*/ 15 h 57"/>
                            <a:gd name="T4" fmla="*/ 39 w 42"/>
                            <a:gd name="T5" fmla="*/ 29 h 57"/>
                            <a:gd name="T6" fmla="*/ 37 w 42"/>
                            <a:gd name="T7" fmla="*/ 41 h 57"/>
                            <a:gd name="T8" fmla="*/ 38 w 42"/>
                            <a:gd name="T9" fmla="*/ 53 h 57"/>
                            <a:gd name="T10" fmla="*/ 30 w 42"/>
                            <a:gd name="T11" fmla="*/ 55 h 57"/>
                            <a:gd name="T12" fmla="*/ 21 w 42"/>
                            <a:gd name="T13" fmla="*/ 57 h 57"/>
                            <a:gd name="T14" fmla="*/ 12 w 42"/>
                            <a:gd name="T15" fmla="*/ 57 h 57"/>
                            <a:gd name="T16" fmla="*/ 5 w 42"/>
                            <a:gd name="T17" fmla="*/ 52 h 57"/>
                            <a:gd name="T18" fmla="*/ 3 w 42"/>
                            <a:gd name="T19" fmla="*/ 41 h 57"/>
                            <a:gd name="T20" fmla="*/ 1 w 42"/>
                            <a:gd name="T21" fmla="*/ 29 h 57"/>
                            <a:gd name="T22" fmla="*/ 0 w 42"/>
                            <a:gd name="T23" fmla="*/ 16 h 57"/>
                            <a:gd name="T24" fmla="*/ 5 w 42"/>
                            <a:gd name="T25" fmla="*/ 4 h 57"/>
                            <a:gd name="T26" fmla="*/ 17 w 42"/>
                            <a:gd name="T27" fmla="*/ 1 h 57"/>
                            <a:gd name="T28" fmla="*/ 28 w 42"/>
                            <a:gd name="T29" fmla="*/ 1 h 57"/>
                            <a:gd name="T30" fmla="*/ 42 w 42"/>
                            <a:gd name="T3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 h="57">
                              <a:moveTo>
                                <a:pt x="42" y="0"/>
                              </a:moveTo>
                              <a:lnTo>
                                <a:pt x="42" y="15"/>
                              </a:lnTo>
                              <a:lnTo>
                                <a:pt x="39" y="29"/>
                              </a:lnTo>
                              <a:lnTo>
                                <a:pt x="37" y="41"/>
                              </a:lnTo>
                              <a:lnTo>
                                <a:pt x="38" y="53"/>
                              </a:lnTo>
                              <a:lnTo>
                                <a:pt x="30" y="55"/>
                              </a:lnTo>
                              <a:lnTo>
                                <a:pt x="21" y="57"/>
                              </a:lnTo>
                              <a:lnTo>
                                <a:pt x="12" y="57"/>
                              </a:lnTo>
                              <a:lnTo>
                                <a:pt x="5" y="52"/>
                              </a:lnTo>
                              <a:lnTo>
                                <a:pt x="3" y="41"/>
                              </a:lnTo>
                              <a:lnTo>
                                <a:pt x="1" y="29"/>
                              </a:lnTo>
                              <a:lnTo>
                                <a:pt x="0" y="16"/>
                              </a:lnTo>
                              <a:lnTo>
                                <a:pt x="5" y="4"/>
                              </a:lnTo>
                              <a:lnTo>
                                <a:pt x="17" y="1"/>
                              </a:lnTo>
                              <a:lnTo>
                                <a:pt x="28" y="1"/>
                              </a:lnTo>
                              <a:lnTo>
                                <a:pt x="4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30" name="Freeform 158"/>
                      <wps:cNvSpPr>
                        <a:spLocks/>
                      </wps:cNvSpPr>
                      <wps:spPr bwMode="auto">
                        <a:xfrm>
                          <a:off x="392704" y="500413"/>
                          <a:ext cx="17345" cy="4003"/>
                        </a:xfrm>
                        <a:custGeom>
                          <a:avLst/>
                          <a:gdLst>
                            <a:gd name="T0" fmla="*/ 0 w 79"/>
                            <a:gd name="T1" fmla="*/ 0 h 18"/>
                            <a:gd name="T2" fmla="*/ 17 w 79"/>
                            <a:gd name="T3" fmla="*/ 1 h 18"/>
                            <a:gd name="T4" fmla="*/ 34 w 79"/>
                            <a:gd name="T5" fmla="*/ 2 h 18"/>
                            <a:gd name="T6" fmla="*/ 50 w 79"/>
                            <a:gd name="T7" fmla="*/ 3 h 18"/>
                            <a:gd name="T8" fmla="*/ 66 w 79"/>
                            <a:gd name="T9" fmla="*/ 8 h 18"/>
                            <a:gd name="T10" fmla="*/ 79 w 79"/>
                            <a:gd name="T11" fmla="*/ 18 h 18"/>
                            <a:gd name="T12" fmla="*/ 59 w 79"/>
                            <a:gd name="T13" fmla="*/ 13 h 18"/>
                            <a:gd name="T14" fmla="*/ 39 w 79"/>
                            <a:gd name="T15" fmla="*/ 11 h 18"/>
                            <a:gd name="T16" fmla="*/ 19 w 79"/>
                            <a:gd name="T17" fmla="*/ 7 h 18"/>
                            <a:gd name="T18" fmla="*/ 0 w 79"/>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9" h="18">
                              <a:moveTo>
                                <a:pt x="0" y="0"/>
                              </a:moveTo>
                              <a:lnTo>
                                <a:pt x="17" y="1"/>
                              </a:lnTo>
                              <a:lnTo>
                                <a:pt x="34" y="2"/>
                              </a:lnTo>
                              <a:lnTo>
                                <a:pt x="50" y="3"/>
                              </a:lnTo>
                              <a:lnTo>
                                <a:pt x="66" y="8"/>
                              </a:lnTo>
                              <a:lnTo>
                                <a:pt x="79" y="18"/>
                              </a:lnTo>
                              <a:lnTo>
                                <a:pt x="59" y="13"/>
                              </a:lnTo>
                              <a:lnTo>
                                <a:pt x="39" y="11"/>
                              </a:lnTo>
                              <a:lnTo>
                                <a:pt x="19" y="7"/>
                              </a:lnTo>
                              <a:lnTo>
                                <a:pt x="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31" name="Freeform 159"/>
                      <wps:cNvSpPr>
                        <a:spLocks/>
                      </wps:cNvSpPr>
                      <wps:spPr bwMode="auto">
                        <a:xfrm>
                          <a:off x="379806" y="504861"/>
                          <a:ext cx="8450" cy="1779"/>
                        </a:xfrm>
                        <a:custGeom>
                          <a:avLst/>
                          <a:gdLst>
                            <a:gd name="T0" fmla="*/ 0 w 39"/>
                            <a:gd name="T1" fmla="*/ 0 h 7"/>
                            <a:gd name="T2" fmla="*/ 20 w 39"/>
                            <a:gd name="T3" fmla="*/ 0 h 7"/>
                            <a:gd name="T4" fmla="*/ 39 w 39"/>
                            <a:gd name="T5" fmla="*/ 2 h 7"/>
                            <a:gd name="T6" fmla="*/ 31 w 39"/>
                            <a:gd name="T7" fmla="*/ 5 h 7"/>
                            <a:gd name="T8" fmla="*/ 22 w 39"/>
                            <a:gd name="T9" fmla="*/ 7 h 7"/>
                            <a:gd name="T10" fmla="*/ 12 w 39"/>
                            <a:gd name="T11" fmla="*/ 7 h 7"/>
                            <a:gd name="T12" fmla="*/ 5 w 39"/>
                            <a:gd name="T13" fmla="*/ 6 h 7"/>
                            <a:gd name="T14" fmla="*/ 0 w 39"/>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7">
                              <a:moveTo>
                                <a:pt x="0" y="0"/>
                              </a:moveTo>
                              <a:lnTo>
                                <a:pt x="20" y="0"/>
                              </a:lnTo>
                              <a:lnTo>
                                <a:pt x="39" y="2"/>
                              </a:lnTo>
                              <a:lnTo>
                                <a:pt x="31" y="5"/>
                              </a:lnTo>
                              <a:lnTo>
                                <a:pt x="22" y="7"/>
                              </a:lnTo>
                              <a:lnTo>
                                <a:pt x="12" y="7"/>
                              </a:lnTo>
                              <a:lnTo>
                                <a:pt x="5" y="6"/>
                              </a:lnTo>
                              <a:lnTo>
                                <a:pt x="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32" name="Freeform 160"/>
                      <wps:cNvSpPr>
                        <a:spLocks/>
                      </wps:cNvSpPr>
                      <wps:spPr bwMode="auto">
                        <a:xfrm>
                          <a:off x="395372" y="504861"/>
                          <a:ext cx="6671" cy="1334"/>
                        </a:xfrm>
                        <a:custGeom>
                          <a:avLst/>
                          <a:gdLst>
                            <a:gd name="T0" fmla="*/ 0 w 30"/>
                            <a:gd name="T1" fmla="*/ 0 h 6"/>
                            <a:gd name="T2" fmla="*/ 14 w 30"/>
                            <a:gd name="T3" fmla="*/ 0 h 6"/>
                            <a:gd name="T4" fmla="*/ 22 w 30"/>
                            <a:gd name="T5" fmla="*/ 1 h 6"/>
                            <a:gd name="T6" fmla="*/ 30 w 30"/>
                            <a:gd name="T7" fmla="*/ 6 h 6"/>
                            <a:gd name="T8" fmla="*/ 1 w 30"/>
                            <a:gd name="T9" fmla="*/ 3 h 6"/>
                            <a:gd name="T10" fmla="*/ 0 w 30"/>
                            <a:gd name="T11" fmla="*/ 0 h 6"/>
                          </a:gdLst>
                          <a:ahLst/>
                          <a:cxnLst>
                            <a:cxn ang="0">
                              <a:pos x="T0" y="T1"/>
                            </a:cxn>
                            <a:cxn ang="0">
                              <a:pos x="T2" y="T3"/>
                            </a:cxn>
                            <a:cxn ang="0">
                              <a:pos x="T4" y="T5"/>
                            </a:cxn>
                            <a:cxn ang="0">
                              <a:pos x="T6" y="T7"/>
                            </a:cxn>
                            <a:cxn ang="0">
                              <a:pos x="T8" y="T9"/>
                            </a:cxn>
                            <a:cxn ang="0">
                              <a:pos x="T10" y="T11"/>
                            </a:cxn>
                          </a:cxnLst>
                          <a:rect l="0" t="0" r="r" b="b"/>
                          <a:pathLst>
                            <a:path w="30" h="6">
                              <a:moveTo>
                                <a:pt x="0" y="0"/>
                              </a:moveTo>
                              <a:lnTo>
                                <a:pt x="14" y="0"/>
                              </a:lnTo>
                              <a:lnTo>
                                <a:pt x="22" y="1"/>
                              </a:lnTo>
                              <a:lnTo>
                                <a:pt x="30" y="6"/>
                              </a:lnTo>
                              <a:lnTo>
                                <a:pt x="1" y="3"/>
                              </a:lnTo>
                              <a:lnTo>
                                <a:pt x="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33" name="Freeform 161"/>
                      <wps:cNvSpPr>
                        <a:spLocks/>
                      </wps:cNvSpPr>
                      <wps:spPr bwMode="auto">
                        <a:xfrm>
                          <a:off x="309093" y="516426"/>
                          <a:ext cx="2668" cy="445"/>
                        </a:xfrm>
                        <a:custGeom>
                          <a:avLst/>
                          <a:gdLst>
                            <a:gd name="T0" fmla="*/ 3 w 12"/>
                            <a:gd name="T1" fmla="*/ 0 h 1"/>
                            <a:gd name="T2" fmla="*/ 12 w 12"/>
                            <a:gd name="T3" fmla="*/ 1 h 1"/>
                            <a:gd name="T4" fmla="*/ 0 w 12"/>
                            <a:gd name="T5" fmla="*/ 1 h 1"/>
                            <a:gd name="T6" fmla="*/ 3 w 12"/>
                            <a:gd name="T7" fmla="*/ 0 h 1"/>
                          </a:gdLst>
                          <a:ahLst/>
                          <a:cxnLst>
                            <a:cxn ang="0">
                              <a:pos x="T0" y="T1"/>
                            </a:cxn>
                            <a:cxn ang="0">
                              <a:pos x="T2" y="T3"/>
                            </a:cxn>
                            <a:cxn ang="0">
                              <a:pos x="T4" y="T5"/>
                            </a:cxn>
                            <a:cxn ang="0">
                              <a:pos x="T6" y="T7"/>
                            </a:cxn>
                          </a:cxnLst>
                          <a:rect l="0" t="0" r="r" b="b"/>
                          <a:pathLst>
                            <a:path w="12" h="1">
                              <a:moveTo>
                                <a:pt x="3" y="0"/>
                              </a:moveTo>
                              <a:lnTo>
                                <a:pt x="12" y="1"/>
                              </a:lnTo>
                              <a:lnTo>
                                <a:pt x="0" y="1"/>
                              </a:lnTo>
                              <a:lnTo>
                                <a:pt x="3"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34" name="Freeform 162"/>
                      <wps:cNvSpPr>
                        <a:spLocks/>
                      </wps:cNvSpPr>
                      <wps:spPr bwMode="auto">
                        <a:xfrm>
                          <a:off x="313095" y="516871"/>
                          <a:ext cx="5337" cy="445"/>
                        </a:xfrm>
                        <a:custGeom>
                          <a:avLst/>
                          <a:gdLst>
                            <a:gd name="T0" fmla="*/ 0 w 24"/>
                            <a:gd name="T1" fmla="*/ 0 h 1"/>
                            <a:gd name="T2" fmla="*/ 24 w 24"/>
                            <a:gd name="T3" fmla="*/ 0 h 1"/>
                            <a:gd name="T4" fmla="*/ 18 w 24"/>
                            <a:gd name="T5" fmla="*/ 1 h 1"/>
                            <a:gd name="T6" fmla="*/ 9 w 24"/>
                            <a:gd name="T7" fmla="*/ 1 h 1"/>
                            <a:gd name="T8" fmla="*/ 0 w 24"/>
                            <a:gd name="T9" fmla="*/ 0 h 1"/>
                          </a:gdLst>
                          <a:ahLst/>
                          <a:cxnLst>
                            <a:cxn ang="0">
                              <a:pos x="T0" y="T1"/>
                            </a:cxn>
                            <a:cxn ang="0">
                              <a:pos x="T2" y="T3"/>
                            </a:cxn>
                            <a:cxn ang="0">
                              <a:pos x="T4" y="T5"/>
                            </a:cxn>
                            <a:cxn ang="0">
                              <a:pos x="T6" y="T7"/>
                            </a:cxn>
                            <a:cxn ang="0">
                              <a:pos x="T8" y="T9"/>
                            </a:cxn>
                          </a:cxnLst>
                          <a:rect l="0" t="0" r="r" b="b"/>
                          <a:pathLst>
                            <a:path w="24" h="1">
                              <a:moveTo>
                                <a:pt x="0" y="0"/>
                              </a:moveTo>
                              <a:lnTo>
                                <a:pt x="24" y="0"/>
                              </a:lnTo>
                              <a:lnTo>
                                <a:pt x="18" y="1"/>
                              </a:lnTo>
                              <a:lnTo>
                                <a:pt x="9" y="1"/>
                              </a:lnTo>
                              <a:lnTo>
                                <a:pt x="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35" name="Freeform 163"/>
                      <wps:cNvSpPr>
                        <a:spLocks/>
                      </wps:cNvSpPr>
                      <wps:spPr bwMode="auto">
                        <a:xfrm>
                          <a:off x="299753" y="518650"/>
                          <a:ext cx="3113" cy="445"/>
                        </a:xfrm>
                        <a:custGeom>
                          <a:avLst/>
                          <a:gdLst>
                            <a:gd name="T0" fmla="*/ 12 w 12"/>
                            <a:gd name="T1" fmla="*/ 0 h 3"/>
                            <a:gd name="T2" fmla="*/ 0 w 12"/>
                            <a:gd name="T3" fmla="*/ 3 h 3"/>
                            <a:gd name="T4" fmla="*/ 2 w 12"/>
                            <a:gd name="T5" fmla="*/ 2 h 3"/>
                            <a:gd name="T6" fmla="*/ 12 w 12"/>
                            <a:gd name="T7" fmla="*/ 0 h 3"/>
                          </a:gdLst>
                          <a:ahLst/>
                          <a:cxnLst>
                            <a:cxn ang="0">
                              <a:pos x="T0" y="T1"/>
                            </a:cxn>
                            <a:cxn ang="0">
                              <a:pos x="T2" y="T3"/>
                            </a:cxn>
                            <a:cxn ang="0">
                              <a:pos x="T4" y="T5"/>
                            </a:cxn>
                            <a:cxn ang="0">
                              <a:pos x="T6" y="T7"/>
                            </a:cxn>
                          </a:cxnLst>
                          <a:rect l="0" t="0" r="r" b="b"/>
                          <a:pathLst>
                            <a:path w="12" h="3">
                              <a:moveTo>
                                <a:pt x="12" y="0"/>
                              </a:moveTo>
                              <a:lnTo>
                                <a:pt x="0" y="3"/>
                              </a:lnTo>
                              <a:lnTo>
                                <a:pt x="2" y="2"/>
                              </a:lnTo>
                              <a:lnTo>
                                <a:pt x="1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36" name="Freeform 164"/>
                      <wps:cNvSpPr>
                        <a:spLocks/>
                      </wps:cNvSpPr>
                      <wps:spPr bwMode="auto">
                        <a:xfrm>
                          <a:off x="390035" y="519540"/>
                          <a:ext cx="122303" cy="79621"/>
                        </a:xfrm>
                        <a:custGeom>
                          <a:avLst/>
                          <a:gdLst>
                            <a:gd name="T0" fmla="*/ 100 w 551"/>
                            <a:gd name="T1" fmla="*/ 0 h 358"/>
                            <a:gd name="T2" fmla="*/ 111 w 551"/>
                            <a:gd name="T3" fmla="*/ 9 h 358"/>
                            <a:gd name="T4" fmla="*/ 119 w 551"/>
                            <a:gd name="T5" fmla="*/ 25 h 358"/>
                            <a:gd name="T6" fmla="*/ 131 w 551"/>
                            <a:gd name="T7" fmla="*/ 37 h 358"/>
                            <a:gd name="T8" fmla="*/ 166 w 551"/>
                            <a:gd name="T9" fmla="*/ 68 h 358"/>
                            <a:gd name="T10" fmla="*/ 229 w 551"/>
                            <a:gd name="T11" fmla="*/ 94 h 358"/>
                            <a:gd name="T12" fmla="*/ 273 w 551"/>
                            <a:gd name="T13" fmla="*/ 110 h 358"/>
                            <a:gd name="T14" fmla="*/ 311 w 551"/>
                            <a:gd name="T15" fmla="*/ 136 h 358"/>
                            <a:gd name="T16" fmla="*/ 353 w 551"/>
                            <a:gd name="T17" fmla="*/ 198 h 358"/>
                            <a:gd name="T18" fmla="*/ 411 w 551"/>
                            <a:gd name="T19" fmla="*/ 246 h 358"/>
                            <a:gd name="T20" fmla="*/ 474 w 551"/>
                            <a:gd name="T21" fmla="*/ 298 h 358"/>
                            <a:gd name="T22" fmla="*/ 508 w 551"/>
                            <a:gd name="T23" fmla="*/ 332 h 358"/>
                            <a:gd name="T24" fmla="*/ 521 w 551"/>
                            <a:gd name="T25" fmla="*/ 335 h 358"/>
                            <a:gd name="T26" fmla="*/ 536 w 551"/>
                            <a:gd name="T27" fmla="*/ 344 h 358"/>
                            <a:gd name="T28" fmla="*/ 551 w 551"/>
                            <a:gd name="T29" fmla="*/ 358 h 358"/>
                            <a:gd name="T30" fmla="*/ 513 w 551"/>
                            <a:gd name="T31" fmla="*/ 346 h 358"/>
                            <a:gd name="T32" fmla="*/ 480 w 551"/>
                            <a:gd name="T33" fmla="*/ 325 h 358"/>
                            <a:gd name="T34" fmla="*/ 445 w 551"/>
                            <a:gd name="T35" fmla="*/ 292 h 358"/>
                            <a:gd name="T36" fmla="*/ 409 w 551"/>
                            <a:gd name="T37" fmla="*/ 267 h 358"/>
                            <a:gd name="T38" fmla="*/ 392 w 551"/>
                            <a:gd name="T39" fmla="*/ 264 h 358"/>
                            <a:gd name="T40" fmla="*/ 387 w 551"/>
                            <a:gd name="T41" fmla="*/ 256 h 358"/>
                            <a:gd name="T42" fmla="*/ 387 w 551"/>
                            <a:gd name="T43" fmla="*/ 249 h 358"/>
                            <a:gd name="T44" fmla="*/ 391 w 551"/>
                            <a:gd name="T45" fmla="*/ 248 h 358"/>
                            <a:gd name="T46" fmla="*/ 387 w 551"/>
                            <a:gd name="T47" fmla="*/ 239 h 358"/>
                            <a:gd name="T48" fmla="*/ 372 w 551"/>
                            <a:gd name="T49" fmla="*/ 233 h 358"/>
                            <a:gd name="T50" fmla="*/ 361 w 551"/>
                            <a:gd name="T51" fmla="*/ 224 h 358"/>
                            <a:gd name="T52" fmla="*/ 351 w 551"/>
                            <a:gd name="T53" fmla="*/ 218 h 358"/>
                            <a:gd name="T54" fmla="*/ 343 w 551"/>
                            <a:gd name="T55" fmla="*/ 209 h 358"/>
                            <a:gd name="T56" fmla="*/ 330 w 551"/>
                            <a:gd name="T57" fmla="*/ 199 h 358"/>
                            <a:gd name="T58" fmla="*/ 306 w 551"/>
                            <a:gd name="T59" fmla="*/ 183 h 358"/>
                            <a:gd name="T60" fmla="*/ 281 w 551"/>
                            <a:gd name="T61" fmla="*/ 167 h 358"/>
                            <a:gd name="T62" fmla="*/ 246 w 551"/>
                            <a:gd name="T63" fmla="*/ 166 h 358"/>
                            <a:gd name="T64" fmla="*/ 205 w 551"/>
                            <a:gd name="T65" fmla="*/ 159 h 358"/>
                            <a:gd name="T66" fmla="*/ 167 w 551"/>
                            <a:gd name="T67" fmla="*/ 146 h 358"/>
                            <a:gd name="T68" fmla="*/ 127 w 551"/>
                            <a:gd name="T69" fmla="*/ 146 h 358"/>
                            <a:gd name="T70" fmla="*/ 81 w 551"/>
                            <a:gd name="T71" fmla="*/ 142 h 358"/>
                            <a:gd name="T72" fmla="*/ 40 w 551"/>
                            <a:gd name="T73" fmla="*/ 124 h 358"/>
                            <a:gd name="T74" fmla="*/ 19 w 551"/>
                            <a:gd name="T75" fmla="*/ 118 h 358"/>
                            <a:gd name="T76" fmla="*/ 0 w 551"/>
                            <a:gd name="T77" fmla="*/ 105 h 358"/>
                            <a:gd name="T78" fmla="*/ 25 w 551"/>
                            <a:gd name="T79" fmla="*/ 114 h 358"/>
                            <a:gd name="T80" fmla="*/ 78 w 551"/>
                            <a:gd name="T81" fmla="*/ 126 h 358"/>
                            <a:gd name="T82" fmla="*/ 132 w 551"/>
                            <a:gd name="T83" fmla="*/ 125 h 358"/>
                            <a:gd name="T84" fmla="*/ 169 w 551"/>
                            <a:gd name="T85" fmla="*/ 118 h 358"/>
                            <a:gd name="T86" fmla="*/ 208 w 551"/>
                            <a:gd name="T87" fmla="*/ 136 h 358"/>
                            <a:gd name="T88" fmla="*/ 233 w 551"/>
                            <a:gd name="T89" fmla="*/ 147 h 358"/>
                            <a:gd name="T90" fmla="*/ 254 w 551"/>
                            <a:gd name="T91" fmla="*/ 144 h 358"/>
                            <a:gd name="T92" fmla="*/ 270 w 551"/>
                            <a:gd name="T93" fmla="*/ 147 h 358"/>
                            <a:gd name="T94" fmla="*/ 286 w 551"/>
                            <a:gd name="T95" fmla="*/ 151 h 358"/>
                            <a:gd name="T96" fmla="*/ 289 w 551"/>
                            <a:gd name="T97" fmla="*/ 142 h 358"/>
                            <a:gd name="T98" fmla="*/ 284 w 551"/>
                            <a:gd name="T99" fmla="*/ 136 h 358"/>
                            <a:gd name="T100" fmla="*/ 259 w 551"/>
                            <a:gd name="T101" fmla="*/ 126 h 358"/>
                            <a:gd name="T102" fmla="*/ 220 w 551"/>
                            <a:gd name="T103" fmla="*/ 114 h 358"/>
                            <a:gd name="T104" fmla="*/ 193 w 551"/>
                            <a:gd name="T105" fmla="*/ 102 h 358"/>
                            <a:gd name="T106" fmla="*/ 175 w 551"/>
                            <a:gd name="T107" fmla="*/ 90 h 358"/>
                            <a:gd name="T108" fmla="*/ 157 w 551"/>
                            <a:gd name="T109" fmla="*/ 78 h 358"/>
                            <a:gd name="T110" fmla="*/ 138 w 551"/>
                            <a:gd name="T111" fmla="*/ 56 h 358"/>
                            <a:gd name="T112" fmla="*/ 115 w 551"/>
                            <a:gd name="T113" fmla="*/ 39 h 358"/>
                            <a:gd name="T114" fmla="*/ 93 w 551"/>
                            <a:gd name="T115" fmla="*/ 16 h 358"/>
                            <a:gd name="T116" fmla="*/ 92 w 551"/>
                            <a:gd name="T117" fmla="*/ 3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51" h="358">
                              <a:moveTo>
                                <a:pt x="90" y="0"/>
                              </a:moveTo>
                              <a:lnTo>
                                <a:pt x="100" y="0"/>
                              </a:lnTo>
                              <a:lnTo>
                                <a:pt x="106" y="3"/>
                              </a:lnTo>
                              <a:lnTo>
                                <a:pt x="111" y="9"/>
                              </a:lnTo>
                              <a:lnTo>
                                <a:pt x="115" y="16"/>
                              </a:lnTo>
                              <a:lnTo>
                                <a:pt x="119" y="25"/>
                              </a:lnTo>
                              <a:lnTo>
                                <a:pt x="124" y="32"/>
                              </a:lnTo>
                              <a:lnTo>
                                <a:pt x="131" y="37"/>
                              </a:lnTo>
                              <a:lnTo>
                                <a:pt x="147" y="56"/>
                              </a:lnTo>
                              <a:lnTo>
                                <a:pt x="166" y="68"/>
                              </a:lnTo>
                              <a:lnTo>
                                <a:pt x="187" y="79"/>
                              </a:lnTo>
                              <a:lnTo>
                                <a:pt x="229" y="94"/>
                              </a:lnTo>
                              <a:lnTo>
                                <a:pt x="251" y="102"/>
                              </a:lnTo>
                              <a:lnTo>
                                <a:pt x="273" y="110"/>
                              </a:lnTo>
                              <a:lnTo>
                                <a:pt x="292" y="121"/>
                              </a:lnTo>
                              <a:lnTo>
                                <a:pt x="311" y="136"/>
                              </a:lnTo>
                              <a:lnTo>
                                <a:pt x="330" y="168"/>
                              </a:lnTo>
                              <a:lnTo>
                                <a:pt x="353" y="198"/>
                              </a:lnTo>
                              <a:lnTo>
                                <a:pt x="381" y="224"/>
                              </a:lnTo>
                              <a:lnTo>
                                <a:pt x="411" y="246"/>
                              </a:lnTo>
                              <a:lnTo>
                                <a:pt x="443" y="265"/>
                              </a:lnTo>
                              <a:lnTo>
                                <a:pt x="474" y="298"/>
                              </a:lnTo>
                              <a:lnTo>
                                <a:pt x="501" y="335"/>
                              </a:lnTo>
                              <a:lnTo>
                                <a:pt x="508" y="332"/>
                              </a:lnTo>
                              <a:lnTo>
                                <a:pt x="515" y="333"/>
                              </a:lnTo>
                              <a:lnTo>
                                <a:pt x="521" y="335"/>
                              </a:lnTo>
                              <a:lnTo>
                                <a:pt x="529" y="337"/>
                              </a:lnTo>
                              <a:lnTo>
                                <a:pt x="536" y="344"/>
                              </a:lnTo>
                              <a:lnTo>
                                <a:pt x="545" y="350"/>
                              </a:lnTo>
                              <a:lnTo>
                                <a:pt x="551" y="358"/>
                              </a:lnTo>
                              <a:lnTo>
                                <a:pt x="531" y="355"/>
                              </a:lnTo>
                              <a:lnTo>
                                <a:pt x="513" y="346"/>
                              </a:lnTo>
                              <a:lnTo>
                                <a:pt x="496" y="337"/>
                              </a:lnTo>
                              <a:lnTo>
                                <a:pt x="480" y="325"/>
                              </a:lnTo>
                              <a:lnTo>
                                <a:pt x="463" y="314"/>
                              </a:lnTo>
                              <a:lnTo>
                                <a:pt x="445" y="292"/>
                              </a:lnTo>
                              <a:lnTo>
                                <a:pt x="423" y="272"/>
                              </a:lnTo>
                              <a:lnTo>
                                <a:pt x="409" y="267"/>
                              </a:lnTo>
                              <a:lnTo>
                                <a:pt x="394" y="265"/>
                              </a:lnTo>
                              <a:lnTo>
                                <a:pt x="392" y="264"/>
                              </a:lnTo>
                              <a:lnTo>
                                <a:pt x="389" y="261"/>
                              </a:lnTo>
                              <a:lnTo>
                                <a:pt x="387" y="256"/>
                              </a:lnTo>
                              <a:lnTo>
                                <a:pt x="386" y="252"/>
                              </a:lnTo>
                              <a:lnTo>
                                <a:pt x="387" y="249"/>
                              </a:lnTo>
                              <a:lnTo>
                                <a:pt x="389" y="249"/>
                              </a:lnTo>
                              <a:lnTo>
                                <a:pt x="391" y="248"/>
                              </a:lnTo>
                              <a:lnTo>
                                <a:pt x="391" y="245"/>
                              </a:lnTo>
                              <a:lnTo>
                                <a:pt x="387" y="239"/>
                              </a:lnTo>
                              <a:lnTo>
                                <a:pt x="380" y="235"/>
                              </a:lnTo>
                              <a:lnTo>
                                <a:pt x="372" y="233"/>
                              </a:lnTo>
                              <a:lnTo>
                                <a:pt x="365" y="229"/>
                              </a:lnTo>
                              <a:lnTo>
                                <a:pt x="361" y="224"/>
                              </a:lnTo>
                              <a:lnTo>
                                <a:pt x="356" y="220"/>
                              </a:lnTo>
                              <a:lnTo>
                                <a:pt x="351" y="218"/>
                              </a:lnTo>
                              <a:lnTo>
                                <a:pt x="346" y="214"/>
                              </a:lnTo>
                              <a:lnTo>
                                <a:pt x="343" y="209"/>
                              </a:lnTo>
                              <a:lnTo>
                                <a:pt x="345" y="203"/>
                              </a:lnTo>
                              <a:lnTo>
                                <a:pt x="330" y="199"/>
                              </a:lnTo>
                              <a:lnTo>
                                <a:pt x="317" y="192"/>
                              </a:lnTo>
                              <a:lnTo>
                                <a:pt x="306" y="183"/>
                              </a:lnTo>
                              <a:lnTo>
                                <a:pt x="294" y="175"/>
                              </a:lnTo>
                              <a:lnTo>
                                <a:pt x="281" y="167"/>
                              </a:lnTo>
                              <a:lnTo>
                                <a:pt x="268" y="162"/>
                              </a:lnTo>
                              <a:lnTo>
                                <a:pt x="246" y="166"/>
                              </a:lnTo>
                              <a:lnTo>
                                <a:pt x="225" y="163"/>
                              </a:lnTo>
                              <a:lnTo>
                                <a:pt x="205" y="159"/>
                              </a:lnTo>
                              <a:lnTo>
                                <a:pt x="185" y="151"/>
                              </a:lnTo>
                              <a:lnTo>
                                <a:pt x="167" y="146"/>
                              </a:lnTo>
                              <a:lnTo>
                                <a:pt x="147" y="144"/>
                              </a:lnTo>
                              <a:lnTo>
                                <a:pt x="127" y="146"/>
                              </a:lnTo>
                              <a:lnTo>
                                <a:pt x="103" y="146"/>
                              </a:lnTo>
                              <a:lnTo>
                                <a:pt x="81" y="142"/>
                              </a:lnTo>
                              <a:lnTo>
                                <a:pt x="60" y="135"/>
                              </a:lnTo>
                              <a:lnTo>
                                <a:pt x="40" y="124"/>
                              </a:lnTo>
                              <a:lnTo>
                                <a:pt x="29" y="124"/>
                              </a:lnTo>
                              <a:lnTo>
                                <a:pt x="19" y="118"/>
                              </a:lnTo>
                              <a:lnTo>
                                <a:pt x="9" y="110"/>
                              </a:lnTo>
                              <a:lnTo>
                                <a:pt x="0" y="105"/>
                              </a:lnTo>
                              <a:lnTo>
                                <a:pt x="1" y="104"/>
                              </a:lnTo>
                              <a:lnTo>
                                <a:pt x="25" y="114"/>
                              </a:lnTo>
                              <a:lnTo>
                                <a:pt x="51" y="121"/>
                              </a:lnTo>
                              <a:lnTo>
                                <a:pt x="78" y="126"/>
                              </a:lnTo>
                              <a:lnTo>
                                <a:pt x="106" y="128"/>
                              </a:lnTo>
                              <a:lnTo>
                                <a:pt x="132" y="125"/>
                              </a:lnTo>
                              <a:lnTo>
                                <a:pt x="156" y="118"/>
                              </a:lnTo>
                              <a:lnTo>
                                <a:pt x="169" y="118"/>
                              </a:lnTo>
                              <a:lnTo>
                                <a:pt x="183" y="121"/>
                              </a:lnTo>
                              <a:lnTo>
                                <a:pt x="208" y="136"/>
                              </a:lnTo>
                              <a:lnTo>
                                <a:pt x="220" y="142"/>
                              </a:lnTo>
                              <a:lnTo>
                                <a:pt x="233" y="147"/>
                              </a:lnTo>
                              <a:lnTo>
                                <a:pt x="246" y="146"/>
                              </a:lnTo>
                              <a:lnTo>
                                <a:pt x="254" y="144"/>
                              </a:lnTo>
                              <a:lnTo>
                                <a:pt x="263" y="145"/>
                              </a:lnTo>
                              <a:lnTo>
                                <a:pt x="270" y="147"/>
                              </a:lnTo>
                              <a:lnTo>
                                <a:pt x="279" y="150"/>
                              </a:lnTo>
                              <a:lnTo>
                                <a:pt x="286" y="151"/>
                              </a:lnTo>
                              <a:lnTo>
                                <a:pt x="289" y="149"/>
                              </a:lnTo>
                              <a:lnTo>
                                <a:pt x="289" y="142"/>
                              </a:lnTo>
                              <a:lnTo>
                                <a:pt x="287" y="139"/>
                              </a:lnTo>
                              <a:lnTo>
                                <a:pt x="284" y="136"/>
                              </a:lnTo>
                              <a:lnTo>
                                <a:pt x="281" y="134"/>
                              </a:lnTo>
                              <a:lnTo>
                                <a:pt x="259" y="126"/>
                              </a:lnTo>
                              <a:lnTo>
                                <a:pt x="239" y="121"/>
                              </a:lnTo>
                              <a:lnTo>
                                <a:pt x="220" y="114"/>
                              </a:lnTo>
                              <a:lnTo>
                                <a:pt x="203" y="103"/>
                              </a:lnTo>
                              <a:lnTo>
                                <a:pt x="193" y="102"/>
                              </a:lnTo>
                              <a:lnTo>
                                <a:pt x="184" y="97"/>
                              </a:lnTo>
                              <a:lnTo>
                                <a:pt x="175" y="90"/>
                              </a:lnTo>
                              <a:lnTo>
                                <a:pt x="167" y="83"/>
                              </a:lnTo>
                              <a:lnTo>
                                <a:pt x="157" y="78"/>
                              </a:lnTo>
                              <a:lnTo>
                                <a:pt x="148" y="66"/>
                              </a:lnTo>
                              <a:lnTo>
                                <a:pt x="138" y="56"/>
                              </a:lnTo>
                              <a:lnTo>
                                <a:pt x="126" y="47"/>
                              </a:lnTo>
                              <a:lnTo>
                                <a:pt x="115" y="39"/>
                              </a:lnTo>
                              <a:lnTo>
                                <a:pt x="103" y="29"/>
                              </a:lnTo>
                              <a:lnTo>
                                <a:pt x="93" y="16"/>
                              </a:lnTo>
                              <a:lnTo>
                                <a:pt x="93" y="5"/>
                              </a:lnTo>
                              <a:lnTo>
                                <a:pt x="92" y="3"/>
                              </a:lnTo>
                              <a:lnTo>
                                <a:pt x="9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37" name="Freeform 165"/>
                      <wps:cNvSpPr>
                        <a:spLocks/>
                      </wps:cNvSpPr>
                      <wps:spPr bwMode="auto">
                        <a:xfrm>
                          <a:off x="191237" y="532884"/>
                          <a:ext cx="8005" cy="1779"/>
                        </a:xfrm>
                        <a:custGeom>
                          <a:avLst/>
                          <a:gdLst>
                            <a:gd name="T0" fmla="*/ 28 w 36"/>
                            <a:gd name="T1" fmla="*/ 0 h 7"/>
                            <a:gd name="T2" fmla="*/ 36 w 36"/>
                            <a:gd name="T3" fmla="*/ 0 h 7"/>
                            <a:gd name="T4" fmla="*/ 28 w 36"/>
                            <a:gd name="T5" fmla="*/ 4 h 7"/>
                            <a:gd name="T6" fmla="*/ 18 w 36"/>
                            <a:gd name="T7" fmla="*/ 6 h 7"/>
                            <a:gd name="T8" fmla="*/ 8 w 36"/>
                            <a:gd name="T9" fmla="*/ 6 h 7"/>
                            <a:gd name="T10" fmla="*/ 0 w 36"/>
                            <a:gd name="T11" fmla="*/ 7 h 7"/>
                            <a:gd name="T12" fmla="*/ 8 w 36"/>
                            <a:gd name="T13" fmla="*/ 5 h 7"/>
                            <a:gd name="T14" fmla="*/ 18 w 36"/>
                            <a:gd name="T15" fmla="*/ 1 h 7"/>
                            <a:gd name="T16" fmla="*/ 28 w 36"/>
                            <a:gd name="T1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7">
                              <a:moveTo>
                                <a:pt x="28" y="0"/>
                              </a:moveTo>
                              <a:lnTo>
                                <a:pt x="36" y="0"/>
                              </a:lnTo>
                              <a:lnTo>
                                <a:pt x="28" y="4"/>
                              </a:lnTo>
                              <a:lnTo>
                                <a:pt x="18" y="6"/>
                              </a:lnTo>
                              <a:lnTo>
                                <a:pt x="8" y="6"/>
                              </a:lnTo>
                              <a:lnTo>
                                <a:pt x="0" y="7"/>
                              </a:lnTo>
                              <a:lnTo>
                                <a:pt x="8" y="5"/>
                              </a:lnTo>
                              <a:lnTo>
                                <a:pt x="18" y="1"/>
                              </a:lnTo>
                              <a:lnTo>
                                <a:pt x="2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38" name="Freeform 166"/>
                      <wps:cNvSpPr>
                        <a:spLocks/>
                      </wps:cNvSpPr>
                      <wps:spPr bwMode="auto">
                        <a:xfrm>
                          <a:off x="266843" y="533774"/>
                          <a:ext cx="23571" cy="8007"/>
                        </a:xfrm>
                        <a:custGeom>
                          <a:avLst/>
                          <a:gdLst>
                            <a:gd name="T0" fmla="*/ 87 w 104"/>
                            <a:gd name="T1" fmla="*/ 0 h 34"/>
                            <a:gd name="T2" fmla="*/ 104 w 104"/>
                            <a:gd name="T3" fmla="*/ 1 h 34"/>
                            <a:gd name="T4" fmla="*/ 78 w 104"/>
                            <a:gd name="T5" fmla="*/ 13 h 34"/>
                            <a:gd name="T6" fmla="*/ 52 w 104"/>
                            <a:gd name="T7" fmla="*/ 23 h 34"/>
                            <a:gd name="T8" fmla="*/ 26 w 104"/>
                            <a:gd name="T9" fmla="*/ 30 h 34"/>
                            <a:gd name="T10" fmla="*/ 0 w 104"/>
                            <a:gd name="T11" fmla="*/ 34 h 34"/>
                            <a:gd name="T12" fmla="*/ 16 w 104"/>
                            <a:gd name="T13" fmla="*/ 27 h 34"/>
                            <a:gd name="T14" fmla="*/ 51 w 104"/>
                            <a:gd name="T15" fmla="*/ 9 h 34"/>
                            <a:gd name="T16" fmla="*/ 69 w 104"/>
                            <a:gd name="T17" fmla="*/ 2 h 34"/>
                            <a:gd name="T18" fmla="*/ 87 w 10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4" h="34">
                              <a:moveTo>
                                <a:pt x="87" y="0"/>
                              </a:moveTo>
                              <a:lnTo>
                                <a:pt x="104" y="1"/>
                              </a:lnTo>
                              <a:lnTo>
                                <a:pt x="78" y="13"/>
                              </a:lnTo>
                              <a:lnTo>
                                <a:pt x="52" y="23"/>
                              </a:lnTo>
                              <a:lnTo>
                                <a:pt x="26" y="30"/>
                              </a:lnTo>
                              <a:lnTo>
                                <a:pt x="0" y="34"/>
                              </a:lnTo>
                              <a:lnTo>
                                <a:pt x="16" y="27"/>
                              </a:lnTo>
                              <a:lnTo>
                                <a:pt x="51" y="9"/>
                              </a:lnTo>
                              <a:lnTo>
                                <a:pt x="69" y="2"/>
                              </a:lnTo>
                              <a:lnTo>
                                <a:pt x="87"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39" name="Freeform 167"/>
                      <wps:cNvSpPr>
                        <a:spLocks/>
                      </wps:cNvSpPr>
                      <wps:spPr bwMode="auto">
                        <a:xfrm>
                          <a:off x="182787" y="543115"/>
                          <a:ext cx="2668" cy="1334"/>
                        </a:xfrm>
                        <a:custGeom>
                          <a:avLst/>
                          <a:gdLst>
                            <a:gd name="T0" fmla="*/ 5 w 12"/>
                            <a:gd name="T1" fmla="*/ 0 h 7"/>
                            <a:gd name="T2" fmla="*/ 9 w 12"/>
                            <a:gd name="T3" fmla="*/ 0 h 7"/>
                            <a:gd name="T4" fmla="*/ 12 w 12"/>
                            <a:gd name="T5" fmla="*/ 2 h 7"/>
                            <a:gd name="T6" fmla="*/ 7 w 12"/>
                            <a:gd name="T7" fmla="*/ 4 h 7"/>
                            <a:gd name="T8" fmla="*/ 4 w 12"/>
                            <a:gd name="T9" fmla="*/ 7 h 7"/>
                            <a:gd name="T10" fmla="*/ 0 w 12"/>
                            <a:gd name="T11" fmla="*/ 7 h 7"/>
                            <a:gd name="T12" fmla="*/ 3 w 12"/>
                            <a:gd name="T13" fmla="*/ 2 h 7"/>
                            <a:gd name="T14" fmla="*/ 5 w 12"/>
                            <a:gd name="T15" fmla="*/ 0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7">
                              <a:moveTo>
                                <a:pt x="5" y="0"/>
                              </a:moveTo>
                              <a:lnTo>
                                <a:pt x="9" y="0"/>
                              </a:lnTo>
                              <a:lnTo>
                                <a:pt x="12" y="2"/>
                              </a:lnTo>
                              <a:lnTo>
                                <a:pt x="7" y="4"/>
                              </a:lnTo>
                              <a:lnTo>
                                <a:pt x="4" y="7"/>
                              </a:lnTo>
                              <a:lnTo>
                                <a:pt x="0" y="7"/>
                              </a:lnTo>
                              <a:lnTo>
                                <a:pt x="3" y="2"/>
                              </a:lnTo>
                              <a:lnTo>
                                <a:pt x="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40" name="Freeform 168"/>
                      <wps:cNvSpPr>
                        <a:spLocks/>
                      </wps:cNvSpPr>
                      <wps:spPr bwMode="auto">
                        <a:xfrm>
                          <a:off x="183232" y="544449"/>
                          <a:ext cx="7116" cy="1334"/>
                        </a:xfrm>
                        <a:custGeom>
                          <a:avLst/>
                          <a:gdLst>
                            <a:gd name="T0" fmla="*/ 31 w 31"/>
                            <a:gd name="T1" fmla="*/ 0 h 5"/>
                            <a:gd name="T2" fmla="*/ 31 w 31"/>
                            <a:gd name="T3" fmla="*/ 5 h 5"/>
                            <a:gd name="T4" fmla="*/ 0 w 31"/>
                            <a:gd name="T5" fmla="*/ 5 h 5"/>
                            <a:gd name="T6" fmla="*/ 10 w 31"/>
                            <a:gd name="T7" fmla="*/ 2 h 5"/>
                            <a:gd name="T8" fmla="*/ 21 w 31"/>
                            <a:gd name="T9" fmla="*/ 2 h 5"/>
                            <a:gd name="T10" fmla="*/ 31 w 31"/>
                            <a:gd name="T11" fmla="*/ 0 h 5"/>
                          </a:gdLst>
                          <a:ahLst/>
                          <a:cxnLst>
                            <a:cxn ang="0">
                              <a:pos x="T0" y="T1"/>
                            </a:cxn>
                            <a:cxn ang="0">
                              <a:pos x="T2" y="T3"/>
                            </a:cxn>
                            <a:cxn ang="0">
                              <a:pos x="T4" y="T5"/>
                            </a:cxn>
                            <a:cxn ang="0">
                              <a:pos x="T6" y="T7"/>
                            </a:cxn>
                            <a:cxn ang="0">
                              <a:pos x="T8" y="T9"/>
                            </a:cxn>
                            <a:cxn ang="0">
                              <a:pos x="T10" y="T11"/>
                            </a:cxn>
                          </a:cxnLst>
                          <a:rect l="0" t="0" r="r" b="b"/>
                          <a:pathLst>
                            <a:path w="31" h="5">
                              <a:moveTo>
                                <a:pt x="31" y="0"/>
                              </a:moveTo>
                              <a:lnTo>
                                <a:pt x="31" y="5"/>
                              </a:lnTo>
                              <a:lnTo>
                                <a:pt x="0" y="5"/>
                              </a:lnTo>
                              <a:lnTo>
                                <a:pt x="10" y="2"/>
                              </a:lnTo>
                              <a:lnTo>
                                <a:pt x="21" y="2"/>
                              </a:lnTo>
                              <a:lnTo>
                                <a:pt x="3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41" name="Freeform 169"/>
                      <wps:cNvSpPr>
                        <a:spLocks/>
                      </wps:cNvSpPr>
                      <wps:spPr bwMode="auto">
                        <a:xfrm>
                          <a:off x="173003" y="545339"/>
                          <a:ext cx="8005" cy="1779"/>
                        </a:xfrm>
                        <a:custGeom>
                          <a:avLst/>
                          <a:gdLst>
                            <a:gd name="T0" fmla="*/ 28 w 36"/>
                            <a:gd name="T1" fmla="*/ 0 h 8"/>
                            <a:gd name="T2" fmla="*/ 36 w 36"/>
                            <a:gd name="T3" fmla="*/ 3 h 8"/>
                            <a:gd name="T4" fmla="*/ 19 w 36"/>
                            <a:gd name="T5" fmla="*/ 8 h 8"/>
                            <a:gd name="T6" fmla="*/ 0 w 36"/>
                            <a:gd name="T7" fmla="*/ 7 h 8"/>
                            <a:gd name="T8" fmla="*/ 9 w 36"/>
                            <a:gd name="T9" fmla="*/ 4 h 8"/>
                            <a:gd name="T10" fmla="*/ 20 w 36"/>
                            <a:gd name="T11" fmla="*/ 2 h 8"/>
                            <a:gd name="T12" fmla="*/ 28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28" y="0"/>
                              </a:moveTo>
                              <a:lnTo>
                                <a:pt x="36" y="3"/>
                              </a:lnTo>
                              <a:lnTo>
                                <a:pt x="19" y="8"/>
                              </a:lnTo>
                              <a:lnTo>
                                <a:pt x="0" y="7"/>
                              </a:lnTo>
                              <a:lnTo>
                                <a:pt x="9" y="4"/>
                              </a:lnTo>
                              <a:lnTo>
                                <a:pt x="20" y="2"/>
                              </a:lnTo>
                              <a:lnTo>
                                <a:pt x="2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42" name="Freeform 170"/>
                      <wps:cNvSpPr>
                        <a:spLocks/>
                      </wps:cNvSpPr>
                      <wps:spPr bwMode="auto">
                        <a:xfrm>
                          <a:off x="191682" y="544449"/>
                          <a:ext cx="1779" cy="890"/>
                        </a:xfrm>
                        <a:custGeom>
                          <a:avLst/>
                          <a:gdLst>
                            <a:gd name="T0" fmla="*/ 0 w 8"/>
                            <a:gd name="T1" fmla="*/ 0 h 2"/>
                            <a:gd name="T2" fmla="*/ 8 w 8"/>
                            <a:gd name="T3" fmla="*/ 2 h 2"/>
                            <a:gd name="T4" fmla="*/ 1 w 8"/>
                            <a:gd name="T5" fmla="*/ 2 h 2"/>
                            <a:gd name="T6" fmla="*/ 0 w 8"/>
                            <a:gd name="T7" fmla="*/ 1 h 2"/>
                            <a:gd name="T8" fmla="*/ 0 w 8"/>
                            <a:gd name="T9" fmla="*/ 0 h 2"/>
                          </a:gdLst>
                          <a:ahLst/>
                          <a:cxnLst>
                            <a:cxn ang="0">
                              <a:pos x="T0" y="T1"/>
                            </a:cxn>
                            <a:cxn ang="0">
                              <a:pos x="T2" y="T3"/>
                            </a:cxn>
                            <a:cxn ang="0">
                              <a:pos x="T4" y="T5"/>
                            </a:cxn>
                            <a:cxn ang="0">
                              <a:pos x="T6" y="T7"/>
                            </a:cxn>
                            <a:cxn ang="0">
                              <a:pos x="T8" y="T9"/>
                            </a:cxn>
                          </a:cxnLst>
                          <a:rect l="0" t="0" r="r" b="b"/>
                          <a:pathLst>
                            <a:path w="8" h="2">
                              <a:moveTo>
                                <a:pt x="0" y="0"/>
                              </a:moveTo>
                              <a:lnTo>
                                <a:pt x="8" y="2"/>
                              </a:lnTo>
                              <a:lnTo>
                                <a:pt x="1" y="2"/>
                              </a:lnTo>
                              <a:lnTo>
                                <a:pt x="0" y="1"/>
                              </a:lnTo>
                              <a:lnTo>
                                <a:pt x="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43" name="Freeform 171"/>
                      <wps:cNvSpPr>
                        <a:spLocks/>
                      </wps:cNvSpPr>
                      <wps:spPr bwMode="auto">
                        <a:xfrm>
                          <a:off x="251722" y="546673"/>
                          <a:ext cx="5782" cy="1334"/>
                        </a:xfrm>
                        <a:custGeom>
                          <a:avLst/>
                          <a:gdLst>
                            <a:gd name="T0" fmla="*/ 18 w 26"/>
                            <a:gd name="T1" fmla="*/ 0 h 7"/>
                            <a:gd name="T2" fmla="*/ 26 w 26"/>
                            <a:gd name="T3" fmla="*/ 0 h 7"/>
                            <a:gd name="T4" fmla="*/ 18 w 26"/>
                            <a:gd name="T5" fmla="*/ 4 h 7"/>
                            <a:gd name="T6" fmla="*/ 0 w 26"/>
                            <a:gd name="T7" fmla="*/ 7 h 7"/>
                            <a:gd name="T8" fmla="*/ 9 w 26"/>
                            <a:gd name="T9" fmla="*/ 4 h 7"/>
                            <a:gd name="T10" fmla="*/ 18 w 26"/>
                            <a:gd name="T11" fmla="*/ 0 h 7"/>
                          </a:gdLst>
                          <a:ahLst/>
                          <a:cxnLst>
                            <a:cxn ang="0">
                              <a:pos x="T0" y="T1"/>
                            </a:cxn>
                            <a:cxn ang="0">
                              <a:pos x="T2" y="T3"/>
                            </a:cxn>
                            <a:cxn ang="0">
                              <a:pos x="T4" y="T5"/>
                            </a:cxn>
                            <a:cxn ang="0">
                              <a:pos x="T6" y="T7"/>
                            </a:cxn>
                            <a:cxn ang="0">
                              <a:pos x="T8" y="T9"/>
                            </a:cxn>
                            <a:cxn ang="0">
                              <a:pos x="T10" y="T11"/>
                            </a:cxn>
                          </a:cxnLst>
                          <a:rect l="0" t="0" r="r" b="b"/>
                          <a:pathLst>
                            <a:path w="26" h="7">
                              <a:moveTo>
                                <a:pt x="18" y="0"/>
                              </a:moveTo>
                              <a:lnTo>
                                <a:pt x="26" y="0"/>
                              </a:lnTo>
                              <a:lnTo>
                                <a:pt x="18" y="4"/>
                              </a:lnTo>
                              <a:lnTo>
                                <a:pt x="0" y="7"/>
                              </a:lnTo>
                              <a:lnTo>
                                <a:pt x="9" y="4"/>
                              </a:lnTo>
                              <a:lnTo>
                                <a:pt x="18"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44" name="Freeform 172"/>
                      <wps:cNvSpPr>
                        <a:spLocks/>
                      </wps:cNvSpPr>
                      <wps:spPr bwMode="auto">
                        <a:xfrm>
                          <a:off x="201021" y="552900"/>
                          <a:ext cx="8895" cy="4003"/>
                        </a:xfrm>
                        <a:custGeom>
                          <a:avLst/>
                          <a:gdLst>
                            <a:gd name="T0" fmla="*/ 39 w 39"/>
                            <a:gd name="T1" fmla="*/ 0 h 17"/>
                            <a:gd name="T2" fmla="*/ 34 w 39"/>
                            <a:gd name="T3" fmla="*/ 7 h 17"/>
                            <a:gd name="T4" fmla="*/ 27 w 39"/>
                            <a:gd name="T5" fmla="*/ 11 h 17"/>
                            <a:gd name="T6" fmla="*/ 18 w 39"/>
                            <a:gd name="T7" fmla="*/ 12 h 17"/>
                            <a:gd name="T8" fmla="*/ 8 w 39"/>
                            <a:gd name="T9" fmla="*/ 13 h 17"/>
                            <a:gd name="T10" fmla="*/ 0 w 39"/>
                            <a:gd name="T11" fmla="*/ 17 h 17"/>
                            <a:gd name="T12" fmla="*/ 9 w 39"/>
                            <a:gd name="T13" fmla="*/ 10 h 17"/>
                            <a:gd name="T14" fmla="*/ 24 w 39"/>
                            <a:gd name="T15" fmla="*/ 4 h 17"/>
                            <a:gd name="T16" fmla="*/ 39 w 39"/>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17">
                              <a:moveTo>
                                <a:pt x="39" y="0"/>
                              </a:moveTo>
                              <a:lnTo>
                                <a:pt x="34" y="7"/>
                              </a:lnTo>
                              <a:lnTo>
                                <a:pt x="27" y="11"/>
                              </a:lnTo>
                              <a:lnTo>
                                <a:pt x="18" y="12"/>
                              </a:lnTo>
                              <a:lnTo>
                                <a:pt x="8" y="13"/>
                              </a:lnTo>
                              <a:lnTo>
                                <a:pt x="0" y="17"/>
                              </a:lnTo>
                              <a:lnTo>
                                <a:pt x="9" y="10"/>
                              </a:lnTo>
                              <a:lnTo>
                                <a:pt x="24" y="4"/>
                              </a:lnTo>
                              <a:lnTo>
                                <a:pt x="3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45" name="Freeform 173"/>
                      <wps:cNvSpPr>
                        <a:spLocks/>
                      </wps:cNvSpPr>
                      <wps:spPr bwMode="auto">
                        <a:xfrm>
                          <a:off x="216143" y="556904"/>
                          <a:ext cx="44919" cy="10675"/>
                        </a:xfrm>
                        <a:custGeom>
                          <a:avLst/>
                          <a:gdLst>
                            <a:gd name="T0" fmla="*/ 202 w 202"/>
                            <a:gd name="T1" fmla="*/ 0 h 48"/>
                            <a:gd name="T2" fmla="*/ 187 w 202"/>
                            <a:gd name="T3" fmla="*/ 13 h 48"/>
                            <a:gd name="T4" fmla="*/ 170 w 202"/>
                            <a:gd name="T5" fmla="*/ 20 h 48"/>
                            <a:gd name="T6" fmla="*/ 153 w 202"/>
                            <a:gd name="T7" fmla="*/ 24 h 48"/>
                            <a:gd name="T8" fmla="*/ 136 w 202"/>
                            <a:gd name="T9" fmla="*/ 25 h 48"/>
                            <a:gd name="T10" fmla="*/ 98 w 202"/>
                            <a:gd name="T11" fmla="*/ 25 h 48"/>
                            <a:gd name="T12" fmla="*/ 80 w 202"/>
                            <a:gd name="T13" fmla="*/ 27 h 48"/>
                            <a:gd name="T14" fmla="*/ 62 w 202"/>
                            <a:gd name="T15" fmla="*/ 34 h 48"/>
                            <a:gd name="T16" fmla="*/ 50 w 202"/>
                            <a:gd name="T17" fmla="*/ 40 h 48"/>
                            <a:gd name="T18" fmla="*/ 39 w 202"/>
                            <a:gd name="T19" fmla="*/ 45 h 48"/>
                            <a:gd name="T20" fmla="*/ 26 w 202"/>
                            <a:gd name="T21" fmla="*/ 48 h 48"/>
                            <a:gd name="T22" fmla="*/ 14 w 202"/>
                            <a:gd name="T23" fmla="*/ 48 h 48"/>
                            <a:gd name="T24" fmla="*/ 0 w 202"/>
                            <a:gd name="T25" fmla="*/ 43 h 48"/>
                            <a:gd name="T26" fmla="*/ 6 w 202"/>
                            <a:gd name="T27" fmla="*/ 40 h 48"/>
                            <a:gd name="T28" fmla="*/ 11 w 202"/>
                            <a:gd name="T29" fmla="*/ 40 h 48"/>
                            <a:gd name="T30" fmla="*/ 17 w 202"/>
                            <a:gd name="T31" fmla="*/ 41 h 48"/>
                            <a:gd name="T32" fmla="*/ 22 w 202"/>
                            <a:gd name="T33" fmla="*/ 42 h 48"/>
                            <a:gd name="T34" fmla="*/ 27 w 202"/>
                            <a:gd name="T35" fmla="*/ 38 h 48"/>
                            <a:gd name="T36" fmla="*/ 41 w 202"/>
                            <a:gd name="T37" fmla="*/ 35 h 48"/>
                            <a:gd name="T38" fmla="*/ 56 w 202"/>
                            <a:gd name="T39" fmla="*/ 29 h 48"/>
                            <a:gd name="T40" fmla="*/ 71 w 202"/>
                            <a:gd name="T41" fmla="*/ 24 h 48"/>
                            <a:gd name="T42" fmla="*/ 86 w 202"/>
                            <a:gd name="T43" fmla="*/ 21 h 48"/>
                            <a:gd name="T44" fmla="*/ 88 w 202"/>
                            <a:gd name="T45" fmla="*/ 17 h 48"/>
                            <a:gd name="T46" fmla="*/ 116 w 202"/>
                            <a:gd name="T47" fmla="*/ 15 h 48"/>
                            <a:gd name="T48" fmla="*/ 146 w 202"/>
                            <a:gd name="T49" fmla="*/ 11 h 48"/>
                            <a:gd name="T50" fmla="*/ 174 w 202"/>
                            <a:gd name="T51" fmla="*/ 5 h 48"/>
                            <a:gd name="T52" fmla="*/ 202 w 202"/>
                            <a:gd name="T5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2" h="48">
                              <a:moveTo>
                                <a:pt x="202" y="0"/>
                              </a:moveTo>
                              <a:lnTo>
                                <a:pt x="187" y="13"/>
                              </a:lnTo>
                              <a:lnTo>
                                <a:pt x="170" y="20"/>
                              </a:lnTo>
                              <a:lnTo>
                                <a:pt x="153" y="24"/>
                              </a:lnTo>
                              <a:lnTo>
                                <a:pt x="136" y="25"/>
                              </a:lnTo>
                              <a:lnTo>
                                <a:pt x="98" y="25"/>
                              </a:lnTo>
                              <a:lnTo>
                                <a:pt x="80" y="27"/>
                              </a:lnTo>
                              <a:lnTo>
                                <a:pt x="62" y="34"/>
                              </a:lnTo>
                              <a:lnTo>
                                <a:pt x="50" y="40"/>
                              </a:lnTo>
                              <a:lnTo>
                                <a:pt x="39" y="45"/>
                              </a:lnTo>
                              <a:lnTo>
                                <a:pt x="26" y="48"/>
                              </a:lnTo>
                              <a:lnTo>
                                <a:pt x="14" y="48"/>
                              </a:lnTo>
                              <a:lnTo>
                                <a:pt x="0" y="43"/>
                              </a:lnTo>
                              <a:lnTo>
                                <a:pt x="6" y="40"/>
                              </a:lnTo>
                              <a:lnTo>
                                <a:pt x="11" y="40"/>
                              </a:lnTo>
                              <a:lnTo>
                                <a:pt x="17" y="41"/>
                              </a:lnTo>
                              <a:lnTo>
                                <a:pt x="22" y="42"/>
                              </a:lnTo>
                              <a:lnTo>
                                <a:pt x="27" y="38"/>
                              </a:lnTo>
                              <a:lnTo>
                                <a:pt x="41" y="35"/>
                              </a:lnTo>
                              <a:lnTo>
                                <a:pt x="56" y="29"/>
                              </a:lnTo>
                              <a:lnTo>
                                <a:pt x="71" y="24"/>
                              </a:lnTo>
                              <a:lnTo>
                                <a:pt x="86" y="21"/>
                              </a:lnTo>
                              <a:lnTo>
                                <a:pt x="88" y="17"/>
                              </a:lnTo>
                              <a:lnTo>
                                <a:pt x="116" y="15"/>
                              </a:lnTo>
                              <a:lnTo>
                                <a:pt x="146" y="11"/>
                              </a:lnTo>
                              <a:lnTo>
                                <a:pt x="174" y="5"/>
                              </a:lnTo>
                              <a:lnTo>
                                <a:pt x="20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46" name="Freeform 174"/>
                      <wps:cNvSpPr>
                        <a:spLocks/>
                      </wps:cNvSpPr>
                      <wps:spPr bwMode="auto">
                        <a:xfrm>
                          <a:off x="263285" y="556904"/>
                          <a:ext cx="5782" cy="4448"/>
                        </a:xfrm>
                        <a:custGeom>
                          <a:avLst/>
                          <a:gdLst>
                            <a:gd name="T0" fmla="*/ 0 w 28"/>
                            <a:gd name="T1" fmla="*/ 0 h 20"/>
                            <a:gd name="T2" fmla="*/ 20 w 28"/>
                            <a:gd name="T3" fmla="*/ 13 h 20"/>
                            <a:gd name="T4" fmla="*/ 28 w 28"/>
                            <a:gd name="T5" fmla="*/ 20 h 20"/>
                            <a:gd name="T6" fmla="*/ 21 w 28"/>
                            <a:gd name="T7" fmla="*/ 19 h 20"/>
                            <a:gd name="T8" fmla="*/ 16 w 28"/>
                            <a:gd name="T9" fmla="*/ 15 h 20"/>
                            <a:gd name="T10" fmla="*/ 11 w 28"/>
                            <a:gd name="T11" fmla="*/ 10 h 20"/>
                            <a:gd name="T12" fmla="*/ 6 w 28"/>
                            <a:gd name="T13" fmla="*/ 7 h 20"/>
                            <a:gd name="T14" fmla="*/ 0 w 28"/>
                            <a:gd name="T15" fmla="*/ 7 h 20"/>
                            <a:gd name="T16" fmla="*/ 0 w 28"/>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0">
                              <a:moveTo>
                                <a:pt x="0" y="0"/>
                              </a:moveTo>
                              <a:lnTo>
                                <a:pt x="20" y="13"/>
                              </a:lnTo>
                              <a:lnTo>
                                <a:pt x="28" y="20"/>
                              </a:lnTo>
                              <a:lnTo>
                                <a:pt x="21" y="19"/>
                              </a:lnTo>
                              <a:lnTo>
                                <a:pt x="16" y="15"/>
                              </a:lnTo>
                              <a:lnTo>
                                <a:pt x="11" y="10"/>
                              </a:lnTo>
                              <a:lnTo>
                                <a:pt x="6" y="7"/>
                              </a:lnTo>
                              <a:lnTo>
                                <a:pt x="0" y="7"/>
                              </a:lnTo>
                              <a:lnTo>
                                <a:pt x="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47" name="Freeform 175"/>
                      <wps:cNvSpPr>
                        <a:spLocks/>
                      </wps:cNvSpPr>
                      <wps:spPr bwMode="auto">
                        <a:xfrm>
                          <a:off x="325548" y="562686"/>
                          <a:ext cx="23571" cy="7117"/>
                        </a:xfrm>
                        <a:custGeom>
                          <a:avLst/>
                          <a:gdLst>
                            <a:gd name="T0" fmla="*/ 82 w 107"/>
                            <a:gd name="T1" fmla="*/ 0 h 33"/>
                            <a:gd name="T2" fmla="*/ 96 w 107"/>
                            <a:gd name="T3" fmla="*/ 5 h 33"/>
                            <a:gd name="T4" fmla="*/ 107 w 107"/>
                            <a:gd name="T5" fmla="*/ 13 h 33"/>
                            <a:gd name="T6" fmla="*/ 101 w 107"/>
                            <a:gd name="T7" fmla="*/ 14 h 33"/>
                            <a:gd name="T8" fmla="*/ 93 w 107"/>
                            <a:gd name="T9" fmla="*/ 13 h 33"/>
                            <a:gd name="T10" fmla="*/ 79 w 107"/>
                            <a:gd name="T11" fmla="*/ 5 h 33"/>
                            <a:gd name="T12" fmla="*/ 70 w 107"/>
                            <a:gd name="T13" fmla="*/ 5 h 33"/>
                            <a:gd name="T14" fmla="*/ 62 w 107"/>
                            <a:gd name="T15" fmla="*/ 9 h 33"/>
                            <a:gd name="T16" fmla="*/ 60 w 107"/>
                            <a:gd name="T17" fmla="*/ 19 h 33"/>
                            <a:gd name="T18" fmla="*/ 55 w 107"/>
                            <a:gd name="T19" fmla="*/ 24 h 33"/>
                            <a:gd name="T20" fmla="*/ 49 w 107"/>
                            <a:gd name="T21" fmla="*/ 26 h 33"/>
                            <a:gd name="T22" fmla="*/ 40 w 107"/>
                            <a:gd name="T23" fmla="*/ 29 h 33"/>
                            <a:gd name="T24" fmla="*/ 32 w 107"/>
                            <a:gd name="T25" fmla="*/ 30 h 33"/>
                            <a:gd name="T26" fmla="*/ 25 w 107"/>
                            <a:gd name="T27" fmla="*/ 33 h 33"/>
                            <a:gd name="T28" fmla="*/ 0 w 107"/>
                            <a:gd name="T29" fmla="*/ 26 h 33"/>
                            <a:gd name="T30" fmla="*/ 13 w 107"/>
                            <a:gd name="T31" fmla="*/ 25 h 33"/>
                            <a:gd name="T32" fmla="*/ 26 w 107"/>
                            <a:gd name="T33" fmla="*/ 23 h 33"/>
                            <a:gd name="T34" fmla="*/ 41 w 107"/>
                            <a:gd name="T35" fmla="*/ 18 h 33"/>
                            <a:gd name="T36" fmla="*/ 55 w 107"/>
                            <a:gd name="T37" fmla="*/ 11 h 33"/>
                            <a:gd name="T38" fmla="*/ 67 w 107"/>
                            <a:gd name="T39" fmla="*/ 2 h 33"/>
                            <a:gd name="T40" fmla="*/ 82 w 107"/>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 h="33">
                              <a:moveTo>
                                <a:pt x="82" y="0"/>
                              </a:moveTo>
                              <a:lnTo>
                                <a:pt x="96" y="5"/>
                              </a:lnTo>
                              <a:lnTo>
                                <a:pt x="107" y="13"/>
                              </a:lnTo>
                              <a:lnTo>
                                <a:pt x="101" y="14"/>
                              </a:lnTo>
                              <a:lnTo>
                                <a:pt x="93" y="13"/>
                              </a:lnTo>
                              <a:lnTo>
                                <a:pt x="79" y="5"/>
                              </a:lnTo>
                              <a:lnTo>
                                <a:pt x="70" y="5"/>
                              </a:lnTo>
                              <a:lnTo>
                                <a:pt x="62" y="9"/>
                              </a:lnTo>
                              <a:lnTo>
                                <a:pt x="60" y="19"/>
                              </a:lnTo>
                              <a:lnTo>
                                <a:pt x="55" y="24"/>
                              </a:lnTo>
                              <a:lnTo>
                                <a:pt x="49" y="26"/>
                              </a:lnTo>
                              <a:lnTo>
                                <a:pt x="40" y="29"/>
                              </a:lnTo>
                              <a:lnTo>
                                <a:pt x="32" y="30"/>
                              </a:lnTo>
                              <a:lnTo>
                                <a:pt x="25" y="33"/>
                              </a:lnTo>
                              <a:lnTo>
                                <a:pt x="0" y="26"/>
                              </a:lnTo>
                              <a:lnTo>
                                <a:pt x="13" y="25"/>
                              </a:lnTo>
                              <a:lnTo>
                                <a:pt x="26" y="23"/>
                              </a:lnTo>
                              <a:lnTo>
                                <a:pt x="41" y="18"/>
                              </a:lnTo>
                              <a:lnTo>
                                <a:pt x="55" y="11"/>
                              </a:lnTo>
                              <a:lnTo>
                                <a:pt x="67" y="2"/>
                              </a:lnTo>
                              <a:lnTo>
                                <a:pt x="8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48" name="Freeform 176"/>
                      <wps:cNvSpPr>
                        <a:spLocks/>
                      </wps:cNvSpPr>
                      <wps:spPr bwMode="auto">
                        <a:xfrm>
                          <a:off x="420722" y="564021"/>
                          <a:ext cx="29353" cy="8896"/>
                        </a:xfrm>
                        <a:custGeom>
                          <a:avLst/>
                          <a:gdLst>
                            <a:gd name="T0" fmla="*/ 130 w 132"/>
                            <a:gd name="T1" fmla="*/ 0 h 39"/>
                            <a:gd name="T2" fmla="*/ 132 w 132"/>
                            <a:gd name="T3" fmla="*/ 1 h 39"/>
                            <a:gd name="T4" fmla="*/ 131 w 132"/>
                            <a:gd name="T5" fmla="*/ 3 h 39"/>
                            <a:gd name="T6" fmla="*/ 131 w 132"/>
                            <a:gd name="T7" fmla="*/ 9 h 39"/>
                            <a:gd name="T8" fmla="*/ 130 w 132"/>
                            <a:gd name="T9" fmla="*/ 12 h 39"/>
                            <a:gd name="T10" fmla="*/ 102 w 132"/>
                            <a:gd name="T11" fmla="*/ 12 h 39"/>
                            <a:gd name="T12" fmla="*/ 89 w 132"/>
                            <a:gd name="T13" fmla="*/ 8 h 39"/>
                            <a:gd name="T14" fmla="*/ 81 w 132"/>
                            <a:gd name="T15" fmla="*/ 13 h 39"/>
                            <a:gd name="T16" fmla="*/ 71 w 132"/>
                            <a:gd name="T17" fmla="*/ 16 h 39"/>
                            <a:gd name="T18" fmla="*/ 49 w 132"/>
                            <a:gd name="T19" fmla="*/ 18 h 39"/>
                            <a:gd name="T20" fmla="*/ 39 w 132"/>
                            <a:gd name="T21" fmla="*/ 21 h 39"/>
                            <a:gd name="T22" fmla="*/ 30 w 132"/>
                            <a:gd name="T23" fmla="*/ 26 h 39"/>
                            <a:gd name="T24" fmla="*/ 24 w 132"/>
                            <a:gd name="T25" fmla="*/ 34 h 39"/>
                            <a:gd name="T26" fmla="*/ 10 w 132"/>
                            <a:gd name="T27" fmla="*/ 35 h 39"/>
                            <a:gd name="T28" fmla="*/ 0 w 132"/>
                            <a:gd name="T29" fmla="*/ 39 h 39"/>
                            <a:gd name="T30" fmla="*/ 23 w 132"/>
                            <a:gd name="T31" fmla="*/ 24 h 39"/>
                            <a:gd name="T32" fmla="*/ 48 w 132"/>
                            <a:gd name="T33" fmla="*/ 14 h 39"/>
                            <a:gd name="T34" fmla="*/ 75 w 132"/>
                            <a:gd name="T35" fmla="*/ 7 h 39"/>
                            <a:gd name="T36" fmla="*/ 130 w 132"/>
                            <a:gd name="T37"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2" h="39">
                              <a:moveTo>
                                <a:pt x="130" y="0"/>
                              </a:moveTo>
                              <a:lnTo>
                                <a:pt x="132" y="1"/>
                              </a:lnTo>
                              <a:lnTo>
                                <a:pt x="131" y="3"/>
                              </a:lnTo>
                              <a:lnTo>
                                <a:pt x="131" y="9"/>
                              </a:lnTo>
                              <a:lnTo>
                                <a:pt x="130" y="12"/>
                              </a:lnTo>
                              <a:lnTo>
                                <a:pt x="102" y="12"/>
                              </a:lnTo>
                              <a:lnTo>
                                <a:pt x="89" y="8"/>
                              </a:lnTo>
                              <a:lnTo>
                                <a:pt x="81" y="13"/>
                              </a:lnTo>
                              <a:lnTo>
                                <a:pt x="71" y="16"/>
                              </a:lnTo>
                              <a:lnTo>
                                <a:pt x="49" y="18"/>
                              </a:lnTo>
                              <a:lnTo>
                                <a:pt x="39" y="21"/>
                              </a:lnTo>
                              <a:lnTo>
                                <a:pt x="30" y="26"/>
                              </a:lnTo>
                              <a:lnTo>
                                <a:pt x="24" y="34"/>
                              </a:lnTo>
                              <a:lnTo>
                                <a:pt x="10" y="35"/>
                              </a:lnTo>
                              <a:lnTo>
                                <a:pt x="0" y="39"/>
                              </a:lnTo>
                              <a:lnTo>
                                <a:pt x="23" y="24"/>
                              </a:lnTo>
                              <a:lnTo>
                                <a:pt x="48" y="14"/>
                              </a:lnTo>
                              <a:lnTo>
                                <a:pt x="75" y="7"/>
                              </a:lnTo>
                              <a:lnTo>
                                <a:pt x="13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49" name="Freeform 177"/>
                      <wps:cNvSpPr>
                        <a:spLocks/>
                      </wps:cNvSpPr>
                      <wps:spPr bwMode="auto">
                        <a:xfrm>
                          <a:off x="217032" y="576031"/>
                          <a:ext cx="17790" cy="2224"/>
                        </a:xfrm>
                        <a:custGeom>
                          <a:avLst/>
                          <a:gdLst>
                            <a:gd name="T0" fmla="*/ 36 w 79"/>
                            <a:gd name="T1" fmla="*/ 0 h 9"/>
                            <a:gd name="T2" fmla="*/ 58 w 79"/>
                            <a:gd name="T3" fmla="*/ 1 h 9"/>
                            <a:gd name="T4" fmla="*/ 79 w 79"/>
                            <a:gd name="T5" fmla="*/ 2 h 9"/>
                            <a:gd name="T6" fmla="*/ 61 w 79"/>
                            <a:gd name="T7" fmla="*/ 7 h 9"/>
                            <a:gd name="T8" fmla="*/ 41 w 79"/>
                            <a:gd name="T9" fmla="*/ 9 h 9"/>
                            <a:gd name="T10" fmla="*/ 20 w 79"/>
                            <a:gd name="T11" fmla="*/ 7 h 9"/>
                            <a:gd name="T12" fmla="*/ 0 w 79"/>
                            <a:gd name="T13" fmla="*/ 5 h 9"/>
                            <a:gd name="T14" fmla="*/ 11 w 79"/>
                            <a:gd name="T15" fmla="*/ 5 h 9"/>
                            <a:gd name="T16" fmla="*/ 13 w 79"/>
                            <a:gd name="T17" fmla="*/ 4 h 9"/>
                            <a:gd name="T18" fmla="*/ 15 w 79"/>
                            <a:gd name="T19" fmla="*/ 1 h 9"/>
                            <a:gd name="T20" fmla="*/ 36 w 79"/>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 h="9">
                              <a:moveTo>
                                <a:pt x="36" y="0"/>
                              </a:moveTo>
                              <a:lnTo>
                                <a:pt x="58" y="1"/>
                              </a:lnTo>
                              <a:lnTo>
                                <a:pt x="79" y="2"/>
                              </a:lnTo>
                              <a:lnTo>
                                <a:pt x="61" y="7"/>
                              </a:lnTo>
                              <a:lnTo>
                                <a:pt x="41" y="9"/>
                              </a:lnTo>
                              <a:lnTo>
                                <a:pt x="20" y="7"/>
                              </a:lnTo>
                              <a:lnTo>
                                <a:pt x="0" y="5"/>
                              </a:lnTo>
                              <a:lnTo>
                                <a:pt x="11" y="5"/>
                              </a:lnTo>
                              <a:lnTo>
                                <a:pt x="13" y="4"/>
                              </a:lnTo>
                              <a:lnTo>
                                <a:pt x="15" y="1"/>
                              </a:lnTo>
                              <a:lnTo>
                                <a:pt x="3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50" name="Freeform 178"/>
                      <wps:cNvSpPr>
                        <a:spLocks/>
                      </wps:cNvSpPr>
                      <wps:spPr bwMode="auto">
                        <a:xfrm>
                          <a:off x="114742" y="582703"/>
                          <a:ext cx="12897" cy="5338"/>
                        </a:xfrm>
                        <a:custGeom>
                          <a:avLst/>
                          <a:gdLst>
                            <a:gd name="T0" fmla="*/ 60 w 60"/>
                            <a:gd name="T1" fmla="*/ 0 h 23"/>
                            <a:gd name="T2" fmla="*/ 1 w 60"/>
                            <a:gd name="T3" fmla="*/ 23 h 23"/>
                            <a:gd name="T4" fmla="*/ 0 w 60"/>
                            <a:gd name="T5" fmla="*/ 22 h 23"/>
                            <a:gd name="T6" fmla="*/ 0 w 60"/>
                            <a:gd name="T7" fmla="*/ 21 h 23"/>
                            <a:gd name="T8" fmla="*/ 1 w 60"/>
                            <a:gd name="T9" fmla="*/ 18 h 23"/>
                            <a:gd name="T10" fmla="*/ 3 w 60"/>
                            <a:gd name="T11" fmla="*/ 17 h 23"/>
                            <a:gd name="T12" fmla="*/ 5 w 60"/>
                            <a:gd name="T13" fmla="*/ 12 h 23"/>
                            <a:gd name="T14" fmla="*/ 60 w 60"/>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23">
                              <a:moveTo>
                                <a:pt x="60" y="0"/>
                              </a:moveTo>
                              <a:lnTo>
                                <a:pt x="1" y="23"/>
                              </a:lnTo>
                              <a:lnTo>
                                <a:pt x="0" y="22"/>
                              </a:lnTo>
                              <a:lnTo>
                                <a:pt x="0" y="21"/>
                              </a:lnTo>
                              <a:lnTo>
                                <a:pt x="1" y="18"/>
                              </a:lnTo>
                              <a:lnTo>
                                <a:pt x="3" y="17"/>
                              </a:lnTo>
                              <a:lnTo>
                                <a:pt x="5" y="12"/>
                              </a:lnTo>
                              <a:lnTo>
                                <a:pt x="6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51" name="Freeform 179"/>
                      <wps:cNvSpPr>
                        <a:spLocks/>
                      </wps:cNvSpPr>
                      <wps:spPr bwMode="auto">
                        <a:xfrm>
                          <a:off x="401154" y="577810"/>
                          <a:ext cx="8450" cy="2669"/>
                        </a:xfrm>
                        <a:custGeom>
                          <a:avLst/>
                          <a:gdLst>
                            <a:gd name="T0" fmla="*/ 39 w 39"/>
                            <a:gd name="T1" fmla="*/ 0 h 13"/>
                            <a:gd name="T2" fmla="*/ 32 w 39"/>
                            <a:gd name="T3" fmla="*/ 5 h 13"/>
                            <a:gd name="T4" fmla="*/ 25 w 39"/>
                            <a:gd name="T5" fmla="*/ 7 h 13"/>
                            <a:gd name="T6" fmla="*/ 17 w 39"/>
                            <a:gd name="T7" fmla="*/ 7 h 13"/>
                            <a:gd name="T8" fmla="*/ 10 w 39"/>
                            <a:gd name="T9" fmla="*/ 8 h 13"/>
                            <a:gd name="T10" fmla="*/ 5 w 39"/>
                            <a:gd name="T11" fmla="*/ 13 h 13"/>
                            <a:gd name="T12" fmla="*/ 3 w 39"/>
                            <a:gd name="T13" fmla="*/ 13 h 13"/>
                            <a:gd name="T14" fmla="*/ 1 w 39"/>
                            <a:gd name="T15" fmla="*/ 12 h 13"/>
                            <a:gd name="T16" fmla="*/ 0 w 39"/>
                            <a:gd name="T17" fmla="*/ 12 h 13"/>
                            <a:gd name="T18" fmla="*/ 0 w 39"/>
                            <a:gd name="T19" fmla="*/ 8 h 13"/>
                            <a:gd name="T20" fmla="*/ 12 w 39"/>
                            <a:gd name="T21" fmla="*/ 5 h 13"/>
                            <a:gd name="T22" fmla="*/ 25 w 39"/>
                            <a:gd name="T23" fmla="*/ 2 h 13"/>
                            <a:gd name="T24" fmla="*/ 39 w 39"/>
                            <a:gd name="T2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13">
                              <a:moveTo>
                                <a:pt x="39" y="0"/>
                              </a:moveTo>
                              <a:lnTo>
                                <a:pt x="32" y="5"/>
                              </a:lnTo>
                              <a:lnTo>
                                <a:pt x="25" y="7"/>
                              </a:lnTo>
                              <a:lnTo>
                                <a:pt x="17" y="7"/>
                              </a:lnTo>
                              <a:lnTo>
                                <a:pt x="10" y="8"/>
                              </a:lnTo>
                              <a:lnTo>
                                <a:pt x="5" y="13"/>
                              </a:lnTo>
                              <a:lnTo>
                                <a:pt x="3" y="13"/>
                              </a:lnTo>
                              <a:lnTo>
                                <a:pt x="1" y="12"/>
                              </a:lnTo>
                              <a:lnTo>
                                <a:pt x="0" y="12"/>
                              </a:lnTo>
                              <a:lnTo>
                                <a:pt x="0" y="8"/>
                              </a:lnTo>
                              <a:lnTo>
                                <a:pt x="12" y="5"/>
                              </a:lnTo>
                              <a:lnTo>
                                <a:pt x="25" y="2"/>
                              </a:lnTo>
                              <a:lnTo>
                                <a:pt x="3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52" name="Freeform 180"/>
                      <wps:cNvSpPr>
                        <a:spLocks noEditPoints="1"/>
                      </wps:cNvSpPr>
                      <wps:spPr bwMode="auto">
                        <a:xfrm>
                          <a:off x="332219" y="580479"/>
                          <a:ext cx="61819" cy="11565"/>
                        </a:xfrm>
                        <a:custGeom>
                          <a:avLst/>
                          <a:gdLst>
                            <a:gd name="T0" fmla="*/ 5 w 280"/>
                            <a:gd name="T1" fmla="*/ 42 h 51"/>
                            <a:gd name="T2" fmla="*/ 6 w 280"/>
                            <a:gd name="T3" fmla="*/ 43 h 51"/>
                            <a:gd name="T4" fmla="*/ 0 w 280"/>
                            <a:gd name="T5" fmla="*/ 43 h 51"/>
                            <a:gd name="T6" fmla="*/ 5 w 280"/>
                            <a:gd name="T7" fmla="*/ 42 h 51"/>
                            <a:gd name="T8" fmla="*/ 185 w 280"/>
                            <a:gd name="T9" fmla="*/ 0 h 51"/>
                            <a:gd name="T10" fmla="*/ 255 w 280"/>
                            <a:gd name="T11" fmla="*/ 0 h 51"/>
                            <a:gd name="T12" fmla="*/ 280 w 280"/>
                            <a:gd name="T13" fmla="*/ 3 h 51"/>
                            <a:gd name="T14" fmla="*/ 248 w 280"/>
                            <a:gd name="T15" fmla="*/ 9 h 51"/>
                            <a:gd name="T16" fmla="*/ 214 w 280"/>
                            <a:gd name="T17" fmla="*/ 12 h 51"/>
                            <a:gd name="T18" fmla="*/ 178 w 280"/>
                            <a:gd name="T19" fmla="*/ 13 h 51"/>
                            <a:gd name="T20" fmla="*/ 143 w 280"/>
                            <a:gd name="T21" fmla="*/ 12 h 51"/>
                            <a:gd name="T22" fmla="*/ 109 w 280"/>
                            <a:gd name="T23" fmla="*/ 11 h 51"/>
                            <a:gd name="T24" fmla="*/ 67 w 280"/>
                            <a:gd name="T25" fmla="*/ 32 h 51"/>
                            <a:gd name="T26" fmla="*/ 22 w 280"/>
                            <a:gd name="T27" fmla="*/ 51 h 51"/>
                            <a:gd name="T28" fmla="*/ 17 w 280"/>
                            <a:gd name="T29" fmla="*/ 50 h 51"/>
                            <a:gd name="T30" fmla="*/ 14 w 280"/>
                            <a:gd name="T31" fmla="*/ 48 h 51"/>
                            <a:gd name="T32" fmla="*/ 10 w 280"/>
                            <a:gd name="T33" fmla="*/ 44 h 51"/>
                            <a:gd name="T34" fmla="*/ 6 w 280"/>
                            <a:gd name="T35" fmla="*/ 43 h 51"/>
                            <a:gd name="T36" fmla="*/ 21 w 280"/>
                            <a:gd name="T37" fmla="*/ 42 h 51"/>
                            <a:gd name="T38" fmla="*/ 41 w 280"/>
                            <a:gd name="T39" fmla="*/ 34 h 51"/>
                            <a:gd name="T40" fmla="*/ 63 w 280"/>
                            <a:gd name="T41" fmla="*/ 23 h 51"/>
                            <a:gd name="T42" fmla="*/ 83 w 280"/>
                            <a:gd name="T43" fmla="*/ 12 h 51"/>
                            <a:gd name="T44" fmla="*/ 105 w 280"/>
                            <a:gd name="T45" fmla="*/ 3 h 51"/>
                            <a:gd name="T46" fmla="*/ 119 w 280"/>
                            <a:gd name="T47" fmla="*/ 2 h 51"/>
                            <a:gd name="T48" fmla="*/ 136 w 280"/>
                            <a:gd name="T49" fmla="*/ 4 h 51"/>
                            <a:gd name="T50" fmla="*/ 153 w 280"/>
                            <a:gd name="T51" fmla="*/ 6 h 51"/>
                            <a:gd name="T52" fmla="*/ 169 w 280"/>
                            <a:gd name="T53" fmla="*/ 6 h 51"/>
                            <a:gd name="T54" fmla="*/ 185 w 280"/>
                            <a:gd name="T5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0" h="51">
                              <a:moveTo>
                                <a:pt x="5" y="42"/>
                              </a:moveTo>
                              <a:lnTo>
                                <a:pt x="6" y="43"/>
                              </a:lnTo>
                              <a:lnTo>
                                <a:pt x="0" y="43"/>
                              </a:lnTo>
                              <a:lnTo>
                                <a:pt x="5" y="42"/>
                              </a:lnTo>
                              <a:close/>
                              <a:moveTo>
                                <a:pt x="185" y="0"/>
                              </a:moveTo>
                              <a:lnTo>
                                <a:pt x="255" y="0"/>
                              </a:lnTo>
                              <a:lnTo>
                                <a:pt x="280" y="3"/>
                              </a:lnTo>
                              <a:lnTo>
                                <a:pt x="248" y="9"/>
                              </a:lnTo>
                              <a:lnTo>
                                <a:pt x="214" y="12"/>
                              </a:lnTo>
                              <a:lnTo>
                                <a:pt x="178" y="13"/>
                              </a:lnTo>
                              <a:lnTo>
                                <a:pt x="143" y="12"/>
                              </a:lnTo>
                              <a:lnTo>
                                <a:pt x="109" y="11"/>
                              </a:lnTo>
                              <a:lnTo>
                                <a:pt x="67" y="32"/>
                              </a:lnTo>
                              <a:lnTo>
                                <a:pt x="22" y="51"/>
                              </a:lnTo>
                              <a:lnTo>
                                <a:pt x="17" y="50"/>
                              </a:lnTo>
                              <a:lnTo>
                                <a:pt x="14" y="48"/>
                              </a:lnTo>
                              <a:lnTo>
                                <a:pt x="10" y="44"/>
                              </a:lnTo>
                              <a:lnTo>
                                <a:pt x="6" y="43"/>
                              </a:lnTo>
                              <a:lnTo>
                                <a:pt x="21" y="42"/>
                              </a:lnTo>
                              <a:lnTo>
                                <a:pt x="41" y="34"/>
                              </a:lnTo>
                              <a:lnTo>
                                <a:pt x="63" y="23"/>
                              </a:lnTo>
                              <a:lnTo>
                                <a:pt x="83" y="12"/>
                              </a:lnTo>
                              <a:lnTo>
                                <a:pt x="105" y="3"/>
                              </a:lnTo>
                              <a:lnTo>
                                <a:pt x="119" y="2"/>
                              </a:lnTo>
                              <a:lnTo>
                                <a:pt x="136" y="4"/>
                              </a:lnTo>
                              <a:lnTo>
                                <a:pt x="153" y="6"/>
                              </a:lnTo>
                              <a:lnTo>
                                <a:pt x="169" y="6"/>
                              </a:lnTo>
                              <a:lnTo>
                                <a:pt x="18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53" name="Freeform 181"/>
                      <wps:cNvSpPr>
                        <a:spLocks/>
                      </wps:cNvSpPr>
                      <wps:spPr bwMode="auto">
                        <a:xfrm>
                          <a:off x="516341" y="601385"/>
                          <a:ext cx="1779" cy="890"/>
                        </a:xfrm>
                        <a:custGeom>
                          <a:avLst/>
                          <a:gdLst>
                            <a:gd name="T0" fmla="*/ 0 w 7"/>
                            <a:gd name="T1" fmla="*/ 0 h 3"/>
                            <a:gd name="T2" fmla="*/ 7 w 7"/>
                            <a:gd name="T3" fmla="*/ 1 h 3"/>
                            <a:gd name="T4" fmla="*/ 7 w 7"/>
                            <a:gd name="T5" fmla="*/ 3 h 3"/>
                            <a:gd name="T6" fmla="*/ 0 w 7"/>
                            <a:gd name="T7" fmla="*/ 0 h 3"/>
                          </a:gdLst>
                          <a:ahLst/>
                          <a:cxnLst>
                            <a:cxn ang="0">
                              <a:pos x="T0" y="T1"/>
                            </a:cxn>
                            <a:cxn ang="0">
                              <a:pos x="T2" y="T3"/>
                            </a:cxn>
                            <a:cxn ang="0">
                              <a:pos x="T4" y="T5"/>
                            </a:cxn>
                            <a:cxn ang="0">
                              <a:pos x="T6" y="T7"/>
                            </a:cxn>
                          </a:cxnLst>
                          <a:rect l="0" t="0" r="r" b="b"/>
                          <a:pathLst>
                            <a:path w="7" h="3">
                              <a:moveTo>
                                <a:pt x="0" y="0"/>
                              </a:moveTo>
                              <a:lnTo>
                                <a:pt x="7" y="1"/>
                              </a:lnTo>
                              <a:lnTo>
                                <a:pt x="7" y="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 name="Freeform 182"/>
                      <wps:cNvSpPr>
                        <a:spLocks/>
                      </wps:cNvSpPr>
                      <wps:spPr bwMode="auto">
                        <a:xfrm>
                          <a:off x="99177" y="625405"/>
                          <a:ext cx="405156" cy="30692"/>
                        </a:xfrm>
                        <a:custGeom>
                          <a:avLst/>
                          <a:gdLst>
                            <a:gd name="T0" fmla="*/ 1638 w 1823"/>
                            <a:gd name="T1" fmla="*/ 0 h 138"/>
                            <a:gd name="T2" fmla="*/ 1734 w 1823"/>
                            <a:gd name="T3" fmla="*/ 16 h 138"/>
                            <a:gd name="T4" fmla="*/ 1823 w 1823"/>
                            <a:gd name="T5" fmla="*/ 54 h 138"/>
                            <a:gd name="T6" fmla="*/ 1812 w 1823"/>
                            <a:gd name="T7" fmla="*/ 87 h 138"/>
                            <a:gd name="T8" fmla="*/ 1787 w 1823"/>
                            <a:gd name="T9" fmla="*/ 101 h 138"/>
                            <a:gd name="T10" fmla="*/ 1753 w 1823"/>
                            <a:gd name="T11" fmla="*/ 86 h 138"/>
                            <a:gd name="T12" fmla="*/ 1683 w 1823"/>
                            <a:gd name="T13" fmla="*/ 70 h 138"/>
                            <a:gd name="T14" fmla="*/ 1576 w 1823"/>
                            <a:gd name="T15" fmla="*/ 68 h 138"/>
                            <a:gd name="T16" fmla="*/ 1467 w 1823"/>
                            <a:gd name="T17" fmla="*/ 87 h 138"/>
                            <a:gd name="T18" fmla="*/ 1367 w 1823"/>
                            <a:gd name="T19" fmla="*/ 120 h 138"/>
                            <a:gd name="T20" fmla="*/ 1260 w 1823"/>
                            <a:gd name="T21" fmla="*/ 133 h 138"/>
                            <a:gd name="T22" fmla="*/ 1153 w 1823"/>
                            <a:gd name="T23" fmla="*/ 123 h 138"/>
                            <a:gd name="T24" fmla="*/ 1058 w 1823"/>
                            <a:gd name="T25" fmla="*/ 93 h 138"/>
                            <a:gd name="T26" fmla="*/ 966 w 1823"/>
                            <a:gd name="T27" fmla="*/ 77 h 138"/>
                            <a:gd name="T28" fmla="*/ 871 w 1823"/>
                            <a:gd name="T29" fmla="*/ 79 h 138"/>
                            <a:gd name="T30" fmla="*/ 779 w 1823"/>
                            <a:gd name="T31" fmla="*/ 97 h 138"/>
                            <a:gd name="T32" fmla="*/ 692 w 1823"/>
                            <a:gd name="T33" fmla="*/ 124 h 138"/>
                            <a:gd name="T34" fmla="*/ 595 w 1823"/>
                            <a:gd name="T35" fmla="*/ 138 h 138"/>
                            <a:gd name="T36" fmla="*/ 501 w 1823"/>
                            <a:gd name="T37" fmla="*/ 134 h 138"/>
                            <a:gd name="T38" fmla="*/ 381 w 1823"/>
                            <a:gd name="T39" fmla="*/ 98 h 138"/>
                            <a:gd name="T40" fmla="*/ 303 w 1823"/>
                            <a:gd name="T41" fmla="*/ 78 h 138"/>
                            <a:gd name="T42" fmla="*/ 219 w 1823"/>
                            <a:gd name="T43" fmla="*/ 76 h 138"/>
                            <a:gd name="T44" fmla="*/ 139 w 1823"/>
                            <a:gd name="T45" fmla="*/ 82 h 138"/>
                            <a:gd name="T46" fmla="*/ 61 w 1823"/>
                            <a:gd name="T47" fmla="*/ 104 h 138"/>
                            <a:gd name="T48" fmla="*/ 0 w 1823"/>
                            <a:gd name="T49" fmla="*/ 72 h 138"/>
                            <a:gd name="T50" fmla="*/ 75 w 1823"/>
                            <a:gd name="T51" fmla="*/ 35 h 138"/>
                            <a:gd name="T52" fmla="*/ 158 w 1823"/>
                            <a:gd name="T53" fmla="*/ 15 h 138"/>
                            <a:gd name="T54" fmla="*/ 243 w 1823"/>
                            <a:gd name="T55" fmla="*/ 10 h 138"/>
                            <a:gd name="T56" fmla="*/ 284 w 1823"/>
                            <a:gd name="T57" fmla="*/ 14 h 138"/>
                            <a:gd name="T58" fmla="*/ 340 w 1823"/>
                            <a:gd name="T59" fmla="*/ 23 h 138"/>
                            <a:gd name="T60" fmla="*/ 394 w 1823"/>
                            <a:gd name="T61" fmla="*/ 42 h 138"/>
                            <a:gd name="T62" fmla="*/ 474 w 1823"/>
                            <a:gd name="T63" fmla="*/ 65 h 138"/>
                            <a:gd name="T64" fmla="*/ 559 w 1823"/>
                            <a:gd name="T65" fmla="*/ 72 h 138"/>
                            <a:gd name="T66" fmla="*/ 620 w 1823"/>
                            <a:gd name="T67" fmla="*/ 68 h 138"/>
                            <a:gd name="T68" fmla="*/ 743 w 1823"/>
                            <a:gd name="T69" fmla="*/ 44 h 138"/>
                            <a:gd name="T70" fmla="*/ 855 w 1823"/>
                            <a:gd name="T71" fmla="*/ 13 h 138"/>
                            <a:gd name="T72" fmla="*/ 958 w 1823"/>
                            <a:gd name="T73" fmla="*/ 10 h 138"/>
                            <a:gd name="T74" fmla="*/ 1059 w 1823"/>
                            <a:gd name="T75" fmla="*/ 28 h 138"/>
                            <a:gd name="T76" fmla="*/ 1157 w 1823"/>
                            <a:gd name="T77" fmla="*/ 58 h 138"/>
                            <a:gd name="T78" fmla="*/ 1277 w 1823"/>
                            <a:gd name="T79" fmla="*/ 66 h 138"/>
                            <a:gd name="T80" fmla="*/ 1390 w 1823"/>
                            <a:gd name="T81" fmla="*/ 47 h 138"/>
                            <a:gd name="T82" fmla="*/ 1493 w 1823"/>
                            <a:gd name="T83" fmla="*/ 15 h 138"/>
                            <a:gd name="T84" fmla="*/ 1589 w 1823"/>
                            <a:gd name="T8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3" h="138">
                              <a:moveTo>
                                <a:pt x="1589" y="0"/>
                              </a:moveTo>
                              <a:lnTo>
                                <a:pt x="1638" y="0"/>
                              </a:lnTo>
                              <a:lnTo>
                                <a:pt x="1686" y="7"/>
                              </a:lnTo>
                              <a:lnTo>
                                <a:pt x="1734" y="16"/>
                              </a:lnTo>
                              <a:lnTo>
                                <a:pt x="1780" y="32"/>
                              </a:lnTo>
                              <a:lnTo>
                                <a:pt x="1823" y="54"/>
                              </a:lnTo>
                              <a:lnTo>
                                <a:pt x="1819" y="71"/>
                              </a:lnTo>
                              <a:lnTo>
                                <a:pt x="1812" y="87"/>
                              </a:lnTo>
                              <a:lnTo>
                                <a:pt x="1804" y="104"/>
                              </a:lnTo>
                              <a:lnTo>
                                <a:pt x="1787" y="101"/>
                              </a:lnTo>
                              <a:lnTo>
                                <a:pt x="1771" y="94"/>
                              </a:lnTo>
                              <a:lnTo>
                                <a:pt x="1753" y="86"/>
                              </a:lnTo>
                              <a:lnTo>
                                <a:pt x="1736" y="79"/>
                              </a:lnTo>
                              <a:lnTo>
                                <a:pt x="1683" y="70"/>
                              </a:lnTo>
                              <a:lnTo>
                                <a:pt x="1629" y="66"/>
                              </a:lnTo>
                              <a:lnTo>
                                <a:pt x="1576" y="68"/>
                              </a:lnTo>
                              <a:lnTo>
                                <a:pt x="1521" y="75"/>
                              </a:lnTo>
                              <a:lnTo>
                                <a:pt x="1467" y="87"/>
                              </a:lnTo>
                              <a:lnTo>
                                <a:pt x="1419" y="105"/>
                              </a:lnTo>
                              <a:lnTo>
                                <a:pt x="1367" y="120"/>
                              </a:lnTo>
                              <a:lnTo>
                                <a:pt x="1314" y="129"/>
                              </a:lnTo>
                              <a:lnTo>
                                <a:pt x="1260" y="133"/>
                              </a:lnTo>
                              <a:lnTo>
                                <a:pt x="1206" y="130"/>
                              </a:lnTo>
                              <a:lnTo>
                                <a:pt x="1153" y="123"/>
                              </a:lnTo>
                              <a:lnTo>
                                <a:pt x="1102" y="109"/>
                              </a:lnTo>
                              <a:lnTo>
                                <a:pt x="1058" y="93"/>
                              </a:lnTo>
                              <a:lnTo>
                                <a:pt x="1012" y="82"/>
                              </a:lnTo>
                              <a:lnTo>
                                <a:pt x="966" y="77"/>
                              </a:lnTo>
                              <a:lnTo>
                                <a:pt x="919" y="76"/>
                              </a:lnTo>
                              <a:lnTo>
                                <a:pt x="871" y="79"/>
                              </a:lnTo>
                              <a:lnTo>
                                <a:pt x="825" y="87"/>
                              </a:lnTo>
                              <a:lnTo>
                                <a:pt x="779" y="97"/>
                              </a:lnTo>
                              <a:lnTo>
                                <a:pt x="734" y="109"/>
                              </a:lnTo>
                              <a:lnTo>
                                <a:pt x="692" y="124"/>
                              </a:lnTo>
                              <a:lnTo>
                                <a:pt x="642" y="133"/>
                              </a:lnTo>
                              <a:lnTo>
                                <a:pt x="595" y="138"/>
                              </a:lnTo>
                              <a:lnTo>
                                <a:pt x="548" y="138"/>
                              </a:lnTo>
                              <a:lnTo>
                                <a:pt x="501" y="134"/>
                              </a:lnTo>
                              <a:lnTo>
                                <a:pt x="453" y="123"/>
                              </a:lnTo>
                              <a:lnTo>
                                <a:pt x="381" y="98"/>
                              </a:lnTo>
                              <a:lnTo>
                                <a:pt x="343" y="87"/>
                              </a:lnTo>
                              <a:lnTo>
                                <a:pt x="303" y="78"/>
                              </a:lnTo>
                              <a:lnTo>
                                <a:pt x="260" y="76"/>
                              </a:lnTo>
                              <a:lnTo>
                                <a:pt x="219" y="76"/>
                              </a:lnTo>
                              <a:lnTo>
                                <a:pt x="180" y="77"/>
                              </a:lnTo>
                              <a:lnTo>
                                <a:pt x="139" y="82"/>
                              </a:lnTo>
                              <a:lnTo>
                                <a:pt x="99" y="91"/>
                              </a:lnTo>
                              <a:lnTo>
                                <a:pt x="61" y="104"/>
                              </a:lnTo>
                              <a:lnTo>
                                <a:pt x="25" y="124"/>
                              </a:lnTo>
                              <a:lnTo>
                                <a:pt x="0" y="72"/>
                              </a:lnTo>
                              <a:lnTo>
                                <a:pt x="36" y="51"/>
                              </a:lnTo>
                              <a:lnTo>
                                <a:pt x="75" y="35"/>
                              </a:lnTo>
                              <a:lnTo>
                                <a:pt x="116" y="24"/>
                              </a:lnTo>
                              <a:lnTo>
                                <a:pt x="158" y="15"/>
                              </a:lnTo>
                              <a:lnTo>
                                <a:pt x="201" y="10"/>
                              </a:lnTo>
                              <a:lnTo>
                                <a:pt x="243" y="10"/>
                              </a:lnTo>
                              <a:lnTo>
                                <a:pt x="284" y="13"/>
                              </a:lnTo>
                              <a:lnTo>
                                <a:pt x="284" y="14"/>
                              </a:lnTo>
                              <a:lnTo>
                                <a:pt x="313" y="18"/>
                              </a:lnTo>
                              <a:lnTo>
                                <a:pt x="340" y="23"/>
                              </a:lnTo>
                              <a:lnTo>
                                <a:pt x="367" y="30"/>
                              </a:lnTo>
                              <a:lnTo>
                                <a:pt x="394" y="42"/>
                              </a:lnTo>
                              <a:lnTo>
                                <a:pt x="433" y="55"/>
                              </a:lnTo>
                              <a:lnTo>
                                <a:pt x="474" y="65"/>
                              </a:lnTo>
                              <a:lnTo>
                                <a:pt x="517" y="71"/>
                              </a:lnTo>
                              <a:lnTo>
                                <a:pt x="559" y="72"/>
                              </a:lnTo>
                              <a:lnTo>
                                <a:pt x="559" y="73"/>
                              </a:lnTo>
                              <a:lnTo>
                                <a:pt x="620" y="68"/>
                              </a:lnTo>
                              <a:lnTo>
                                <a:pt x="682" y="58"/>
                              </a:lnTo>
                              <a:lnTo>
                                <a:pt x="743" y="44"/>
                              </a:lnTo>
                              <a:lnTo>
                                <a:pt x="803" y="23"/>
                              </a:lnTo>
                              <a:lnTo>
                                <a:pt x="855" y="13"/>
                              </a:lnTo>
                              <a:lnTo>
                                <a:pt x="907" y="9"/>
                              </a:lnTo>
                              <a:lnTo>
                                <a:pt x="958" y="10"/>
                              </a:lnTo>
                              <a:lnTo>
                                <a:pt x="1009" y="18"/>
                              </a:lnTo>
                              <a:lnTo>
                                <a:pt x="1059" y="28"/>
                              </a:lnTo>
                              <a:lnTo>
                                <a:pt x="1109" y="42"/>
                              </a:lnTo>
                              <a:lnTo>
                                <a:pt x="1157" y="58"/>
                              </a:lnTo>
                              <a:lnTo>
                                <a:pt x="1218" y="65"/>
                              </a:lnTo>
                              <a:lnTo>
                                <a:pt x="1277" y="66"/>
                              </a:lnTo>
                              <a:lnTo>
                                <a:pt x="1334" y="60"/>
                              </a:lnTo>
                              <a:lnTo>
                                <a:pt x="1390" y="47"/>
                              </a:lnTo>
                              <a:lnTo>
                                <a:pt x="1447" y="29"/>
                              </a:lnTo>
                              <a:lnTo>
                                <a:pt x="1493" y="15"/>
                              </a:lnTo>
                              <a:lnTo>
                                <a:pt x="1541" y="5"/>
                              </a:lnTo>
                              <a:lnTo>
                                <a:pt x="1589"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55" name="Freeform 183"/>
                      <wps:cNvSpPr>
                        <a:spLocks/>
                      </wps:cNvSpPr>
                      <wps:spPr bwMode="auto">
                        <a:xfrm>
                          <a:off x="115187" y="664993"/>
                          <a:ext cx="374025" cy="30247"/>
                        </a:xfrm>
                        <a:custGeom>
                          <a:avLst/>
                          <a:gdLst>
                            <a:gd name="T0" fmla="*/ 1612 w 1682"/>
                            <a:gd name="T1" fmla="*/ 5 h 136"/>
                            <a:gd name="T2" fmla="*/ 1671 w 1682"/>
                            <a:gd name="T3" fmla="*/ 21 h 136"/>
                            <a:gd name="T4" fmla="*/ 1679 w 1682"/>
                            <a:gd name="T5" fmla="*/ 25 h 136"/>
                            <a:gd name="T6" fmla="*/ 1680 w 1682"/>
                            <a:gd name="T7" fmla="*/ 32 h 136"/>
                            <a:gd name="T8" fmla="*/ 1659 w 1682"/>
                            <a:gd name="T9" fmla="*/ 73 h 136"/>
                            <a:gd name="T10" fmla="*/ 1567 w 1682"/>
                            <a:gd name="T11" fmla="*/ 58 h 136"/>
                            <a:gd name="T12" fmla="*/ 1471 w 1682"/>
                            <a:gd name="T13" fmla="*/ 63 h 136"/>
                            <a:gd name="T14" fmla="*/ 1381 w 1682"/>
                            <a:gd name="T15" fmla="*/ 87 h 136"/>
                            <a:gd name="T16" fmla="*/ 1282 w 1682"/>
                            <a:gd name="T17" fmla="*/ 118 h 136"/>
                            <a:gd name="T18" fmla="*/ 1168 w 1682"/>
                            <a:gd name="T19" fmla="*/ 126 h 136"/>
                            <a:gd name="T20" fmla="*/ 1055 w 1682"/>
                            <a:gd name="T21" fmla="*/ 109 h 136"/>
                            <a:gd name="T22" fmla="*/ 951 w 1682"/>
                            <a:gd name="T23" fmla="*/ 77 h 136"/>
                            <a:gd name="T24" fmla="*/ 852 w 1682"/>
                            <a:gd name="T25" fmla="*/ 68 h 136"/>
                            <a:gd name="T26" fmla="*/ 752 w 1682"/>
                            <a:gd name="T27" fmla="*/ 78 h 136"/>
                            <a:gd name="T28" fmla="*/ 654 w 1682"/>
                            <a:gd name="T29" fmla="*/ 100 h 136"/>
                            <a:gd name="T30" fmla="*/ 563 w 1682"/>
                            <a:gd name="T31" fmla="*/ 126 h 136"/>
                            <a:gd name="T32" fmla="*/ 474 w 1682"/>
                            <a:gd name="T33" fmla="*/ 136 h 136"/>
                            <a:gd name="T34" fmla="*/ 388 w 1682"/>
                            <a:gd name="T35" fmla="*/ 125 h 136"/>
                            <a:gd name="T36" fmla="*/ 306 w 1682"/>
                            <a:gd name="T37" fmla="*/ 99 h 136"/>
                            <a:gd name="T38" fmla="*/ 221 w 1682"/>
                            <a:gd name="T39" fmla="*/ 76 h 136"/>
                            <a:gd name="T40" fmla="*/ 128 w 1682"/>
                            <a:gd name="T41" fmla="*/ 74 h 136"/>
                            <a:gd name="T42" fmla="*/ 37 w 1682"/>
                            <a:gd name="T43" fmla="*/ 87 h 136"/>
                            <a:gd name="T44" fmla="*/ 18 w 1682"/>
                            <a:gd name="T45" fmla="*/ 76 h 136"/>
                            <a:gd name="T46" fmla="*/ 0 w 1682"/>
                            <a:gd name="T47" fmla="*/ 37 h 136"/>
                            <a:gd name="T48" fmla="*/ 83 w 1682"/>
                            <a:gd name="T49" fmla="*/ 16 h 136"/>
                            <a:gd name="T50" fmla="*/ 175 w 1682"/>
                            <a:gd name="T51" fmla="*/ 13 h 136"/>
                            <a:gd name="T52" fmla="*/ 265 w 1682"/>
                            <a:gd name="T53" fmla="*/ 24 h 136"/>
                            <a:gd name="T54" fmla="*/ 347 w 1682"/>
                            <a:gd name="T55" fmla="*/ 47 h 136"/>
                            <a:gd name="T56" fmla="*/ 424 w 1682"/>
                            <a:gd name="T57" fmla="*/ 63 h 136"/>
                            <a:gd name="T58" fmla="*/ 506 w 1682"/>
                            <a:gd name="T59" fmla="*/ 67 h 136"/>
                            <a:gd name="T60" fmla="*/ 582 w 1682"/>
                            <a:gd name="T61" fmla="*/ 57 h 136"/>
                            <a:gd name="T62" fmla="*/ 744 w 1682"/>
                            <a:gd name="T63" fmla="*/ 16 h 136"/>
                            <a:gd name="T64" fmla="*/ 854 w 1682"/>
                            <a:gd name="T65" fmla="*/ 5 h 136"/>
                            <a:gd name="T66" fmla="*/ 965 w 1682"/>
                            <a:gd name="T67" fmla="*/ 19 h 136"/>
                            <a:gd name="T68" fmla="*/ 1067 w 1682"/>
                            <a:gd name="T69" fmla="*/ 55 h 136"/>
                            <a:gd name="T70" fmla="*/ 1203 w 1682"/>
                            <a:gd name="T71" fmla="*/ 65 h 136"/>
                            <a:gd name="T72" fmla="*/ 1338 w 1682"/>
                            <a:gd name="T73" fmla="*/ 43 h 136"/>
                            <a:gd name="T74" fmla="*/ 1457 w 1682"/>
                            <a:gd name="T75" fmla="*/ 11 h 136"/>
                            <a:gd name="T76" fmla="*/ 1560 w 1682"/>
                            <a:gd name="T7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82" h="136">
                              <a:moveTo>
                                <a:pt x="1560" y="0"/>
                              </a:moveTo>
                              <a:lnTo>
                                <a:pt x="1612" y="5"/>
                              </a:lnTo>
                              <a:lnTo>
                                <a:pt x="1663" y="18"/>
                              </a:lnTo>
                              <a:lnTo>
                                <a:pt x="1671" y="21"/>
                              </a:lnTo>
                              <a:lnTo>
                                <a:pt x="1674" y="22"/>
                              </a:lnTo>
                              <a:lnTo>
                                <a:pt x="1679" y="25"/>
                              </a:lnTo>
                              <a:lnTo>
                                <a:pt x="1682" y="30"/>
                              </a:lnTo>
                              <a:lnTo>
                                <a:pt x="1680" y="32"/>
                              </a:lnTo>
                              <a:lnTo>
                                <a:pt x="1678" y="36"/>
                              </a:lnTo>
                              <a:lnTo>
                                <a:pt x="1659" y="73"/>
                              </a:lnTo>
                              <a:lnTo>
                                <a:pt x="1615" y="63"/>
                              </a:lnTo>
                              <a:lnTo>
                                <a:pt x="1567" y="58"/>
                              </a:lnTo>
                              <a:lnTo>
                                <a:pt x="1520" y="58"/>
                              </a:lnTo>
                              <a:lnTo>
                                <a:pt x="1471" y="63"/>
                              </a:lnTo>
                              <a:lnTo>
                                <a:pt x="1425" y="73"/>
                              </a:lnTo>
                              <a:lnTo>
                                <a:pt x="1381" y="87"/>
                              </a:lnTo>
                              <a:lnTo>
                                <a:pt x="1340" y="104"/>
                              </a:lnTo>
                              <a:lnTo>
                                <a:pt x="1282" y="118"/>
                              </a:lnTo>
                              <a:lnTo>
                                <a:pt x="1224" y="125"/>
                              </a:lnTo>
                              <a:lnTo>
                                <a:pt x="1168" y="126"/>
                              </a:lnTo>
                              <a:lnTo>
                                <a:pt x="1111" y="120"/>
                              </a:lnTo>
                              <a:lnTo>
                                <a:pt x="1055" y="109"/>
                              </a:lnTo>
                              <a:lnTo>
                                <a:pt x="1000" y="90"/>
                              </a:lnTo>
                              <a:lnTo>
                                <a:pt x="951" y="77"/>
                              </a:lnTo>
                              <a:lnTo>
                                <a:pt x="902" y="69"/>
                              </a:lnTo>
                              <a:lnTo>
                                <a:pt x="852" y="68"/>
                              </a:lnTo>
                              <a:lnTo>
                                <a:pt x="802" y="72"/>
                              </a:lnTo>
                              <a:lnTo>
                                <a:pt x="752" y="78"/>
                              </a:lnTo>
                              <a:lnTo>
                                <a:pt x="703" y="88"/>
                              </a:lnTo>
                              <a:lnTo>
                                <a:pt x="654" y="100"/>
                              </a:lnTo>
                              <a:lnTo>
                                <a:pt x="608" y="113"/>
                              </a:lnTo>
                              <a:lnTo>
                                <a:pt x="563" y="126"/>
                              </a:lnTo>
                              <a:lnTo>
                                <a:pt x="518" y="134"/>
                              </a:lnTo>
                              <a:lnTo>
                                <a:pt x="474" y="136"/>
                              </a:lnTo>
                              <a:lnTo>
                                <a:pt x="430" y="133"/>
                              </a:lnTo>
                              <a:lnTo>
                                <a:pt x="388" y="125"/>
                              </a:lnTo>
                              <a:lnTo>
                                <a:pt x="347" y="114"/>
                              </a:lnTo>
                              <a:lnTo>
                                <a:pt x="306" y="99"/>
                              </a:lnTo>
                              <a:lnTo>
                                <a:pt x="266" y="82"/>
                              </a:lnTo>
                              <a:lnTo>
                                <a:pt x="221" y="76"/>
                              </a:lnTo>
                              <a:lnTo>
                                <a:pt x="175" y="72"/>
                              </a:lnTo>
                              <a:lnTo>
                                <a:pt x="128" y="74"/>
                              </a:lnTo>
                              <a:lnTo>
                                <a:pt x="82" y="78"/>
                              </a:lnTo>
                              <a:lnTo>
                                <a:pt x="37" y="87"/>
                              </a:lnTo>
                              <a:lnTo>
                                <a:pt x="31" y="93"/>
                              </a:lnTo>
                              <a:lnTo>
                                <a:pt x="18" y="76"/>
                              </a:lnTo>
                              <a:lnTo>
                                <a:pt x="7" y="57"/>
                              </a:lnTo>
                              <a:lnTo>
                                <a:pt x="0" y="37"/>
                              </a:lnTo>
                              <a:lnTo>
                                <a:pt x="41" y="25"/>
                              </a:lnTo>
                              <a:lnTo>
                                <a:pt x="83" y="16"/>
                              </a:lnTo>
                              <a:lnTo>
                                <a:pt x="129" y="13"/>
                              </a:lnTo>
                              <a:lnTo>
                                <a:pt x="175" y="13"/>
                              </a:lnTo>
                              <a:lnTo>
                                <a:pt x="220" y="16"/>
                              </a:lnTo>
                              <a:lnTo>
                                <a:pt x="265" y="24"/>
                              </a:lnTo>
                              <a:lnTo>
                                <a:pt x="307" y="34"/>
                              </a:lnTo>
                              <a:lnTo>
                                <a:pt x="347" y="47"/>
                              </a:lnTo>
                              <a:lnTo>
                                <a:pt x="384" y="56"/>
                              </a:lnTo>
                              <a:lnTo>
                                <a:pt x="424" y="63"/>
                              </a:lnTo>
                              <a:lnTo>
                                <a:pt x="465" y="67"/>
                              </a:lnTo>
                              <a:lnTo>
                                <a:pt x="506" y="67"/>
                              </a:lnTo>
                              <a:lnTo>
                                <a:pt x="545" y="62"/>
                              </a:lnTo>
                              <a:lnTo>
                                <a:pt x="582" y="57"/>
                              </a:lnTo>
                              <a:lnTo>
                                <a:pt x="690" y="31"/>
                              </a:lnTo>
                              <a:lnTo>
                                <a:pt x="744" y="16"/>
                              </a:lnTo>
                              <a:lnTo>
                                <a:pt x="798" y="8"/>
                              </a:lnTo>
                              <a:lnTo>
                                <a:pt x="854" y="5"/>
                              </a:lnTo>
                              <a:lnTo>
                                <a:pt x="910" y="9"/>
                              </a:lnTo>
                              <a:lnTo>
                                <a:pt x="965" y="19"/>
                              </a:lnTo>
                              <a:lnTo>
                                <a:pt x="1017" y="34"/>
                              </a:lnTo>
                              <a:lnTo>
                                <a:pt x="1067" y="55"/>
                              </a:lnTo>
                              <a:lnTo>
                                <a:pt x="1134" y="63"/>
                              </a:lnTo>
                              <a:lnTo>
                                <a:pt x="1203" y="65"/>
                              </a:lnTo>
                              <a:lnTo>
                                <a:pt x="1271" y="57"/>
                              </a:lnTo>
                              <a:lnTo>
                                <a:pt x="1338" y="43"/>
                              </a:lnTo>
                              <a:lnTo>
                                <a:pt x="1404" y="24"/>
                              </a:lnTo>
                              <a:lnTo>
                                <a:pt x="1457" y="11"/>
                              </a:lnTo>
                              <a:lnTo>
                                <a:pt x="1509" y="3"/>
                              </a:lnTo>
                              <a:lnTo>
                                <a:pt x="156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56" name="Freeform 184"/>
                      <wps:cNvSpPr>
                        <a:spLocks/>
                      </wps:cNvSpPr>
                      <wps:spPr bwMode="auto">
                        <a:xfrm>
                          <a:off x="134311" y="703691"/>
                          <a:ext cx="336222" cy="30247"/>
                        </a:xfrm>
                        <a:custGeom>
                          <a:avLst/>
                          <a:gdLst>
                            <a:gd name="T0" fmla="*/ 1513 w 1513"/>
                            <a:gd name="T1" fmla="*/ 2 h 136"/>
                            <a:gd name="T2" fmla="*/ 1496 w 1513"/>
                            <a:gd name="T3" fmla="*/ 33 h 136"/>
                            <a:gd name="T4" fmla="*/ 1476 w 1513"/>
                            <a:gd name="T5" fmla="*/ 63 h 136"/>
                            <a:gd name="T6" fmla="*/ 1391 w 1513"/>
                            <a:gd name="T7" fmla="*/ 65 h 136"/>
                            <a:gd name="T8" fmla="*/ 1312 w 1513"/>
                            <a:gd name="T9" fmla="*/ 85 h 136"/>
                            <a:gd name="T10" fmla="*/ 1194 w 1513"/>
                            <a:gd name="T11" fmla="*/ 120 h 136"/>
                            <a:gd name="T12" fmla="*/ 1110 w 1513"/>
                            <a:gd name="T13" fmla="*/ 129 h 136"/>
                            <a:gd name="T14" fmla="*/ 1031 w 1513"/>
                            <a:gd name="T15" fmla="*/ 124 h 136"/>
                            <a:gd name="T16" fmla="*/ 963 w 1513"/>
                            <a:gd name="T17" fmla="*/ 106 h 136"/>
                            <a:gd name="T18" fmla="*/ 897 w 1513"/>
                            <a:gd name="T19" fmla="*/ 82 h 136"/>
                            <a:gd name="T20" fmla="*/ 828 w 1513"/>
                            <a:gd name="T21" fmla="*/ 66 h 136"/>
                            <a:gd name="T22" fmla="*/ 702 w 1513"/>
                            <a:gd name="T23" fmla="*/ 71 h 136"/>
                            <a:gd name="T24" fmla="*/ 621 w 1513"/>
                            <a:gd name="T25" fmla="*/ 89 h 136"/>
                            <a:gd name="T26" fmla="*/ 503 w 1513"/>
                            <a:gd name="T27" fmla="*/ 124 h 136"/>
                            <a:gd name="T28" fmla="*/ 411 w 1513"/>
                            <a:gd name="T29" fmla="*/ 136 h 136"/>
                            <a:gd name="T30" fmla="*/ 316 w 1513"/>
                            <a:gd name="T31" fmla="*/ 128 h 136"/>
                            <a:gd name="T32" fmla="*/ 228 w 1513"/>
                            <a:gd name="T33" fmla="*/ 103 h 136"/>
                            <a:gd name="T34" fmla="*/ 140 w 1513"/>
                            <a:gd name="T35" fmla="*/ 76 h 136"/>
                            <a:gd name="T36" fmla="*/ 39 w 1513"/>
                            <a:gd name="T37" fmla="*/ 73 h 136"/>
                            <a:gd name="T38" fmla="*/ 10 w 1513"/>
                            <a:gd name="T39" fmla="*/ 34 h 136"/>
                            <a:gd name="T40" fmla="*/ 28 w 1513"/>
                            <a:gd name="T41" fmla="*/ 9 h 136"/>
                            <a:gd name="T42" fmla="*/ 86 w 1513"/>
                            <a:gd name="T43" fmla="*/ 6 h 136"/>
                            <a:gd name="T44" fmla="*/ 147 w 1513"/>
                            <a:gd name="T45" fmla="*/ 9 h 136"/>
                            <a:gd name="T46" fmla="*/ 201 w 1513"/>
                            <a:gd name="T47" fmla="*/ 32 h 136"/>
                            <a:gd name="T48" fmla="*/ 289 w 1513"/>
                            <a:gd name="T49" fmla="*/ 60 h 136"/>
                            <a:gd name="T50" fmla="*/ 384 w 1513"/>
                            <a:gd name="T51" fmla="*/ 70 h 136"/>
                            <a:gd name="T52" fmla="*/ 479 w 1513"/>
                            <a:gd name="T53" fmla="*/ 61 h 136"/>
                            <a:gd name="T54" fmla="*/ 575 w 1513"/>
                            <a:gd name="T55" fmla="*/ 44 h 136"/>
                            <a:gd name="T56" fmla="*/ 661 w 1513"/>
                            <a:gd name="T57" fmla="*/ 17 h 136"/>
                            <a:gd name="T58" fmla="*/ 753 w 1513"/>
                            <a:gd name="T59" fmla="*/ 6 h 136"/>
                            <a:gd name="T60" fmla="*/ 845 w 1513"/>
                            <a:gd name="T61" fmla="*/ 11 h 136"/>
                            <a:gd name="T62" fmla="*/ 932 w 1513"/>
                            <a:gd name="T63" fmla="*/ 34 h 136"/>
                            <a:gd name="T64" fmla="*/ 1008 w 1513"/>
                            <a:gd name="T65" fmla="*/ 55 h 136"/>
                            <a:gd name="T66" fmla="*/ 1088 w 1513"/>
                            <a:gd name="T67" fmla="*/ 64 h 136"/>
                            <a:gd name="T68" fmla="*/ 1164 w 1513"/>
                            <a:gd name="T69" fmla="*/ 58 h 136"/>
                            <a:gd name="T70" fmla="*/ 1241 w 1513"/>
                            <a:gd name="T71" fmla="*/ 45 h 136"/>
                            <a:gd name="T72" fmla="*/ 1312 w 1513"/>
                            <a:gd name="T73" fmla="*/ 22 h 136"/>
                            <a:gd name="T74" fmla="*/ 1413 w 1513"/>
                            <a:gd name="T75" fmla="*/ 2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13" h="136">
                              <a:moveTo>
                                <a:pt x="1462" y="0"/>
                              </a:moveTo>
                              <a:lnTo>
                                <a:pt x="1513" y="2"/>
                              </a:lnTo>
                              <a:lnTo>
                                <a:pt x="1506" y="18"/>
                              </a:lnTo>
                              <a:lnTo>
                                <a:pt x="1496" y="33"/>
                              </a:lnTo>
                              <a:lnTo>
                                <a:pt x="1485" y="47"/>
                              </a:lnTo>
                              <a:lnTo>
                                <a:pt x="1476" y="63"/>
                              </a:lnTo>
                              <a:lnTo>
                                <a:pt x="1432" y="61"/>
                              </a:lnTo>
                              <a:lnTo>
                                <a:pt x="1391" y="65"/>
                              </a:lnTo>
                              <a:lnTo>
                                <a:pt x="1352" y="74"/>
                              </a:lnTo>
                              <a:lnTo>
                                <a:pt x="1312" y="85"/>
                              </a:lnTo>
                              <a:lnTo>
                                <a:pt x="1273" y="97"/>
                              </a:lnTo>
                              <a:lnTo>
                                <a:pt x="1194" y="120"/>
                              </a:lnTo>
                              <a:lnTo>
                                <a:pt x="1153" y="127"/>
                              </a:lnTo>
                              <a:lnTo>
                                <a:pt x="1110" y="129"/>
                              </a:lnTo>
                              <a:lnTo>
                                <a:pt x="1067" y="127"/>
                              </a:lnTo>
                              <a:lnTo>
                                <a:pt x="1031" y="124"/>
                              </a:lnTo>
                              <a:lnTo>
                                <a:pt x="997" y="117"/>
                              </a:lnTo>
                              <a:lnTo>
                                <a:pt x="963" y="106"/>
                              </a:lnTo>
                              <a:lnTo>
                                <a:pt x="931" y="94"/>
                              </a:lnTo>
                              <a:lnTo>
                                <a:pt x="897" y="82"/>
                              </a:lnTo>
                              <a:lnTo>
                                <a:pt x="864" y="73"/>
                              </a:lnTo>
                              <a:lnTo>
                                <a:pt x="828" y="66"/>
                              </a:lnTo>
                              <a:lnTo>
                                <a:pt x="746" y="66"/>
                              </a:lnTo>
                              <a:lnTo>
                                <a:pt x="702" y="71"/>
                              </a:lnTo>
                              <a:lnTo>
                                <a:pt x="661" y="79"/>
                              </a:lnTo>
                              <a:lnTo>
                                <a:pt x="621" y="89"/>
                              </a:lnTo>
                              <a:lnTo>
                                <a:pt x="583" y="100"/>
                              </a:lnTo>
                              <a:lnTo>
                                <a:pt x="503" y="124"/>
                              </a:lnTo>
                              <a:lnTo>
                                <a:pt x="457" y="133"/>
                              </a:lnTo>
                              <a:lnTo>
                                <a:pt x="411" y="136"/>
                              </a:lnTo>
                              <a:lnTo>
                                <a:pt x="364" y="134"/>
                              </a:lnTo>
                              <a:lnTo>
                                <a:pt x="316" y="128"/>
                              </a:lnTo>
                              <a:lnTo>
                                <a:pt x="272" y="117"/>
                              </a:lnTo>
                              <a:lnTo>
                                <a:pt x="228" y="103"/>
                              </a:lnTo>
                              <a:lnTo>
                                <a:pt x="188" y="85"/>
                              </a:lnTo>
                              <a:lnTo>
                                <a:pt x="140" y="76"/>
                              </a:lnTo>
                              <a:lnTo>
                                <a:pt x="90" y="71"/>
                              </a:lnTo>
                              <a:lnTo>
                                <a:pt x="39" y="73"/>
                              </a:lnTo>
                              <a:lnTo>
                                <a:pt x="25" y="55"/>
                              </a:lnTo>
                              <a:lnTo>
                                <a:pt x="10" y="34"/>
                              </a:lnTo>
                              <a:lnTo>
                                <a:pt x="0" y="13"/>
                              </a:lnTo>
                              <a:lnTo>
                                <a:pt x="28" y="9"/>
                              </a:lnTo>
                              <a:lnTo>
                                <a:pt x="56" y="7"/>
                              </a:lnTo>
                              <a:lnTo>
                                <a:pt x="86" y="6"/>
                              </a:lnTo>
                              <a:lnTo>
                                <a:pt x="117" y="6"/>
                              </a:lnTo>
                              <a:lnTo>
                                <a:pt x="147" y="9"/>
                              </a:lnTo>
                              <a:lnTo>
                                <a:pt x="175" y="18"/>
                              </a:lnTo>
                              <a:lnTo>
                                <a:pt x="201" y="32"/>
                              </a:lnTo>
                              <a:lnTo>
                                <a:pt x="244" y="44"/>
                              </a:lnTo>
                              <a:lnTo>
                                <a:pt x="289" y="60"/>
                              </a:lnTo>
                              <a:lnTo>
                                <a:pt x="336" y="69"/>
                              </a:lnTo>
                              <a:lnTo>
                                <a:pt x="384" y="70"/>
                              </a:lnTo>
                              <a:lnTo>
                                <a:pt x="432" y="68"/>
                              </a:lnTo>
                              <a:lnTo>
                                <a:pt x="479" y="61"/>
                              </a:lnTo>
                              <a:lnTo>
                                <a:pt x="528" y="53"/>
                              </a:lnTo>
                              <a:lnTo>
                                <a:pt x="575" y="44"/>
                              </a:lnTo>
                              <a:lnTo>
                                <a:pt x="616" y="29"/>
                              </a:lnTo>
                              <a:lnTo>
                                <a:pt x="661" y="17"/>
                              </a:lnTo>
                              <a:lnTo>
                                <a:pt x="706" y="9"/>
                              </a:lnTo>
                              <a:lnTo>
                                <a:pt x="753" y="6"/>
                              </a:lnTo>
                              <a:lnTo>
                                <a:pt x="799" y="6"/>
                              </a:lnTo>
                              <a:lnTo>
                                <a:pt x="845" y="11"/>
                              </a:lnTo>
                              <a:lnTo>
                                <a:pt x="890" y="21"/>
                              </a:lnTo>
                              <a:lnTo>
                                <a:pt x="932" y="34"/>
                              </a:lnTo>
                              <a:lnTo>
                                <a:pt x="971" y="45"/>
                              </a:lnTo>
                              <a:lnTo>
                                <a:pt x="1008" y="55"/>
                              </a:lnTo>
                              <a:lnTo>
                                <a:pt x="1048" y="63"/>
                              </a:lnTo>
                              <a:lnTo>
                                <a:pt x="1088" y="64"/>
                              </a:lnTo>
                              <a:lnTo>
                                <a:pt x="1125" y="61"/>
                              </a:lnTo>
                              <a:lnTo>
                                <a:pt x="1164" y="58"/>
                              </a:lnTo>
                              <a:lnTo>
                                <a:pt x="1202" y="53"/>
                              </a:lnTo>
                              <a:lnTo>
                                <a:pt x="1241" y="45"/>
                              </a:lnTo>
                              <a:lnTo>
                                <a:pt x="1277" y="35"/>
                              </a:lnTo>
                              <a:lnTo>
                                <a:pt x="1312" y="22"/>
                              </a:lnTo>
                              <a:lnTo>
                                <a:pt x="1363" y="9"/>
                              </a:lnTo>
                              <a:lnTo>
                                <a:pt x="1413" y="2"/>
                              </a:lnTo>
                              <a:lnTo>
                                <a:pt x="146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57" name="Freeform 185"/>
                      <wps:cNvSpPr>
                        <a:spLocks/>
                      </wps:cNvSpPr>
                      <wps:spPr bwMode="auto">
                        <a:xfrm>
                          <a:off x="158327" y="742835"/>
                          <a:ext cx="286856" cy="30247"/>
                        </a:xfrm>
                        <a:custGeom>
                          <a:avLst/>
                          <a:gdLst>
                            <a:gd name="T0" fmla="*/ 1277 w 1290"/>
                            <a:gd name="T1" fmla="*/ 23 h 136"/>
                            <a:gd name="T2" fmla="*/ 1249 w 1290"/>
                            <a:gd name="T3" fmla="*/ 68 h 136"/>
                            <a:gd name="T4" fmla="*/ 1230 w 1290"/>
                            <a:gd name="T5" fmla="*/ 66 h 136"/>
                            <a:gd name="T6" fmla="*/ 1170 w 1290"/>
                            <a:gd name="T7" fmla="*/ 91 h 136"/>
                            <a:gd name="T8" fmla="*/ 1083 w 1290"/>
                            <a:gd name="T9" fmla="*/ 118 h 136"/>
                            <a:gd name="T10" fmla="*/ 993 w 1290"/>
                            <a:gd name="T11" fmla="*/ 125 h 136"/>
                            <a:gd name="T12" fmla="*/ 902 w 1290"/>
                            <a:gd name="T13" fmla="*/ 117 h 136"/>
                            <a:gd name="T14" fmla="*/ 815 w 1290"/>
                            <a:gd name="T15" fmla="*/ 88 h 136"/>
                            <a:gd name="T16" fmla="*/ 721 w 1290"/>
                            <a:gd name="T17" fmla="*/ 67 h 136"/>
                            <a:gd name="T18" fmla="*/ 622 w 1290"/>
                            <a:gd name="T19" fmla="*/ 65 h 136"/>
                            <a:gd name="T20" fmla="*/ 528 w 1290"/>
                            <a:gd name="T21" fmla="*/ 81 h 136"/>
                            <a:gd name="T22" fmla="*/ 441 w 1290"/>
                            <a:gd name="T23" fmla="*/ 112 h 136"/>
                            <a:gd name="T24" fmla="*/ 372 w 1290"/>
                            <a:gd name="T25" fmla="*/ 128 h 136"/>
                            <a:gd name="T26" fmla="*/ 297 w 1290"/>
                            <a:gd name="T27" fmla="*/ 136 h 136"/>
                            <a:gd name="T28" fmla="*/ 221 w 1290"/>
                            <a:gd name="T29" fmla="*/ 133 h 136"/>
                            <a:gd name="T30" fmla="*/ 149 w 1290"/>
                            <a:gd name="T31" fmla="*/ 113 h 136"/>
                            <a:gd name="T32" fmla="*/ 86 w 1290"/>
                            <a:gd name="T33" fmla="*/ 76 h 136"/>
                            <a:gd name="T34" fmla="*/ 57 w 1290"/>
                            <a:gd name="T35" fmla="*/ 70 h 136"/>
                            <a:gd name="T36" fmla="*/ 39 w 1290"/>
                            <a:gd name="T37" fmla="*/ 62 h 136"/>
                            <a:gd name="T38" fmla="*/ 0 w 1290"/>
                            <a:gd name="T39" fmla="*/ 4 h 136"/>
                            <a:gd name="T40" fmla="*/ 51 w 1290"/>
                            <a:gd name="T41" fmla="*/ 10 h 136"/>
                            <a:gd name="T42" fmla="*/ 120 w 1290"/>
                            <a:gd name="T43" fmla="*/ 35 h 136"/>
                            <a:gd name="T44" fmla="*/ 195 w 1290"/>
                            <a:gd name="T45" fmla="*/ 56 h 136"/>
                            <a:gd name="T46" fmla="*/ 298 w 1290"/>
                            <a:gd name="T47" fmla="*/ 64 h 136"/>
                            <a:gd name="T48" fmla="*/ 400 w 1290"/>
                            <a:gd name="T49" fmla="*/ 50 h 136"/>
                            <a:gd name="T50" fmla="*/ 500 w 1290"/>
                            <a:gd name="T51" fmla="*/ 24 h 136"/>
                            <a:gd name="T52" fmla="*/ 591 w 1290"/>
                            <a:gd name="T53" fmla="*/ 8 h 136"/>
                            <a:gd name="T54" fmla="*/ 683 w 1290"/>
                            <a:gd name="T55" fmla="*/ 3 h 136"/>
                            <a:gd name="T56" fmla="*/ 775 w 1290"/>
                            <a:gd name="T57" fmla="*/ 15 h 136"/>
                            <a:gd name="T58" fmla="*/ 869 w 1290"/>
                            <a:gd name="T59" fmla="*/ 49 h 136"/>
                            <a:gd name="T60" fmla="*/ 970 w 1290"/>
                            <a:gd name="T61" fmla="*/ 62 h 136"/>
                            <a:gd name="T62" fmla="*/ 1072 w 1290"/>
                            <a:gd name="T63" fmla="*/ 55 h 136"/>
                            <a:gd name="T64" fmla="*/ 1174 w 1290"/>
                            <a:gd name="T65" fmla="*/ 30 h 136"/>
                            <a:gd name="T66" fmla="*/ 1290 w 1290"/>
                            <a:gd name="T6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90" h="136">
                              <a:moveTo>
                                <a:pt x="1290" y="0"/>
                              </a:moveTo>
                              <a:lnTo>
                                <a:pt x="1277" y="23"/>
                              </a:lnTo>
                              <a:lnTo>
                                <a:pt x="1264" y="45"/>
                              </a:lnTo>
                              <a:lnTo>
                                <a:pt x="1249" y="68"/>
                              </a:lnTo>
                              <a:lnTo>
                                <a:pt x="1239" y="65"/>
                              </a:lnTo>
                              <a:lnTo>
                                <a:pt x="1230" y="66"/>
                              </a:lnTo>
                              <a:lnTo>
                                <a:pt x="1210" y="71"/>
                              </a:lnTo>
                              <a:lnTo>
                                <a:pt x="1170" y="91"/>
                              </a:lnTo>
                              <a:lnTo>
                                <a:pt x="1128" y="107"/>
                              </a:lnTo>
                              <a:lnTo>
                                <a:pt x="1083" y="118"/>
                              </a:lnTo>
                              <a:lnTo>
                                <a:pt x="1039" y="124"/>
                              </a:lnTo>
                              <a:lnTo>
                                <a:pt x="993" y="125"/>
                              </a:lnTo>
                              <a:lnTo>
                                <a:pt x="946" y="123"/>
                              </a:lnTo>
                              <a:lnTo>
                                <a:pt x="902" y="117"/>
                              </a:lnTo>
                              <a:lnTo>
                                <a:pt x="858" y="106"/>
                              </a:lnTo>
                              <a:lnTo>
                                <a:pt x="815" y="88"/>
                              </a:lnTo>
                              <a:lnTo>
                                <a:pt x="769" y="75"/>
                              </a:lnTo>
                              <a:lnTo>
                                <a:pt x="721" y="67"/>
                              </a:lnTo>
                              <a:lnTo>
                                <a:pt x="673" y="64"/>
                              </a:lnTo>
                              <a:lnTo>
                                <a:pt x="622" y="65"/>
                              </a:lnTo>
                              <a:lnTo>
                                <a:pt x="576" y="71"/>
                              </a:lnTo>
                              <a:lnTo>
                                <a:pt x="528" y="81"/>
                              </a:lnTo>
                              <a:lnTo>
                                <a:pt x="484" y="94"/>
                              </a:lnTo>
                              <a:lnTo>
                                <a:pt x="441" y="112"/>
                              </a:lnTo>
                              <a:lnTo>
                                <a:pt x="408" y="120"/>
                              </a:lnTo>
                              <a:lnTo>
                                <a:pt x="372" y="128"/>
                              </a:lnTo>
                              <a:lnTo>
                                <a:pt x="334" y="134"/>
                              </a:lnTo>
                              <a:lnTo>
                                <a:pt x="297" y="136"/>
                              </a:lnTo>
                              <a:lnTo>
                                <a:pt x="258" y="136"/>
                              </a:lnTo>
                              <a:lnTo>
                                <a:pt x="221" y="133"/>
                              </a:lnTo>
                              <a:lnTo>
                                <a:pt x="184" y="125"/>
                              </a:lnTo>
                              <a:lnTo>
                                <a:pt x="149" y="113"/>
                              </a:lnTo>
                              <a:lnTo>
                                <a:pt x="115" y="97"/>
                              </a:lnTo>
                              <a:lnTo>
                                <a:pt x="86" y="76"/>
                              </a:lnTo>
                              <a:lnTo>
                                <a:pt x="77" y="72"/>
                              </a:lnTo>
                              <a:lnTo>
                                <a:pt x="57" y="70"/>
                              </a:lnTo>
                              <a:lnTo>
                                <a:pt x="48" y="67"/>
                              </a:lnTo>
                              <a:lnTo>
                                <a:pt x="39" y="62"/>
                              </a:lnTo>
                              <a:lnTo>
                                <a:pt x="35" y="54"/>
                              </a:lnTo>
                              <a:lnTo>
                                <a:pt x="0" y="4"/>
                              </a:lnTo>
                              <a:lnTo>
                                <a:pt x="26" y="5"/>
                              </a:lnTo>
                              <a:lnTo>
                                <a:pt x="51" y="10"/>
                              </a:lnTo>
                              <a:lnTo>
                                <a:pt x="73" y="18"/>
                              </a:lnTo>
                              <a:lnTo>
                                <a:pt x="120" y="35"/>
                              </a:lnTo>
                              <a:lnTo>
                                <a:pt x="145" y="42"/>
                              </a:lnTo>
                              <a:lnTo>
                                <a:pt x="195" y="56"/>
                              </a:lnTo>
                              <a:lnTo>
                                <a:pt x="246" y="62"/>
                              </a:lnTo>
                              <a:lnTo>
                                <a:pt x="298" y="64"/>
                              </a:lnTo>
                              <a:lnTo>
                                <a:pt x="349" y="59"/>
                              </a:lnTo>
                              <a:lnTo>
                                <a:pt x="400" y="50"/>
                              </a:lnTo>
                              <a:lnTo>
                                <a:pt x="451" y="38"/>
                              </a:lnTo>
                              <a:lnTo>
                                <a:pt x="500" y="24"/>
                              </a:lnTo>
                              <a:lnTo>
                                <a:pt x="545" y="15"/>
                              </a:lnTo>
                              <a:lnTo>
                                <a:pt x="591" y="8"/>
                              </a:lnTo>
                              <a:lnTo>
                                <a:pt x="637" y="4"/>
                              </a:lnTo>
                              <a:lnTo>
                                <a:pt x="683" y="3"/>
                              </a:lnTo>
                              <a:lnTo>
                                <a:pt x="730" y="7"/>
                              </a:lnTo>
                              <a:lnTo>
                                <a:pt x="775" y="15"/>
                              </a:lnTo>
                              <a:lnTo>
                                <a:pt x="818" y="31"/>
                              </a:lnTo>
                              <a:lnTo>
                                <a:pt x="869" y="49"/>
                              </a:lnTo>
                              <a:lnTo>
                                <a:pt x="919" y="59"/>
                              </a:lnTo>
                              <a:lnTo>
                                <a:pt x="970" y="62"/>
                              </a:lnTo>
                              <a:lnTo>
                                <a:pt x="1021" y="61"/>
                              </a:lnTo>
                              <a:lnTo>
                                <a:pt x="1072" y="55"/>
                              </a:lnTo>
                              <a:lnTo>
                                <a:pt x="1123" y="45"/>
                              </a:lnTo>
                              <a:lnTo>
                                <a:pt x="1174" y="30"/>
                              </a:lnTo>
                              <a:lnTo>
                                <a:pt x="1226" y="14"/>
                              </a:lnTo>
                              <a:lnTo>
                                <a:pt x="1290"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58" name="Freeform 186"/>
                      <wps:cNvSpPr>
                        <a:spLocks/>
                      </wps:cNvSpPr>
                      <wps:spPr bwMode="auto">
                        <a:xfrm>
                          <a:off x="195240" y="782423"/>
                          <a:ext cx="216587" cy="28468"/>
                        </a:xfrm>
                        <a:custGeom>
                          <a:avLst/>
                          <a:gdLst>
                            <a:gd name="T0" fmla="*/ 502 w 973"/>
                            <a:gd name="T1" fmla="*/ 0 h 129"/>
                            <a:gd name="T2" fmla="*/ 543 w 973"/>
                            <a:gd name="T3" fmla="*/ 2 h 129"/>
                            <a:gd name="T4" fmla="*/ 583 w 973"/>
                            <a:gd name="T5" fmla="*/ 8 h 129"/>
                            <a:gd name="T6" fmla="*/ 621 w 973"/>
                            <a:gd name="T7" fmla="*/ 20 h 129"/>
                            <a:gd name="T8" fmla="*/ 635 w 973"/>
                            <a:gd name="T9" fmla="*/ 20 h 129"/>
                            <a:gd name="T10" fmla="*/ 680 w 973"/>
                            <a:gd name="T11" fmla="*/ 39 h 129"/>
                            <a:gd name="T12" fmla="*/ 727 w 973"/>
                            <a:gd name="T13" fmla="*/ 50 h 129"/>
                            <a:gd name="T14" fmla="*/ 776 w 973"/>
                            <a:gd name="T15" fmla="*/ 56 h 129"/>
                            <a:gd name="T16" fmla="*/ 824 w 973"/>
                            <a:gd name="T17" fmla="*/ 56 h 129"/>
                            <a:gd name="T18" fmla="*/ 874 w 973"/>
                            <a:gd name="T19" fmla="*/ 52 h 129"/>
                            <a:gd name="T20" fmla="*/ 924 w 973"/>
                            <a:gd name="T21" fmla="*/ 45 h 129"/>
                            <a:gd name="T22" fmla="*/ 973 w 973"/>
                            <a:gd name="T23" fmla="*/ 35 h 129"/>
                            <a:gd name="T24" fmla="*/ 953 w 973"/>
                            <a:gd name="T25" fmla="*/ 63 h 129"/>
                            <a:gd name="T26" fmla="*/ 932 w 973"/>
                            <a:gd name="T27" fmla="*/ 89 h 129"/>
                            <a:gd name="T28" fmla="*/ 909 w 973"/>
                            <a:gd name="T29" fmla="*/ 117 h 129"/>
                            <a:gd name="T30" fmla="*/ 871 w 973"/>
                            <a:gd name="T31" fmla="*/ 121 h 129"/>
                            <a:gd name="T32" fmla="*/ 831 w 973"/>
                            <a:gd name="T33" fmla="*/ 123 h 129"/>
                            <a:gd name="T34" fmla="*/ 790 w 973"/>
                            <a:gd name="T35" fmla="*/ 121 h 129"/>
                            <a:gd name="T36" fmla="*/ 749 w 973"/>
                            <a:gd name="T37" fmla="*/ 117 h 129"/>
                            <a:gd name="T38" fmla="*/ 710 w 973"/>
                            <a:gd name="T39" fmla="*/ 108 h 129"/>
                            <a:gd name="T40" fmla="*/ 671 w 973"/>
                            <a:gd name="T41" fmla="*/ 96 h 129"/>
                            <a:gd name="T42" fmla="*/ 614 w 973"/>
                            <a:gd name="T43" fmla="*/ 78 h 129"/>
                            <a:gd name="T44" fmla="*/ 555 w 973"/>
                            <a:gd name="T45" fmla="*/ 66 h 129"/>
                            <a:gd name="T46" fmla="*/ 496 w 973"/>
                            <a:gd name="T47" fmla="*/ 60 h 129"/>
                            <a:gd name="T48" fmla="*/ 446 w 973"/>
                            <a:gd name="T49" fmla="*/ 61 h 129"/>
                            <a:gd name="T50" fmla="*/ 399 w 973"/>
                            <a:gd name="T51" fmla="*/ 68 h 129"/>
                            <a:gd name="T52" fmla="*/ 351 w 973"/>
                            <a:gd name="T53" fmla="*/ 79 h 129"/>
                            <a:gd name="T54" fmla="*/ 306 w 973"/>
                            <a:gd name="T55" fmla="*/ 96 h 129"/>
                            <a:gd name="T56" fmla="*/ 260 w 973"/>
                            <a:gd name="T57" fmla="*/ 113 h 129"/>
                            <a:gd name="T58" fmla="*/ 223 w 973"/>
                            <a:gd name="T59" fmla="*/ 119 h 129"/>
                            <a:gd name="T60" fmla="*/ 185 w 973"/>
                            <a:gd name="T61" fmla="*/ 124 h 129"/>
                            <a:gd name="T62" fmla="*/ 145 w 973"/>
                            <a:gd name="T63" fmla="*/ 129 h 129"/>
                            <a:gd name="T64" fmla="*/ 106 w 973"/>
                            <a:gd name="T65" fmla="*/ 129 h 129"/>
                            <a:gd name="T66" fmla="*/ 68 w 973"/>
                            <a:gd name="T67" fmla="*/ 124 h 129"/>
                            <a:gd name="T68" fmla="*/ 64 w 973"/>
                            <a:gd name="T69" fmla="*/ 125 h 129"/>
                            <a:gd name="T70" fmla="*/ 41 w 973"/>
                            <a:gd name="T71" fmla="*/ 103 h 129"/>
                            <a:gd name="T72" fmla="*/ 19 w 973"/>
                            <a:gd name="T73" fmla="*/ 77 h 129"/>
                            <a:gd name="T74" fmla="*/ 0 w 973"/>
                            <a:gd name="T75" fmla="*/ 51 h 129"/>
                            <a:gd name="T76" fmla="*/ 59 w 973"/>
                            <a:gd name="T77" fmla="*/ 62 h 129"/>
                            <a:gd name="T78" fmla="*/ 116 w 973"/>
                            <a:gd name="T79" fmla="*/ 66 h 129"/>
                            <a:gd name="T80" fmla="*/ 173 w 973"/>
                            <a:gd name="T81" fmla="*/ 63 h 129"/>
                            <a:gd name="T82" fmla="*/ 231 w 973"/>
                            <a:gd name="T83" fmla="*/ 53 h 129"/>
                            <a:gd name="T84" fmla="*/ 287 w 973"/>
                            <a:gd name="T85" fmla="*/ 40 h 129"/>
                            <a:gd name="T86" fmla="*/ 341 w 973"/>
                            <a:gd name="T87" fmla="*/ 21 h 129"/>
                            <a:gd name="T88" fmla="*/ 380 w 973"/>
                            <a:gd name="T89" fmla="*/ 14 h 129"/>
                            <a:gd name="T90" fmla="*/ 420 w 973"/>
                            <a:gd name="T91" fmla="*/ 8 h 129"/>
                            <a:gd name="T92" fmla="*/ 461 w 973"/>
                            <a:gd name="T93" fmla="*/ 3 h 129"/>
                            <a:gd name="T94" fmla="*/ 502 w 973"/>
                            <a:gd name="T95"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73" h="129">
                              <a:moveTo>
                                <a:pt x="502" y="0"/>
                              </a:moveTo>
                              <a:lnTo>
                                <a:pt x="543" y="2"/>
                              </a:lnTo>
                              <a:lnTo>
                                <a:pt x="583" y="8"/>
                              </a:lnTo>
                              <a:lnTo>
                                <a:pt x="621" y="20"/>
                              </a:lnTo>
                              <a:lnTo>
                                <a:pt x="635" y="20"/>
                              </a:lnTo>
                              <a:lnTo>
                                <a:pt x="680" y="39"/>
                              </a:lnTo>
                              <a:lnTo>
                                <a:pt x="727" y="50"/>
                              </a:lnTo>
                              <a:lnTo>
                                <a:pt x="776" y="56"/>
                              </a:lnTo>
                              <a:lnTo>
                                <a:pt x="824" y="56"/>
                              </a:lnTo>
                              <a:lnTo>
                                <a:pt x="874" y="52"/>
                              </a:lnTo>
                              <a:lnTo>
                                <a:pt x="924" y="45"/>
                              </a:lnTo>
                              <a:lnTo>
                                <a:pt x="973" y="35"/>
                              </a:lnTo>
                              <a:lnTo>
                                <a:pt x="953" y="63"/>
                              </a:lnTo>
                              <a:lnTo>
                                <a:pt x="932" y="89"/>
                              </a:lnTo>
                              <a:lnTo>
                                <a:pt x="909" y="117"/>
                              </a:lnTo>
                              <a:lnTo>
                                <a:pt x="871" y="121"/>
                              </a:lnTo>
                              <a:lnTo>
                                <a:pt x="831" y="123"/>
                              </a:lnTo>
                              <a:lnTo>
                                <a:pt x="790" y="121"/>
                              </a:lnTo>
                              <a:lnTo>
                                <a:pt x="749" y="117"/>
                              </a:lnTo>
                              <a:lnTo>
                                <a:pt x="710" y="108"/>
                              </a:lnTo>
                              <a:lnTo>
                                <a:pt x="671" y="96"/>
                              </a:lnTo>
                              <a:lnTo>
                                <a:pt x="614" y="78"/>
                              </a:lnTo>
                              <a:lnTo>
                                <a:pt x="555" y="66"/>
                              </a:lnTo>
                              <a:lnTo>
                                <a:pt x="496" y="60"/>
                              </a:lnTo>
                              <a:lnTo>
                                <a:pt x="446" y="61"/>
                              </a:lnTo>
                              <a:lnTo>
                                <a:pt x="399" y="68"/>
                              </a:lnTo>
                              <a:lnTo>
                                <a:pt x="351" y="79"/>
                              </a:lnTo>
                              <a:lnTo>
                                <a:pt x="306" y="96"/>
                              </a:lnTo>
                              <a:lnTo>
                                <a:pt x="260" y="113"/>
                              </a:lnTo>
                              <a:lnTo>
                                <a:pt x="223" y="119"/>
                              </a:lnTo>
                              <a:lnTo>
                                <a:pt x="185" y="124"/>
                              </a:lnTo>
                              <a:lnTo>
                                <a:pt x="145" y="129"/>
                              </a:lnTo>
                              <a:lnTo>
                                <a:pt x="106" y="129"/>
                              </a:lnTo>
                              <a:lnTo>
                                <a:pt x="68" y="124"/>
                              </a:lnTo>
                              <a:lnTo>
                                <a:pt x="64" y="125"/>
                              </a:lnTo>
                              <a:lnTo>
                                <a:pt x="41" y="103"/>
                              </a:lnTo>
                              <a:lnTo>
                                <a:pt x="19" y="77"/>
                              </a:lnTo>
                              <a:lnTo>
                                <a:pt x="0" y="51"/>
                              </a:lnTo>
                              <a:lnTo>
                                <a:pt x="59" y="62"/>
                              </a:lnTo>
                              <a:lnTo>
                                <a:pt x="116" y="66"/>
                              </a:lnTo>
                              <a:lnTo>
                                <a:pt x="173" y="63"/>
                              </a:lnTo>
                              <a:lnTo>
                                <a:pt x="231" y="53"/>
                              </a:lnTo>
                              <a:lnTo>
                                <a:pt x="287" y="40"/>
                              </a:lnTo>
                              <a:lnTo>
                                <a:pt x="341" y="21"/>
                              </a:lnTo>
                              <a:lnTo>
                                <a:pt x="380" y="14"/>
                              </a:lnTo>
                              <a:lnTo>
                                <a:pt x="420" y="8"/>
                              </a:lnTo>
                              <a:lnTo>
                                <a:pt x="461" y="3"/>
                              </a:lnTo>
                              <a:lnTo>
                                <a:pt x="50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59" name="Freeform 187"/>
                      <wps:cNvSpPr>
                        <a:spLocks/>
                      </wps:cNvSpPr>
                      <wps:spPr bwMode="auto">
                        <a:xfrm>
                          <a:off x="232153" y="819787"/>
                          <a:ext cx="143206" cy="27578"/>
                        </a:xfrm>
                        <a:custGeom>
                          <a:avLst/>
                          <a:gdLst>
                            <a:gd name="T0" fmla="*/ 331 w 644"/>
                            <a:gd name="T1" fmla="*/ 0 h 122"/>
                            <a:gd name="T2" fmla="*/ 381 w 644"/>
                            <a:gd name="T3" fmla="*/ 3 h 122"/>
                            <a:gd name="T4" fmla="*/ 428 w 644"/>
                            <a:gd name="T5" fmla="*/ 10 h 122"/>
                            <a:gd name="T6" fmla="*/ 474 w 644"/>
                            <a:gd name="T7" fmla="*/ 21 h 122"/>
                            <a:gd name="T8" fmla="*/ 515 w 644"/>
                            <a:gd name="T9" fmla="*/ 36 h 122"/>
                            <a:gd name="T10" fmla="*/ 556 w 644"/>
                            <a:gd name="T11" fmla="*/ 48 h 122"/>
                            <a:gd name="T12" fmla="*/ 600 w 644"/>
                            <a:gd name="T13" fmla="*/ 55 h 122"/>
                            <a:gd name="T14" fmla="*/ 644 w 644"/>
                            <a:gd name="T15" fmla="*/ 57 h 122"/>
                            <a:gd name="T16" fmla="*/ 644 w 644"/>
                            <a:gd name="T17" fmla="*/ 64 h 122"/>
                            <a:gd name="T18" fmla="*/ 590 w 644"/>
                            <a:gd name="T19" fmla="*/ 122 h 122"/>
                            <a:gd name="T20" fmla="*/ 575 w 644"/>
                            <a:gd name="T21" fmla="*/ 115 h 122"/>
                            <a:gd name="T22" fmla="*/ 560 w 644"/>
                            <a:gd name="T23" fmla="*/ 110 h 122"/>
                            <a:gd name="T24" fmla="*/ 525 w 644"/>
                            <a:gd name="T25" fmla="*/ 105 h 122"/>
                            <a:gd name="T26" fmla="*/ 509 w 644"/>
                            <a:gd name="T27" fmla="*/ 101 h 122"/>
                            <a:gd name="T28" fmla="*/ 464 w 644"/>
                            <a:gd name="T29" fmla="*/ 89 h 122"/>
                            <a:gd name="T30" fmla="*/ 443 w 644"/>
                            <a:gd name="T31" fmla="*/ 81 h 122"/>
                            <a:gd name="T32" fmla="*/ 422 w 644"/>
                            <a:gd name="T33" fmla="*/ 71 h 122"/>
                            <a:gd name="T34" fmla="*/ 368 w 644"/>
                            <a:gd name="T35" fmla="*/ 65 h 122"/>
                            <a:gd name="T36" fmla="*/ 313 w 644"/>
                            <a:gd name="T37" fmla="*/ 64 h 122"/>
                            <a:gd name="T38" fmla="*/ 259 w 644"/>
                            <a:gd name="T39" fmla="*/ 69 h 122"/>
                            <a:gd name="T40" fmla="*/ 205 w 644"/>
                            <a:gd name="T41" fmla="*/ 78 h 122"/>
                            <a:gd name="T42" fmla="*/ 153 w 644"/>
                            <a:gd name="T43" fmla="*/ 92 h 122"/>
                            <a:gd name="T44" fmla="*/ 103 w 644"/>
                            <a:gd name="T45" fmla="*/ 110 h 122"/>
                            <a:gd name="T46" fmla="*/ 73 w 644"/>
                            <a:gd name="T47" fmla="*/ 115 h 122"/>
                            <a:gd name="T48" fmla="*/ 45 w 644"/>
                            <a:gd name="T49" fmla="*/ 118 h 122"/>
                            <a:gd name="T50" fmla="*/ 0 w 644"/>
                            <a:gd name="T51" fmla="*/ 73 h 122"/>
                            <a:gd name="T52" fmla="*/ 2 w 644"/>
                            <a:gd name="T53" fmla="*/ 65 h 122"/>
                            <a:gd name="T54" fmla="*/ 43 w 644"/>
                            <a:gd name="T55" fmla="*/ 60 h 122"/>
                            <a:gd name="T56" fmla="*/ 83 w 644"/>
                            <a:gd name="T57" fmla="*/ 50 h 122"/>
                            <a:gd name="T58" fmla="*/ 123 w 644"/>
                            <a:gd name="T59" fmla="*/ 39 h 122"/>
                            <a:gd name="T60" fmla="*/ 162 w 644"/>
                            <a:gd name="T61" fmla="*/ 27 h 122"/>
                            <a:gd name="T62" fmla="*/ 200 w 644"/>
                            <a:gd name="T63" fmla="*/ 16 h 122"/>
                            <a:gd name="T64" fmla="*/ 239 w 644"/>
                            <a:gd name="T65" fmla="*/ 6 h 122"/>
                            <a:gd name="T66" fmla="*/ 279 w 644"/>
                            <a:gd name="T67" fmla="*/ 1 h 122"/>
                            <a:gd name="T68" fmla="*/ 331 w 644"/>
                            <a:gd name="T69"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44" h="122">
                              <a:moveTo>
                                <a:pt x="331" y="0"/>
                              </a:moveTo>
                              <a:lnTo>
                                <a:pt x="381" y="3"/>
                              </a:lnTo>
                              <a:lnTo>
                                <a:pt x="428" y="10"/>
                              </a:lnTo>
                              <a:lnTo>
                                <a:pt x="474" y="21"/>
                              </a:lnTo>
                              <a:lnTo>
                                <a:pt x="515" y="36"/>
                              </a:lnTo>
                              <a:lnTo>
                                <a:pt x="556" y="48"/>
                              </a:lnTo>
                              <a:lnTo>
                                <a:pt x="600" y="55"/>
                              </a:lnTo>
                              <a:lnTo>
                                <a:pt x="644" y="57"/>
                              </a:lnTo>
                              <a:lnTo>
                                <a:pt x="644" y="64"/>
                              </a:lnTo>
                              <a:lnTo>
                                <a:pt x="590" y="122"/>
                              </a:lnTo>
                              <a:lnTo>
                                <a:pt x="575" y="115"/>
                              </a:lnTo>
                              <a:lnTo>
                                <a:pt x="560" y="110"/>
                              </a:lnTo>
                              <a:lnTo>
                                <a:pt x="525" y="105"/>
                              </a:lnTo>
                              <a:lnTo>
                                <a:pt x="509" y="101"/>
                              </a:lnTo>
                              <a:lnTo>
                                <a:pt x="464" y="89"/>
                              </a:lnTo>
                              <a:lnTo>
                                <a:pt x="443" y="81"/>
                              </a:lnTo>
                              <a:lnTo>
                                <a:pt x="422" y="71"/>
                              </a:lnTo>
                              <a:lnTo>
                                <a:pt x="368" y="65"/>
                              </a:lnTo>
                              <a:lnTo>
                                <a:pt x="313" y="64"/>
                              </a:lnTo>
                              <a:lnTo>
                                <a:pt x="259" y="69"/>
                              </a:lnTo>
                              <a:lnTo>
                                <a:pt x="205" y="78"/>
                              </a:lnTo>
                              <a:lnTo>
                                <a:pt x="153" y="92"/>
                              </a:lnTo>
                              <a:lnTo>
                                <a:pt x="103" y="110"/>
                              </a:lnTo>
                              <a:lnTo>
                                <a:pt x="73" y="115"/>
                              </a:lnTo>
                              <a:lnTo>
                                <a:pt x="45" y="118"/>
                              </a:lnTo>
                              <a:lnTo>
                                <a:pt x="0" y="73"/>
                              </a:lnTo>
                              <a:lnTo>
                                <a:pt x="2" y="65"/>
                              </a:lnTo>
                              <a:lnTo>
                                <a:pt x="43" y="60"/>
                              </a:lnTo>
                              <a:lnTo>
                                <a:pt x="83" y="50"/>
                              </a:lnTo>
                              <a:lnTo>
                                <a:pt x="123" y="39"/>
                              </a:lnTo>
                              <a:lnTo>
                                <a:pt x="162" y="27"/>
                              </a:lnTo>
                              <a:lnTo>
                                <a:pt x="200" y="16"/>
                              </a:lnTo>
                              <a:lnTo>
                                <a:pt x="239" y="6"/>
                              </a:lnTo>
                              <a:lnTo>
                                <a:pt x="279" y="1"/>
                              </a:lnTo>
                              <a:lnTo>
                                <a:pt x="331"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60" name="Freeform 188"/>
                      <wps:cNvSpPr>
                        <a:spLocks/>
                      </wps:cNvSpPr>
                      <wps:spPr bwMode="auto">
                        <a:xfrm>
                          <a:off x="261951" y="858041"/>
                          <a:ext cx="82276" cy="20017"/>
                        </a:xfrm>
                        <a:custGeom>
                          <a:avLst/>
                          <a:gdLst>
                            <a:gd name="T0" fmla="*/ 196 w 370"/>
                            <a:gd name="T1" fmla="*/ 0 h 90"/>
                            <a:gd name="T2" fmla="*/ 244 w 370"/>
                            <a:gd name="T3" fmla="*/ 3 h 90"/>
                            <a:gd name="T4" fmla="*/ 293 w 370"/>
                            <a:gd name="T5" fmla="*/ 11 h 90"/>
                            <a:gd name="T6" fmla="*/ 341 w 370"/>
                            <a:gd name="T7" fmla="*/ 26 h 90"/>
                            <a:gd name="T8" fmla="*/ 360 w 370"/>
                            <a:gd name="T9" fmla="*/ 33 h 90"/>
                            <a:gd name="T10" fmla="*/ 370 w 370"/>
                            <a:gd name="T11" fmla="*/ 34 h 90"/>
                            <a:gd name="T12" fmla="*/ 362 w 370"/>
                            <a:gd name="T13" fmla="*/ 47 h 90"/>
                            <a:gd name="T14" fmla="*/ 352 w 370"/>
                            <a:gd name="T15" fmla="*/ 58 h 90"/>
                            <a:gd name="T16" fmla="*/ 340 w 370"/>
                            <a:gd name="T17" fmla="*/ 70 h 90"/>
                            <a:gd name="T18" fmla="*/ 326 w 370"/>
                            <a:gd name="T19" fmla="*/ 81 h 90"/>
                            <a:gd name="T20" fmla="*/ 289 w 370"/>
                            <a:gd name="T21" fmla="*/ 74 h 90"/>
                            <a:gd name="T22" fmla="*/ 249 w 370"/>
                            <a:gd name="T23" fmla="*/ 69 h 90"/>
                            <a:gd name="T24" fmla="*/ 209 w 370"/>
                            <a:gd name="T25" fmla="*/ 66 h 90"/>
                            <a:gd name="T26" fmla="*/ 168 w 370"/>
                            <a:gd name="T27" fmla="*/ 66 h 90"/>
                            <a:gd name="T28" fmla="*/ 130 w 370"/>
                            <a:gd name="T29" fmla="*/ 70 h 90"/>
                            <a:gd name="T30" fmla="*/ 91 w 370"/>
                            <a:gd name="T31" fmla="*/ 78 h 90"/>
                            <a:gd name="T32" fmla="*/ 55 w 370"/>
                            <a:gd name="T33" fmla="*/ 90 h 90"/>
                            <a:gd name="T34" fmla="*/ 50 w 370"/>
                            <a:gd name="T35" fmla="*/ 90 h 90"/>
                            <a:gd name="T36" fmla="*/ 31 w 370"/>
                            <a:gd name="T37" fmla="*/ 71 h 90"/>
                            <a:gd name="T38" fmla="*/ 15 w 370"/>
                            <a:gd name="T39" fmla="*/ 54 h 90"/>
                            <a:gd name="T40" fmla="*/ 0 w 370"/>
                            <a:gd name="T41" fmla="*/ 34 h 90"/>
                            <a:gd name="T42" fmla="*/ 48 w 370"/>
                            <a:gd name="T43" fmla="*/ 19 h 90"/>
                            <a:gd name="T44" fmla="*/ 96 w 370"/>
                            <a:gd name="T45" fmla="*/ 10 h 90"/>
                            <a:gd name="T46" fmla="*/ 146 w 370"/>
                            <a:gd name="T47" fmla="*/ 2 h 90"/>
                            <a:gd name="T48" fmla="*/ 196 w 370"/>
                            <a:gd name="T49"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70" h="90">
                              <a:moveTo>
                                <a:pt x="196" y="0"/>
                              </a:moveTo>
                              <a:lnTo>
                                <a:pt x="244" y="3"/>
                              </a:lnTo>
                              <a:lnTo>
                                <a:pt x="293" y="11"/>
                              </a:lnTo>
                              <a:lnTo>
                                <a:pt x="341" y="26"/>
                              </a:lnTo>
                              <a:lnTo>
                                <a:pt x="360" y="33"/>
                              </a:lnTo>
                              <a:lnTo>
                                <a:pt x="370" y="34"/>
                              </a:lnTo>
                              <a:lnTo>
                                <a:pt x="362" y="47"/>
                              </a:lnTo>
                              <a:lnTo>
                                <a:pt x="352" y="58"/>
                              </a:lnTo>
                              <a:lnTo>
                                <a:pt x="340" y="70"/>
                              </a:lnTo>
                              <a:lnTo>
                                <a:pt x="326" y="81"/>
                              </a:lnTo>
                              <a:lnTo>
                                <a:pt x="289" y="74"/>
                              </a:lnTo>
                              <a:lnTo>
                                <a:pt x="249" y="69"/>
                              </a:lnTo>
                              <a:lnTo>
                                <a:pt x="209" y="66"/>
                              </a:lnTo>
                              <a:lnTo>
                                <a:pt x="168" y="66"/>
                              </a:lnTo>
                              <a:lnTo>
                                <a:pt x="130" y="70"/>
                              </a:lnTo>
                              <a:lnTo>
                                <a:pt x="91" y="78"/>
                              </a:lnTo>
                              <a:lnTo>
                                <a:pt x="55" y="90"/>
                              </a:lnTo>
                              <a:lnTo>
                                <a:pt x="50" y="90"/>
                              </a:lnTo>
                              <a:lnTo>
                                <a:pt x="31" y="71"/>
                              </a:lnTo>
                              <a:lnTo>
                                <a:pt x="15" y="54"/>
                              </a:lnTo>
                              <a:lnTo>
                                <a:pt x="0" y="34"/>
                              </a:lnTo>
                              <a:lnTo>
                                <a:pt x="48" y="19"/>
                              </a:lnTo>
                              <a:lnTo>
                                <a:pt x="96" y="10"/>
                              </a:lnTo>
                              <a:lnTo>
                                <a:pt x="146" y="2"/>
                              </a:lnTo>
                              <a:lnTo>
                                <a:pt x="196"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61" name="Freeform 189"/>
                      <wps:cNvSpPr>
                        <a:spLocks noEditPoints="1"/>
                      </wps:cNvSpPr>
                      <wps:spPr bwMode="auto">
                        <a:xfrm>
                          <a:off x="18679" y="220626"/>
                          <a:ext cx="557256" cy="686344"/>
                        </a:xfrm>
                        <a:custGeom>
                          <a:avLst/>
                          <a:gdLst>
                            <a:gd name="T0" fmla="*/ 72 w 2505"/>
                            <a:gd name="T1" fmla="*/ 253 h 3087"/>
                            <a:gd name="T2" fmla="*/ 94 w 2505"/>
                            <a:gd name="T3" fmla="*/ 576 h 3087"/>
                            <a:gd name="T4" fmla="*/ 128 w 2505"/>
                            <a:gd name="T5" fmla="*/ 880 h 3087"/>
                            <a:gd name="T6" fmla="*/ 178 w 2505"/>
                            <a:gd name="T7" fmla="*/ 1180 h 3087"/>
                            <a:gd name="T8" fmla="*/ 246 w 2505"/>
                            <a:gd name="T9" fmla="*/ 1469 h 3087"/>
                            <a:gd name="T10" fmla="*/ 338 w 2505"/>
                            <a:gd name="T11" fmla="*/ 1742 h 3087"/>
                            <a:gd name="T12" fmla="*/ 459 w 2505"/>
                            <a:gd name="T13" fmla="*/ 2013 h 3087"/>
                            <a:gd name="T14" fmla="*/ 612 w 2505"/>
                            <a:gd name="T15" fmla="*/ 2277 h 3087"/>
                            <a:gd name="T16" fmla="*/ 795 w 2505"/>
                            <a:gd name="T17" fmla="*/ 2525 h 3087"/>
                            <a:gd name="T18" fmla="*/ 1024 w 2505"/>
                            <a:gd name="T19" fmla="*/ 2779 h 3087"/>
                            <a:gd name="T20" fmla="*/ 1155 w 2505"/>
                            <a:gd name="T21" fmla="*/ 2904 h 3087"/>
                            <a:gd name="T22" fmla="*/ 1277 w 2505"/>
                            <a:gd name="T23" fmla="*/ 3010 h 3087"/>
                            <a:gd name="T24" fmla="*/ 1402 w 2505"/>
                            <a:gd name="T25" fmla="*/ 2895 h 3087"/>
                            <a:gd name="T26" fmla="*/ 1617 w 2505"/>
                            <a:gd name="T27" fmla="*/ 2672 h 3087"/>
                            <a:gd name="T28" fmla="*/ 1766 w 2505"/>
                            <a:gd name="T29" fmla="*/ 2496 h 3087"/>
                            <a:gd name="T30" fmla="*/ 1949 w 2505"/>
                            <a:gd name="T31" fmla="*/ 2237 h 3087"/>
                            <a:gd name="T32" fmla="*/ 2101 w 2505"/>
                            <a:gd name="T33" fmla="*/ 1968 h 3087"/>
                            <a:gd name="T34" fmla="*/ 2218 w 2505"/>
                            <a:gd name="T35" fmla="*/ 1693 h 3087"/>
                            <a:gd name="T36" fmla="*/ 2278 w 2505"/>
                            <a:gd name="T37" fmla="*/ 1514 h 3087"/>
                            <a:gd name="T38" fmla="*/ 2349 w 2505"/>
                            <a:gd name="T39" fmla="*/ 1232 h 3087"/>
                            <a:gd name="T40" fmla="*/ 2397 w 2505"/>
                            <a:gd name="T41" fmla="*/ 942 h 3087"/>
                            <a:gd name="T42" fmla="*/ 2426 w 2505"/>
                            <a:gd name="T43" fmla="*/ 652 h 3087"/>
                            <a:gd name="T44" fmla="*/ 2441 w 2505"/>
                            <a:gd name="T45" fmla="*/ 346 h 3087"/>
                            <a:gd name="T46" fmla="*/ 2446 w 2505"/>
                            <a:gd name="T47" fmla="*/ 60 h 3087"/>
                            <a:gd name="T48" fmla="*/ 31 w 2505"/>
                            <a:gd name="T49" fmla="*/ 0 h 3087"/>
                            <a:gd name="T50" fmla="*/ 2505 w 2505"/>
                            <a:gd name="T51" fmla="*/ 31 h 3087"/>
                            <a:gd name="T52" fmla="*/ 2500 w 2505"/>
                            <a:gd name="T53" fmla="*/ 346 h 3087"/>
                            <a:gd name="T54" fmla="*/ 2485 w 2505"/>
                            <a:gd name="T55" fmla="*/ 652 h 3087"/>
                            <a:gd name="T56" fmla="*/ 2467 w 2505"/>
                            <a:gd name="T57" fmla="*/ 857 h 3087"/>
                            <a:gd name="T58" fmla="*/ 2426 w 2505"/>
                            <a:gd name="T59" fmla="*/ 1149 h 3087"/>
                            <a:gd name="T60" fmla="*/ 2364 w 2505"/>
                            <a:gd name="T61" fmla="*/ 1433 h 3087"/>
                            <a:gd name="T62" fmla="*/ 2305 w 2505"/>
                            <a:gd name="T63" fmla="*/ 1625 h 3087"/>
                            <a:gd name="T64" fmla="*/ 2198 w 2505"/>
                            <a:gd name="T65" fmla="*/ 1899 h 3087"/>
                            <a:gd name="T66" fmla="*/ 2059 w 2505"/>
                            <a:gd name="T67" fmla="*/ 2172 h 3087"/>
                            <a:gd name="T68" fmla="*/ 1939 w 2505"/>
                            <a:gd name="T69" fmla="*/ 2360 h 3087"/>
                            <a:gd name="T70" fmla="*/ 1736 w 2505"/>
                            <a:gd name="T71" fmla="*/ 2627 h 3087"/>
                            <a:gd name="T72" fmla="*/ 1577 w 2505"/>
                            <a:gd name="T73" fmla="*/ 2804 h 3087"/>
                            <a:gd name="T74" fmla="*/ 1397 w 2505"/>
                            <a:gd name="T75" fmla="*/ 2980 h 3087"/>
                            <a:gd name="T76" fmla="*/ 1279 w 2505"/>
                            <a:gd name="T77" fmla="*/ 3087 h 3087"/>
                            <a:gd name="T78" fmla="*/ 1159 w 2505"/>
                            <a:gd name="T79" fmla="*/ 2987 h 3087"/>
                            <a:gd name="T80" fmla="*/ 1025 w 2505"/>
                            <a:gd name="T81" fmla="*/ 2862 h 3087"/>
                            <a:gd name="T82" fmla="*/ 824 w 2505"/>
                            <a:gd name="T83" fmla="*/ 2653 h 3087"/>
                            <a:gd name="T84" fmla="*/ 622 w 2505"/>
                            <a:gd name="T85" fmla="*/ 2397 h 3087"/>
                            <a:gd name="T86" fmla="*/ 502 w 2505"/>
                            <a:gd name="T87" fmla="*/ 2214 h 3087"/>
                            <a:gd name="T88" fmla="*/ 360 w 2505"/>
                            <a:gd name="T89" fmla="*/ 1948 h 3087"/>
                            <a:gd name="T90" fmla="*/ 248 w 2505"/>
                            <a:gd name="T91" fmla="*/ 1673 h 3087"/>
                            <a:gd name="T92" fmla="*/ 187 w 2505"/>
                            <a:gd name="T93" fmla="*/ 1481 h 3087"/>
                            <a:gd name="T94" fmla="*/ 119 w 2505"/>
                            <a:gd name="T95" fmla="*/ 1192 h 3087"/>
                            <a:gd name="T96" fmla="*/ 69 w 2505"/>
                            <a:gd name="T97" fmla="*/ 893 h 3087"/>
                            <a:gd name="T98" fmla="*/ 44 w 2505"/>
                            <a:gd name="T99" fmla="*/ 681 h 3087"/>
                            <a:gd name="T100" fmla="*/ 18 w 2505"/>
                            <a:gd name="T101" fmla="*/ 362 h 3087"/>
                            <a:gd name="T102" fmla="*/ 1 w 2505"/>
                            <a:gd name="T103" fmla="*/ 31 h 3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05" h="3087">
                              <a:moveTo>
                                <a:pt x="62" y="59"/>
                              </a:moveTo>
                              <a:lnTo>
                                <a:pt x="66" y="142"/>
                              </a:lnTo>
                              <a:lnTo>
                                <a:pt x="72" y="253"/>
                              </a:lnTo>
                              <a:lnTo>
                                <a:pt x="78" y="362"/>
                              </a:lnTo>
                              <a:lnTo>
                                <a:pt x="85" y="470"/>
                              </a:lnTo>
                              <a:lnTo>
                                <a:pt x="94" y="576"/>
                              </a:lnTo>
                              <a:lnTo>
                                <a:pt x="104" y="675"/>
                              </a:lnTo>
                              <a:lnTo>
                                <a:pt x="115" y="779"/>
                              </a:lnTo>
                              <a:lnTo>
                                <a:pt x="128" y="880"/>
                              </a:lnTo>
                              <a:lnTo>
                                <a:pt x="143" y="982"/>
                              </a:lnTo>
                              <a:lnTo>
                                <a:pt x="159" y="1082"/>
                              </a:lnTo>
                              <a:lnTo>
                                <a:pt x="178" y="1180"/>
                              </a:lnTo>
                              <a:lnTo>
                                <a:pt x="197" y="1277"/>
                              </a:lnTo>
                              <a:lnTo>
                                <a:pt x="221" y="1374"/>
                              </a:lnTo>
                              <a:lnTo>
                                <a:pt x="246" y="1469"/>
                              </a:lnTo>
                              <a:lnTo>
                                <a:pt x="275" y="1563"/>
                              </a:lnTo>
                              <a:lnTo>
                                <a:pt x="303" y="1650"/>
                              </a:lnTo>
                              <a:lnTo>
                                <a:pt x="338" y="1742"/>
                              </a:lnTo>
                              <a:lnTo>
                                <a:pt x="374" y="1834"/>
                              </a:lnTo>
                              <a:lnTo>
                                <a:pt x="415" y="1924"/>
                              </a:lnTo>
                              <a:lnTo>
                                <a:pt x="459" y="2013"/>
                              </a:lnTo>
                              <a:lnTo>
                                <a:pt x="506" y="2102"/>
                              </a:lnTo>
                              <a:lnTo>
                                <a:pt x="557" y="2190"/>
                              </a:lnTo>
                              <a:lnTo>
                                <a:pt x="612" y="2277"/>
                              </a:lnTo>
                              <a:lnTo>
                                <a:pt x="664" y="2355"/>
                              </a:lnTo>
                              <a:lnTo>
                                <a:pt x="727" y="2440"/>
                              </a:lnTo>
                              <a:lnTo>
                                <a:pt x="795" y="2525"/>
                              </a:lnTo>
                              <a:lnTo>
                                <a:pt x="867" y="2611"/>
                              </a:lnTo>
                              <a:lnTo>
                                <a:pt x="943" y="2695"/>
                              </a:lnTo>
                              <a:lnTo>
                                <a:pt x="1024" y="2779"/>
                              </a:lnTo>
                              <a:lnTo>
                                <a:pt x="1067" y="2820"/>
                              </a:lnTo>
                              <a:lnTo>
                                <a:pt x="1111" y="2862"/>
                              </a:lnTo>
                              <a:lnTo>
                                <a:pt x="1155" y="2904"/>
                              </a:lnTo>
                              <a:lnTo>
                                <a:pt x="1201" y="2945"/>
                              </a:lnTo>
                              <a:lnTo>
                                <a:pt x="1249" y="2987"/>
                              </a:lnTo>
                              <a:lnTo>
                                <a:pt x="1277" y="3010"/>
                              </a:lnTo>
                              <a:lnTo>
                                <a:pt x="1306" y="2983"/>
                              </a:lnTo>
                              <a:lnTo>
                                <a:pt x="1355" y="2938"/>
                              </a:lnTo>
                              <a:lnTo>
                                <a:pt x="1402" y="2895"/>
                              </a:lnTo>
                              <a:lnTo>
                                <a:pt x="1491" y="2806"/>
                              </a:lnTo>
                              <a:lnTo>
                                <a:pt x="1535" y="2762"/>
                              </a:lnTo>
                              <a:lnTo>
                                <a:pt x="1617" y="2672"/>
                              </a:lnTo>
                              <a:lnTo>
                                <a:pt x="1656" y="2629"/>
                              </a:lnTo>
                              <a:lnTo>
                                <a:pt x="1694" y="2585"/>
                              </a:lnTo>
                              <a:lnTo>
                                <a:pt x="1766" y="2496"/>
                              </a:lnTo>
                              <a:lnTo>
                                <a:pt x="1834" y="2407"/>
                              </a:lnTo>
                              <a:lnTo>
                                <a:pt x="1891" y="2326"/>
                              </a:lnTo>
                              <a:lnTo>
                                <a:pt x="1949" y="2237"/>
                              </a:lnTo>
                              <a:lnTo>
                                <a:pt x="2004" y="2148"/>
                              </a:lnTo>
                              <a:lnTo>
                                <a:pt x="2054" y="2058"/>
                              </a:lnTo>
                              <a:lnTo>
                                <a:pt x="2101" y="1968"/>
                              </a:lnTo>
                              <a:lnTo>
                                <a:pt x="2143" y="1876"/>
                              </a:lnTo>
                              <a:lnTo>
                                <a:pt x="2183" y="1786"/>
                              </a:lnTo>
                              <a:lnTo>
                                <a:pt x="2218" y="1693"/>
                              </a:lnTo>
                              <a:lnTo>
                                <a:pt x="2250" y="1601"/>
                              </a:lnTo>
                              <a:lnTo>
                                <a:pt x="2279" y="1514"/>
                              </a:lnTo>
                              <a:lnTo>
                                <a:pt x="2278" y="1514"/>
                              </a:lnTo>
                              <a:lnTo>
                                <a:pt x="2305" y="1421"/>
                              </a:lnTo>
                              <a:lnTo>
                                <a:pt x="2327" y="1327"/>
                              </a:lnTo>
                              <a:lnTo>
                                <a:pt x="2349" y="1232"/>
                              </a:lnTo>
                              <a:lnTo>
                                <a:pt x="2367" y="1136"/>
                              </a:lnTo>
                              <a:lnTo>
                                <a:pt x="2383" y="1040"/>
                              </a:lnTo>
                              <a:lnTo>
                                <a:pt x="2397" y="942"/>
                              </a:lnTo>
                              <a:lnTo>
                                <a:pt x="2408" y="845"/>
                              </a:lnTo>
                              <a:lnTo>
                                <a:pt x="2417" y="752"/>
                              </a:lnTo>
                              <a:lnTo>
                                <a:pt x="2426" y="652"/>
                              </a:lnTo>
                              <a:lnTo>
                                <a:pt x="2432" y="551"/>
                              </a:lnTo>
                              <a:lnTo>
                                <a:pt x="2437" y="450"/>
                              </a:lnTo>
                              <a:lnTo>
                                <a:pt x="2441" y="346"/>
                              </a:lnTo>
                              <a:lnTo>
                                <a:pt x="2443" y="242"/>
                              </a:lnTo>
                              <a:lnTo>
                                <a:pt x="2444" y="137"/>
                              </a:lnTo>
                              <a:lnTo>
                                <a:pt x="2446" y="60"/>
                              </a:lnTo>
                              <a:lnTo>
                                <a:pt x="62" y="59"/>
                              </a:lnTo>
                              <a:close/>
                              <a:moveTo>
                                <a:pt x="0" y="0"/>
                              </a:moveTo>
                              <a:lnTo>
                                <a:pt x="31" y="0"/>
                              </a:lnTo>
                              <a:lnTo>
                                <a:pt x="2476" y="1"/>
                              </a:lnTo>
                              <a:lnTo>
                                <a:pt x="2505" y="1"/>
                              </a:lnTo>
                              <a:lnTo>
                                <a:pt x="2505" y="31"/>
                              </a:lnTo>
                              <a:lnTo>
                                <a:pt x="2504" y="137"/>
                              </a:lnTo>
                              <a:lnTo>
                                <a:pt x="2503" y="242"/>
                              </a:lnTo>
                              <a:lnTo>
                                <a:pt x="2500" y="346"/>
                              </a:lnTo>
                              <a:lnTo>
                                <a:pt x="2497" y="450"/>
                              </a:lnTo>
                              <a:lnTo>
                                <a:pt x="2492" y="551"/>
                              </a:lnTo>
                              <a:lnTo>
                                <a:pt x="2485" y="652"/>
                              </a:lnTo>
                              <a:lnTo>
                                <a:pt x="2477" y="752"/>
                              </a:lnTo>
                              <a:lnTo>
                                <a:pt x="2468" y="851"/>
                              </a:lnTo>
                              <a:lnTo>
                                <a:pt x="2467" y="857"/>
                              </a:lnTo>
                              <a:lnTo>
                                <a:pt x="2456" y="955"/>
                              </a:lnTo>
                              <a:lnTo>
                                <a:pt x="2442" y="1052"/>
                              </a:lnTo>
                              <a:lnTo>
                                <a:pt x="2426" y="1149"/>
                              </a:lnTo>
                              <a:lnTo>
                                <a:pt x="2407" y="1244"/>
                              </a:lnTo>
                              <a:lnTo>
                                <a:pt x="2386" y="1339"/>
                              </a:lnTo>
                              <a:lnTo>
                                <a:pt x="2364" y="1433"/>
                              </a:lnTo>
                              <a:lnTo>
                                <a:pt x="2336" y="1526"/>
                              </a:lnTo>
                              <a:lnTo>
                                <a:pt x="2335" y="1532"/>
                              </a:lnTo>
                              <a:lnTo>
                                <a:pt x="2305" y="1625"/>
                              </a:lnTo>
                              <a:lnTo>
                                <a:pt x="2273" y="1716"/>
                              </a:lnTo>
                              <a:lnTo>
                                <a:pt x="2238" y="1809"/>
                              </a:lnTo>
                              <a:lnTo>
                                <a:pt x="2198" y="1899"/>
                              </a:lnTo>
                              <a:lnTo>
                                <a:pt x="2156" y="1991"/>
                              </a:lnTo>
                              <a:lnTo>
                                <a:pt x="2108" y="2081"/>
                              </a:lnTo>
                              <a:lnTo>
                                <a:pt x="2059" y="2172"/>
                              </a:lnTo>
                              <a:lnTo>
                                <a:pt x="2004" y="2261"/>
                              </a:lnTo>
                              <a:lnTo>
                                <a:pt x="1945" y="2350"/>
                              </a:lnTo>
                              <a:lnTo>
                                <a:pt x="1939" y="2360"/>
                              </a:lnTo>
                              <a:lnTo>
                                <a:pt x="1876" y="2449"/>
                              </a:lnTo>
                              <a:lnTo>
                                <a:pt x="1809" y="2538"/>
                              </a:lnTo>
                              <a:lnTo>
                                <a:pt x="1736" y="2627"/>
                              </a:lnTo>
                              <a:lnTo>
                                <a:pt x="1698" y="2671"/>
                              </a:lnTo>
                              <a:lnTo>
                                <a:pt x="1659" y="2715"/>
                              </a:lnTo>
                              <a:lnTo>
                                <a:pt x="1577" y="2804"/>
                              </a:lnTo>
                              <a:lnTo>
                                <a:pt x="1534" y="2848"/>
                              </a:lnTo>
                              <a:lnTo>
                                <a:pt x="1444" y="2937"/>
                              </a:lnTo>
                              <a:lnTo>
                                <a:pt x="1397" y="2980"/>
                              </a:lnTo>
                              <a:lnTo>
                                <a:pt x="1348" y="3025"/>
                              </a:lnTo>
                              <a:lnTo>
                                <a:pt x="1297" y="3071"/>
                              </a:lnTo>
                              <a:lnTo>
                                <a:pt x="1279" y="3087"/>
                              </a:lnTo>
                              <a:lnTo>
                                <a:pt x="1259" y="3071"/>
                              </a:lnTo>
                              <a:lnTo>
                                <a:pt x="1208" y="3029"/>
                              </a:lnTo>
                              <a:lnTo>
                                <a:pt x="1159" y="2987"/>
                              </a:lnTo>
                              <a:lnTo>
                                <a:pt x="1113" y="2946"/>
                              </a:lnTo>
                              <a:lnTo>
                                <a:pt x="1068" y="2904"/>
                              </a:lnTo>
                              <a:lnTo>
                                <a:pt x="1025" y="2862"/>
                              </a:lnTo>
                              <a:lnTo>
                                <a:pt x="981" y="2821"/>
                              </a:lnTo>
                              <a:lnTo>
                                <a:pt x="900" y="2737"/>
                              </a:lnTo>
                              <a:lnTo>
                                <a:pt x="824" y="2653"/>
                              </a:lnTo>
                              <a:lnTo>
                                <a:pt x="752" y="2567"/>
                              </a:lnTo>
                              <a:lnTo>
                                <a:pt x="685" y="2482"/>
                              </a:lnTo>
                              <a:lnTo>
                                <a:pt x="622" y="2397"/>
                              </a:lnTo>
                              <a:lnTo>
                                <a:pt x="563" y="2310"/>
                              </a:lnTo>
                              <a:lnTo>
                                <a:pt x="557" y="2300"/>
                              </a:lnTo>
                              <a:lnTo>
                                <a:pt x="502" y="2214"/>
                              </a:lnTo>
                              <a:lnTo>
                                <a:pt x="451" y="2126"/>
                              </a:lnTo>
                              <a:lnTo>
                                <a:pt x="404" y="2037"/>
                              </a:lnTo>
                              <a:lnTo>
                                <a:pt x="360" y="1948"/>
                              </a:lnTo>
                              <a:lnTo>
                                <a:pt x="319" y="1857"/>
                              </a:lnTo>
                              <a:lnTo>
                                <a:pt x="283" y="1766"/>
                              </a:lnTo>
                              <a:lnTo>
                                <a:pt x="248" y="1673"/>
                              </a:lnTo>
                              <a:lnTo>
                                <a:pt x="217" y="1580"/>
                              </a:lnTo>
                              <a:lnTo>
                                <a:pt x="216" y="1575"/>
                              </a:lnTo>
                              <a:lnTo>
                                <a:pt x="187" y="1481"/>
                              </a:lnTo>
                              <a:lnTo>
                                <a:pt x="163" y="1386"/>
                              </a:lnTo>
                              <a:lnTo>
                                <a:pt x="139" y="1290"/>
                              </a:lnTo>
                              <a:lnTo>
                                <a:pt x="119" y="1192"/>
                              </a:lnTo>
                              <a:lnTo>
                                <a:pt x="100" y="1094"/>
                              </a:lnTo>
                              <a:lnTo>
                                <a:pt x="84" y="994"/>
                              </a:lnTo>
                              <a:lnTo>
                                <a:pt x="69" y="893"/>
                              </a:lnTo>
                              <a:lnTo>
                                <a:pt x="57" y="791"/>
                              </a:lnTo>
                              <a:lnTo>
                                <a:pt x="46" y="687"/>
                              </a:lnTo>
                              <a:lnTo>
                                <a:pt x="44" y="681"/>
                              </a:lnTo>
                              <a:lnTo>
                                <a:pt x="34" y="576"/>
                              </a:lnTo>
                              <a:lnTo>
                                <a:pt x="26" y="470"/>
                              </a:lnTo>
                              <a:lnTo>
                                <a:pt x="18" y="362"/>
                              </a:lnTo>
                              <a:lnTo>
                                <a:pt x="12" y="253"/>
                              </a:lnTo>
                              <a:lnTo>
                                <a:pt x="6" y="142"/>
                              </a:lnTo>
                              <a:lnTo>
                                <a:pt x="1" y="3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erret 27" o:spid="_x0000_s1026" editas="canvas" style="position:absolute;margin-left:7.25pt;margin-top:-14.6pt;width:46.75pt;height:71.45pt;z-index:251657216" coordsize="5937,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">
              <v:shape id="_x0000_s1027" type="#_x0000_t75" style="position:absolute;width:5937;height:9074;visibility:visible;mso-wrap-style:square">
                <v:fill o:detectmouseclick="t"/>
                <v:path o:connecttype="none"/>
              </v:shape>
              <v:rect id="Rectangle 29" o:spid="_x0000_s1028" style="position:absolute;width:5937;height:9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CGb8A&#10;AADaAAAADwAAAGRycy9kb3ducmV2LnhtbERP32vCMBB+H/g/hBvsbU1XREZtFBnIxDfdwD4eya0p&#10;NpfSZG397xdB2NPx8f28aju7Tow0hNazgrcsB0GsvWm5UfD9tX99BxEissHOMym4UYDtZvFUYWn8&#10;xCcaz7ERKYRDiQpsjH0pZdCWHIbM98SJ+/GDw5jg0Egz4JTCXSeLPF9Jhy2nBos9fVjS1/OvU7Ab&#10;6+JSN5+mq4/X5cnqUF+iVurled6tQUSa47/44T6YNB/ur9yv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EkIZvwAAANoAAAAPAAAAAAAAAAAAAAAAAJgCAABkcnMvZG93bnJl&#10;di54bWxQSwUGAAAAAAQABAD1AAAAhAMAAAAA&#10;" filled="f" stroked="f" strokeweight="0"/>
              <v:shape id="Freeform 30" o:spid="_x0000_s1029" style="position:absolute;left:827;top:5947;width:4354;height:3038;visibility:visible;mso-wrap-style:square;v-text-anchor:top" coordsize="1957,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WkL0A&#10;AADaAAAADwAAAGRycy9kb3ducmV2LnhtbESPzQrCMBCE74LvEFbwpqkiWqtRpCp49Qe8Ls3aFptN&#10;aaLWtzeC4HGYmW+Y5bo1lXhS40rLCkbDCARxZnXJuYLLeT+IQTiPrLGyTAre5GC96naWmGj74iM9&#10;Tz4XAcIuQQWF93UipcsKMuiGtiYO3s02Bn2QTS51g68AN5UcR9FUGiw5LBRYU1pQdj89jIJtmc4n&#10;1X52rw/TmFOKeTd6X5Xq99rNAoSn1v/Dv/ZBKxjD90q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bRWkL0AAADaAAAADwAAAAAAAAAAAAAAAACYAgAAZHJzL2Rvd25yZXYu&#10;eG1sUEsFBgAAAAAEAAQA9QAAAIIDAAAAAA==&#10;" path="m980,r71,16l1121,26r68,5l1258,32r70,-2l1397,26r70,-6l1611,7r76,-3l1729,5r44,5l1819,17r45,8l1911,31r46,2l1938,83r-23,53l1887,194r-29,61l1824,319r-37,67l1748,455r-42,69l1661,595r-46,71l1566,737r-49,70l1466,877r-53,68l1361,1010r-53,63l1254,1133r-53,57l1147,1242r-53,47l1041,1331r-51,35l891,1280r-95,-85l709,1109r-81,-84l554,942,484,861,421,783,362,706,310,632,261,561,218,493,179,430,144,370,114,315,88,263,66,217,47,177,32,142,20,112,11,89,5,72,1,62,,59,4,58,14,54,29,49,51,43,77,36r31,-8l144,21r39,-8l225,8,270,5,317,2r50,2l393,6r25,4l440,15r43,12l506,33r25,6l561,44r32,4l632,49r46,-2l725,41,773,31,822,21,873,11,926,4,980,xe" fillcolor="#00b2ff" strokecolor="#00b2ff" strokeweight="0">
                <v:path arrowok="t" o:connecttype="custom" o:connectlocs="233829,3558;264532,6895;295457,6672;326382,4448;375328,890;394461,2224;414707,5560;435398,7339;426054,30247;413372,56713;397576,85849;379555,116541;359309,148122;337506,179481;314368,210173;291007,238641;267201,264663;243396,286681;220258,303806;177096,265775;139719,227966;107681,191491;80539,157018;58068,124770;39824,95634;25363,70058;14684,48262;7119,31582;2447,19794;222,13789;890,12900;6452,10898;17131,8007;32037,4671;50059,1779;70527,445;87436,1334;97892,3336;112576,7339;124813,9786;140609,10898;161300,9119;182881,4671;206019,890" o:connectangles="0,0,0,0,0,0,0,0,0,0,0,0,0,0,0,0,0,0,0,0,0,0,0,0,0,0,0,0,0,0,0,0,0,0,0,0,0,0,0,0,0,0,0,0"/>
              </v:shape>
              <v:shape id="Freeform 31" o:spid="_x0000_s1030" style="position:absolute;width:5919;height:1863;visibility:visible;mso-wrap-style:square;v-text-anchor:top" coordsize="266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Xs8EA&#10;AADaAAAADwAAAGRycy9kb3ducmV2LnhtbESPT4vCMBTE78J+h/AWvNl0FUS6RhFR8OLBP+j1bfNs&#10;i8lLaLK2fnsjLOxxmJnfMPNlb414UBsaxwq+shwEcel0w5WC82k7moEIEVmjcUwKnhRgufgYzLHQ&#10;ruMDPY6xEgnCoUAFdYy+kDKUNVkMmfPEybu51mJMsq2kbrFLcGvkOM+n0mLDaaFGT+uayvvx1ybK&#10;Kt9trpf96ek3xne3/Xbsf4xSw89+9Q0iUh//w3/tnVYwgfeVd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17PBAAAA2gAAAA8AAAAAAAAAAAAAAAAAmAIAAGRycy9kb3du&#10;cmV2LnhtbFBLBQYAAAAABAAEAPUAAACGAwAAAAA=&#10;" path="m1513,r19,35l1550,67r,75l1553,181r249,24l1813,162r8,-45l1829,73r9,-45l1843,26r321,54l2170,99r4,20l2179,140r7,18l2166,247r9,7l2312,288r17,-52l2345,183r13,-53l2358,124r7,-4l2366,119r3,l2378,125r176,54l2643,205r20,86l2624,412r-37,121l2553,655r9,8l2565,672r,21l2567,704r3,8l2575,726r-1,12l2570,751r-6,11l2558,774r-5,13l2551,799r-3,11l2544,820r-5,9l2373,779,2205,737,2035,704,1865,678,1693,659,1522,648r-172,-2l1178,651r-171,12l835,683,664,710,494,745,325,788,157,837r-13,-5l133,824r-9,-11l105,790r-5,-21l92,749,83,730,76,709r2,-15l101,686r23,-8l143,669,75,460,6,250,1,245,,242r,-3l154,189r79,-23l311,147r40,45l361,231r13,39l389,307,546,272r-6,-44l529,183,519,139,513,94r5,-5l821,38r5,3l827,42r,7l829,52r,2l831,57r39,54l873,145r8,33l887,211r62,-4l1014,200r63,-6l1138,187r2,-47l1137,46r1,-45l1513,xe" fillcolor="black" strokeweight="0">
                <v:path arrowok="t" o:connecttype="custom" o:connectlocs="340541,7794;344542,31619;400558,45648;404782,26053;408561,6235;481026,17814;483248,26498;485916,35182;483471,56559;517703,52550;524149,28947;525705,26721;526594,26498;567717,39858;591946,64797;575052,118684;569495,147631;570162,154311;571273,158542;572163,164332;569940,169676;567495,175242;566383,180364;564383,184595;490139,164109;414562,150971;338318,144291;261852,144959;185608,152085;109809,165890;34899,186376;29564,183481;23340,175910;20450,166781;16894,157874;22451,152753;31787,148967;1334,55668;0,53886;34232,42085;69131,32733;80245,51437;86469,68360;120034,50769;115366,30951;115144,19818;183608,9130;183830,10911;184275,12024;193388,24717;195833,39636;210949,46093;239401,43198;253405,31174;252961,223" o:connectangles="0,0,0,0,0,0,0,0,0,0,0,0,0,0,0,0,0,0,0,0,0,0,0,0,0,0,0,0,0,0,0,0,0,0,0,0,0,0,0,0,0,0,0,0,0,0,0,0,0,0,0,0,0,0,0"/>
              </v:shape>
              <v:shape id="Freeform 32" o:spid="_x0000_s1031" style="position:absolute;left:382;top:3033;width:5279;height:3074;visibility:visible;mso-wrap-style:square;v-text-anchor:top" coordsize="237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kMQA&#10;AADaAAAADwAAAGRycy9kb3ducmV2LnhtbESPzW7CMBCE75X6DtZW4lYcCqpQikGUP3GE0B56W8Xb&#10;JDReB9tA4OkxUiWOo5n5RjOatKYWJ3K+sqyg101AEOdWV1wo+NotX4cgfEDWWFsmBRfyMBk/P40w&#10;1fbMWzploRARwj5FBWUITSqlz0sy6Lu2IY7er3UGQ5SukNrhOcJNLd+S5F0arDgulNjQrKT8Lzsa&#10;BddF6/qz3Xx6WIeffb3/7G1W2bdSnZd2+gEiUBse4f/2WisYwP1KvAFy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hpDEAAAA2gAAAA8AAAAAAAAAAAAAAAAAmAIAAGRycy9k&#10;b3ducmV2LnhtbFBLBQYAAAAABAAEAPUAAACJAwAAAAA=&#10;" path="m,l2375,,2165,1363r-297,-48l1534,1370r-331,-43l844,1379,477,1331r-242,52l,xe" fillcolor="black" strokeweight="0">
                <v:path arrowok="t" o:connecttype="custom" o:connectlocs="0,0;527904,0;481226,302920;415210,292252;340970,304476;267397,294919;187600,306476;106025,295808;52235,307365;0,0" o:connectangles="0,0,0,0,0,0,0,0,0,0"/>
              </v:shape>
              <v:shape id="Freeform 33" o:spid="_x0000_s1032" style="position:absolute;left:2557;top:31;width:805;height:226;visibility:visible;mso-wrap-style:square;v-text-anchor:top" coordsize="3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JaMEA&#10;AADaAAAADwAAAGRycy9kb3ducmV2LnhtbESP3YrCMBSE7xd8h3AE79bUBRepRhGlIAu74N/9oTlt&#10;islJaWLtvv1mQfBymJlvmNVmcFb01IXGs4LZNANBXHrdcK3gci7eFyBCRNZoPZOCXwqwWY/eVphr&#10;/+Aj9adYiwThkKMCE2ObSxlKQw7D1LfEyat85zAm2dVSd/hIcGflR5Z9SocNpwWDLe0MlbfT3Sk4&#10;7G1VuOLnbPB+rb647r9nVio1GQ/bJYhIQ3yFn+2DVjCH/yvpBs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WiWjBAAAA2gAAAA8AAAAAAAAAAAAAAAAAmAIAAGRycy9kb3du&#10;cmV2LnhtbFBLBQYAAAAABAAEAPUAAACGAwAAAAA=&#10;" path="m215,l359,r1,31l360,64r2,35l291,98,146,95,73,96,2,101,1,77,,53,,28,2,1r139,l215,xe" strokecolor="white" strokeweight="0">
                <v:path arrowok="t" o:connecttype="custom" o:connectlocs="47810,0;79831,0;80053,6963;80053,14375;80498,22236;64710,22011;32466,21337;16233,21562;445,22685;222,17295;0,11904;0,6289;445,225;31354,225;47810,0" o:connectangles="0,0,0,0,0,0,0,0,0,0,0,0,0,0,0"/>
              </v:shape>
              <v:shape id="Freeform 34" o:spid="_x0000_s1033" style="position:absolute;left:1174;top:120;width:693;height:311;visibility:visible;mso-wrap-style:square;v-text-anchor:top" coordsize="31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Q08EA&#10;AADaAAAADwAAAGRycy9kb3ducmV2LnhtbESPT4vCMBTE7wt+h/AEL4umChapjSJCYW+y1oPHR/Ps&#10;H5uX0mS1+unNguBxmJnfMOl2MK24Ue9qywrmswgEcWF1zaWCU55NVyCcR9bYWiYFD3Kw3Yy+Uky0&#10;vfMv3Y6+FAHCLkEFlfddIqUrKjLoZrYjDt7F9gZ9kH0pdY/3ADetXERRLA3WHBYq7GhfUXE9/hkF&#10;rhnaZ5yd9bw7ZMtsJ3P/nTdKTcbDbg3C0+A/4Xf7RyuI4f9KuA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RENPBAAAA2gAAAA8AAAAAAAAAAAAAAAAAmAIAAGRycy9kb3du&#10;cmV2LnhtbFBLBQYAAAAABAAEAPUAAACGAwAAAAA=&#10;" path="m288,r12,40l311,93r-56,10l196,110r-59,9l77,129,20,141,11,110,4,79,,50,55,40,112,30,231,10,288,xe" strokecolor="white" strokeweight="0">
                <v:path arrowok="t" o:connecttype="custom" o:connectlocs="64248,0;66925,8833;69379,20537;56886,22745;43724,24291;30562,26279;17177,28487;4462,31137;2454,24291;892,17446;0,11041;12270,8833;24985,6625;51532,2208;64248,0" o:connectangles="0,0,0,0,0,0,0,0,0,0,0,0,0,0,0"/>
              </v:shape>
              <v:shape id="Freeform 35" o:spid="_x0000_s1034" style="position:absolute;left:4073;top:88;width:721;height:334;visibility:visible;mso-wrap-style:square;v-text-anchor:top" coordsize="32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R8EA&#10;AADaAAAADwAAAGRycy9kb3ducmV2LnhtbESPQYvCMBSE78L+h/AWvIimiqhUo1RR8CbqHvb4aJ5p&#10;bfNSmqjdf78RFvY4zMw3zGrT2Vo8qfWlYwXjUQKCOHe6ZKPg63oYLkD4gKyxdkwKfsjDZv3RW2Gq&#10;3YvP9LwEIyKEfYoKihCaVEqfF2TRj1xDHL2bay2GKFsjdYuvCLe1nCTJTFosOS4U2NCuoLy6PKyC&#10;arq9d9/GkcyqxyI/OHPaDzKl+p9dtgQRqAv/4b/2USuYw/tKv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UT0fBAAAA2gAAAA8AAAAAAAAAAAAAAAAAmAIAAGRycy9kb3du&#10;cmV2LnhtbFBLBQYAAAAABAAEAPUAAACGAwAAAAA=&#10;" path="m20,l122,16,224,33,325,52r-17,96l231,131,155,116,79,104,,93,4,70,7,46,12,22,20,xe" strokecolor="white" strokeweight="0">
                <v:path arrowok="t" o:connecttype="custom" o:connectlocs="4434,0;27046,3607;49658,7439;72048,11721;68279,33361;51210,29529;34361,26148;17513,23443;0,20963;887,15779;1552,10369;2660,4959;4434,0" o:connectangles="0,0,0,0,0,0,0,0,0,0,0,0,0"/>
              </v:shape>
              <v:shape id="Freeform 36" o:spid="_x0000_s1035" style="position:absolute;left:48;top:355;width:685;height:392;visibility:visible;mso-wrap-style:square;v-text-anchor:top" coordsize="31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EqLwA&#10;AADaAAAADwAAAGRycy9kb3ducmV2LnhtbERPSwrCMBDdC94hjOBOU12oVKOIWFAEQesBhmZsi82k&#10;NrHW25uF4PLx/qtNZyrRUuNKywom4wgEcWZ1ybmCW5qMFiCcR9ZYWSYFH3KwWfd7K4y1ffOF2qvP&#10;RQhhF6OCwvs6ltJlBRl0Y1sTB+5uG4M+wCaXusF3CDeVnEbRTBosOTQUWNOuoOxxfRkFadbq880k&#10;i/qeT+bd/jk/JruTUsNBt12C8NT5v/jnPmgFYWu4Em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B8SovAAAANoAAAAPAAAAAAAAAAAAAAAAAJgCAABkcnMvZG93bnJldi54&#10;bWxQSwUGAAAAAAQABAD1AAAAgQMAAAAA&#10;" path="m274,r6,1l295,45r15,46l240,111r-71,20l98,152,30,174r,2l18,145,9,115,,86,69,64,205,22,274,xe" strokecolor="white" strokeweight="0">
                <v:path arrowok="t" o:connecttype="custom" o:connectlocs="60536,0;61862,222;65176,10008;68490,20239;53025,24687;37338,29135;21652,33805;6628,38698;6628,39143;3977,32248;1988,25576;0,19127;15245,14234;45292,4893;60536,0" o:connectangles="0,0,0,0,0,0,0,0,0,0,0,0,0,0,0"/>
              </v:shape>
              <v:shape id="Freeform 37" o:spid="_x0000_s1036" style="position:absolute;left:2561;top:271;width:218;height:267;visibility:visible;mso-wrap-style:square;v-text-anchor:top" coordsize="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5tMMA&#10;AADaAAAADwAAAGRycy9kb3ducmV2LnhtbESPQWuDQBSE74X+h+UVemvWRlJS6yZIIZAeY82ht1f3&#10;RUX3rbgbNfn12UChx2FmvmHS7Ww6MdLgGssKXhcRCOLS6oYrBcX37mUNwnlkjZ1lUnAhB9vN40OK&#10;ibYTH2jMfSUChF2CCmrv+0RKV9Zk0C1sTxy8kx0M+iCHSuoBpwA3nVxG0Zs02HBYqLGnz5rKNj8b&#10;BcdVgfnl9xD3cTy32RT9XE/5l1LPT3P2AcLT7P/Df+29VvAO9yvhBs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25tMMAAADaAAAADwAAAAAAAAAAAAAAAACYAgAAZHJzL2Rv&#10;d25yZXYueG1sUEsFBgAAAAAEAAQA9QAAAIgDAAAAAA==&#10;" path="m96,r2,112l95,114r-31,l32,117,1,120,,91,3,34,3,5,34,3,64,2,96,xe" strokecolor="white" strokeweight="0">
                <v:path arrowok="t" o:connecttype="custom" o:connectlocs="21347,0;21792,24910;21125,25355;14232,25355;7116,26022;222,26689;0,20239;667,7562;667,1112;7560,667;14232,445;21347,0" o:connectangles="0,0,0,0,0,0,0,0,0,0,0,0"/>
              </v:shape>
              <v:shape id="Freeform 38" o:spid="_x0000_s1037" style="position:absolute;left:2806;top:271;width:360;height:253;visibility:visible;mso-wrap-style:square;v-text-anchor:top" coordsize="16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xpMQA&#10;AADbAAAADwAAAGRycy9kb3ducmV2LnhtbESPT2/CMAzF70h8h8hIu0G6aZtQIaBpfxCMC6O7cLMa&#10;r+nWOFUToPv2+IDEzdZ7fu/n+bL3jTpRF+vABu4nGSjiMtiaKwPfxcd4CiomZItNYDLwTxGWi+Fg&#10;jrkNZ/6i0z5VSkI45mjApdTmWsfSkcc4CS2xaD+h85hk7SptOzxLuG/0Q5Y9a481S4PDll4dlX/7&#10;ozdwfFvZx90WN/bw+fTr31PhylAYczfqX2agEvXpZr5er63gC738IgPo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saTEAAAA2wAAAA8AAAAAAAAAAAAAAAAAmAIAAGRycy9k&#10;b3ducmV2LnhtbFBLBQYAAAAABAAEAPUAAACJAwAAAAA=&#10;" path="m,l54,2r54,2l160,3r3,27l161,60r-1,28l159,114,1,114,,xe" strokecolor="white" strokeweight="0">
                <v:path arrowok="t" o:connecttype="custom" o:connectlocs="0,0;11934,445;23869,890;35361,667;36024,6672;35582,13344;35361,19572;35140,25354;221,25354;0,0" o:connectangles="0,0,0,0,0,0,0,0,0,0"/>
              </v:shape>
              <v:shape id="Freeform 39" o:spid="_x0000_s1038" style="position:absolute;left:3193;top:280;width:169;height:258;visibility:visible;mso-wrap-style:square;v-text-anchor:top" coordsize="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TecAA&#10;AADbAAAADwAAAGRycy9kb3ducmV2LnhtbERPzYrCMBC+C/sOYRb2IprqQaSaFhG6eHHx7wGGZGyL&#10;zaTbpNp9+40geJuP73fW+WAbcafO144VzKYJCGLtTM2lgsu5mCxB+IBssHFMCv7IQ559jNaYGvfg&#10;I91PoRQxhH2KCqoQ2lRKryuy6KeuJY7c1XUWQ4RdKU2HjxhuGzlPkoW0WHNsqLClbUX6duqtArfZ&#10;jY/7wvXFwWj9y+GnbL97pb4+h80KRKAhvMUv987E+TN4/hIPk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YTecAAAADbAAAADwAAAAAAAAAAAAAAAACYAgAAZHJzL2Rvd25y&#10;ZXYueG1sUEsFBgAAAAAEAAQA9QAAAIUDAAAAAA==&#10;" path="m2,l74,3r,8l73,15r1,1l77,111r-8,4l,111,,74,2,xe" strokecolor="white" strokeweight="0">
                <v:path arrowok="t" o:connecttype="custom" o:connectlocs="439,0;16242,673;16242,2468;16022,3365;16242,3589;16900,24902;15144,25799;0,24902;0,16601;439,0" o:connectangles="0,0,0,0,0,0,0,0,0,0"/>
              </v:shape>
              <v:shape id="Freeform 40" o:spid="_x0000_s1039" style="position:absolute;left:1703;top:351;width:213;height:271;visibility:visible;mso-wrap-style:square;v-text-anchor:top" coordsize="9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PtcUA&#10;AADbAAAADwAAAGRycy9kb3ducmV2LnhtbESPT4vCMBDF74LfIYzgRdZUF9StRimisBcR/1z2NjSz&#10;bbGZlCbV6qc3guBthvfm/d4sVq0pxZVqV1hWMBpGIIhTqwvOFJxP268ZCOeRNZaWScGdHKyW3c4C&#10;Y21vfKDr0WcihLCLUUHufRVL6dKcDLqhrYiD9m9rgz6sdSZ1jbcQbko5jqKJNFhwIORY0Tqn9HJs&#10;TIA0o/InaZPt9/60/tsUu2b6GAyU6vfaZA7CU+s/5vf1rw71x/D6JQw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g+1xQAAANsAAAAPAAAAAAAAAAAAAAAAAJgCAABkcnMv&#10;ZG93bnJldi54bWxQSwUGAAAAAAQABAD1AAAAigMAAAAA&#10;" path="m71,r9,14l96,112r-27,3l43,120r-25,2l5,67,2,41,,14,71,xe" strokecolor="white" strokeweight="0">
                <v:path arrowok="t" o:connecttype="custom" o:connectlocs="15788,0;17789,3114;21347,24909;15343,25576;9562,26688;4003,27133;1112,14901;445,9118;0,3114;15788,0" o:connectangles="0,0,0,0,0,0,0,0,0,0"/>
              </v:shape>
              <v:shape id="Freeform 41" o:spid="_x0000_s1040" style="position:absolute;left:1223;top:391;width:484;height:320;visibility:visible;mso-wrap-style:square;v-text-anchor:top" coordsize="21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yCcQA&#10;AADbAAAADwAAAGRycy9kb3ducmV2LnhtbESPQYvCMBCF74L/IYzgTVMVVqlGEcVFWBRslwVvQzPb&#10;lm0mpcnW+u+NIHib4b3vzZvVpjOVaKlxpWUFk3EEgjizuuRcwXd6GC1AOI+ssbJMCu7kYLPu91YY&#10;a3vjC7WJz0UIYRejgsL7OpbSZQUZdGNbEwft1zYGfVibXOoGbyHcVHIaRR/SYMnhQoE17QrK/pJ/&#10;E2qc9nl0/tyl7ddla7r7PLkef0qlhoNuuwThqfNv84s+6sDN4PlLG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8cgnEAAAA2wAAAA8AAAAAAAAAAAAAAAAAmAIAAGRycy9k&#10;b3ducmV2LnhtbFBLBQYAAAAABAAEAPUAAACJAwAAAAA=&#10;" path="m199,r5,16l206,39r7,24l218,84r1,22l154,115,90,128,24,143,15,117,10,89,6,59,,32,48,20,98,11,149,5,199,xe" strokecolor="white" strokeweight="0">
                <v:path arrowok="t" o:connecttype="custom" o:connectlocs="44049,0;45156,3583;45598,8734;47148,14109;48255,18812;48476,23740;34088,25755;19922,28667;5312,32026;3320,26203;2214,19932;1328,13214;0,7167;10625,4479;21692,2464;32981,1120;44049,0" o:connectangles="0,0,0,0,0,0,0,0,0,0,0,0,0,0,0,0,0"/>
              </v:shape>
              <v:shape id="Freeform 42" o:spid="_x0000_s1041" style="position:absolute;left:4024;top:324;width:218;height:272;visibility:visible;mso-wrap-style:square;v-text-anchor:top" coordsize="9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frMIA&#10;AADbAAAADwAAAGRycy9kb3ducmV2LnhtbERPTWvCQBC9C/6HZQq9iG4sIiV1FREEwR5iKnidZqdJ&#10;SHY2Zlc3/fduoeBtHu9zVpvBtOJOvastK5jPEhDEhdU1lwrOX/vpOwjnkTW2lknBLznYrMejFaba&#10;Bj7RPfeliCHsUlRQed+lUrqiIoNuZjviyP3Y3qCPsC+l7jHEcNPKtyRZSoM1x4YKO9pVVDT5zSg4&#10;XXXWfIbcTL6PoWu3WZNdwlmp15dh+wHC0+Cf4n/3Qcf5C/j7JR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swgAAANsAAAAPAAAAAAAAAAAAAAAAAJgCAABkcnMvZG93&#10;bnJldi54bWxQSwUGAAAAAAQABAD1AAAAhwMAAAAA&#10;" path="m20,l98,12,80,121,60,117,20,115,,110,6,72,12,36,20,xe" strokecolor="white" strokeweight="0">
                <v:path arrowok="t" o:connecttype="custom" o:connectlocs="4447,0;21792,2691;17789,27133;13342,26236;4447,25788;0,24666;1334,16145;2668,8073;4447,0" o:connectangles="0,0,0,0,0,0,0,0,0"/>
              </v:shape>
              <v:shape id="Freeform 43" o:spid="_x0000_s1042" style="position:absolute;left:5207;top:306;width:654;height:392;visibility:visible;mso-wrap-style:square;v-text-anchor:top" coordsize="29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4aosIA&#10;AADbAAAADwAAAGRycy9kb3ducmV2LnhtbESPQYvCMBCF74L/IYywF1lTVxTpGkV3Fb1a9T40s23X&#10;ZlKatNZ/bwTB2wzvvW/eLFadKUVLtSssKxiPIhDEqdUFZwrOp93nHITzyBpLy6TgTg5Wy35vgbG2&#10;Nz5Sm/hMBAi7GBXk3lexlC7NyaAb2Yo4aH+2NujDWmdS13gLcFPKryiaSYMFhws5VvSTU3pNGqOg&#10;+W3nk/16uLn6MmC2l+El+W+U+hh0628Qnjr/Nr/SBx3qT+H5Sx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hqiwgAAANsAAAAPAAAAAAAAAAAAAAAAAJgCAABkcnMvZG93&#10;bnJldi54bWxQSwUGAAAAAAQABAD1AAAAhwMAAAAA&#10;" path="m27,l95,18r66,22l227,61r67,20l292,105r-6,24l277,153r-9,22l180,145,90,118,,95,27,xe" strokecolor="white" strokeweight="0">
                <v:path arrowok="t" o:connecttype="custom" o:connectlocs="6004,0;21125,4026;35801,8947;50477,13644;65376,18118;64931,23486;63597,28854;61596,34222;59594,39143;40026,32433;20013,26394;0,21249;6004,0" o:connectangles="0,0,0,0,0,0,0,0,0,0,0,0,0"/>
              </v:shape>
              <v:shape id="Freeform 44" o:spid="_x0000_s1043" style="position:absolute;left:4233;top:355;width:516;height:325;visibility:visible;mso-wrap-style:square;v-text-anchor:top" coordsize="23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dS74A&#10;AADbAAAADwAAAGRycy9kb3ducmV2LnhtbERPSwrCMBDdC94hjOBGNFVQpBpFFFFw5QfB3dCMbbGZ&#10;lCbaensjCO7m8b4zXzamEC+qXG5ZwXAQgSBOrM45VXA5b/tTEM4jaywsk4I3OVgu2q05xtrWfKTX&#10;yacihLCLUUHmfRlL6ZKMDLqBLYkDd7eVQR9glUpdYR3CTSFHUTSRBnMODRmWtM4oeZyeRgHXqRse&#10;Rpvr5rJ7yt7tPm6OfqxUt9OsZiA8Nf4v/rn3OsyfwPeXcI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NXUu+AAAA2wAAAA8AAAAAAAAAAAAAAAAAmAIAAGRycy9kb3ducmV2&#10;LnhtbFBLBQYAAAAABAAEAPUAAACDAwAAAAA=&#10;" path="m18,l73,10,180,29r51,14l222,94r-13,50l139,132,69,119,,109,18,xe" strokecolor="white" strokeweight="0">
                <v:path arrowok="t" o:connecttype="custom" o:connectlocs="4020,0;16303,2255;40200,6539;51590,9696;49580,21196;46677,32471;31043,29765;15410,26834;0,24579;4020,0" o:connectangles="0,0,0,0,0,0,0,0,0,0"/>
              </v:shape>
              <v:shape id="Freeform 45" o:spid="_x0000_s1044" style="position:absolute;left:1983;top:449;width:547;height:262;visibility:visible;mso-wrap-style:square;v-text-anchor:top" coordsize="24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AJMMA&#10;AADbAAAADwAAAGRycy9kb3ducmV2LnhtbERPTWvCQBC9F/wPywi91U1b0BCzkSJYciilarF4G7Lj&#10;JpidDdmtpv56tyB4m8f7nHwx2FacqPeNYwXPkwQEceV0w0bB93b1lILwAVlj65gU/JGHRTF6yDHT&#10;7sxrOm2CETGEfYYK6hC6TEpf1WTRT1xHHLmD6y2GCHsjdY/nGG5b+ZIkU2mx4dhQY0fLmqrj5tcq&#10;SD9N+b6zXF7C7nW619p8/My+lHocD29zEIGGcBff3KWO82fw/0s8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AJMMAAADbAAAADwAAAAAAAAAAAAAAAACYAgAAZHJzL2Rv&#10;d25yZXYueG1sUEsFBgAAAAAEAAQA9QAAAIgDAAAAAA==&#10;" path="m244,r2,91l168,99r-77,8l17,117,,26,9,22,90,13,168,7,244,xe" strokecolor="white" strokeweight="0">
                <v:path arrowok="t" o:connecttype="custom" o:connectlocs="54258,0;54703,20412;37358,22206;20236,24001;3780,26244;0,5832;2001,4935;20013,2916;37358,1570;54258,0" o:connectangles="0,0,0,0,0,0,0,0,0,0"/>
              </v:shape>
              <v:shape id="Freeform 46" o:spid="_x0000_s1045" style="position:absolute;left:3442;top:427;width:560;height:253;visibility:visible;mso-wrap-style:square;v-text-anchor:top" coordsize="2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PVMMA&#10;AADbAAAADwAAAGRycy9kb3ducmV2LnhtbESPQWsCQQyF74X+hyGF3uqsHkS2jlIUwVI8VPsD4k66&#10;s7iTWXai7v775iD0lvBe3vuyXA+xNTfqc5PYwXRSgCGukm+4dvBz2r0twGRB9tgmJgcjZVivnp+W&#10;WPp052+6HaU2GsK5RAdBpCutzVWgiHmSOmLVflMfUXTta+t7vGt4bO2sKOY2YsPaELCjTaDqcrxG&#10;B8P1VI/ndjGfHS7n7WfYePkaxbnXl+HjHYzQIP/mx/XeK77C6i86gF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PVMMAAADbAAAADwAAAAAAAAAAAAAAAACYAgAAZHJzL2Rv&#10;d25yZXYueG1sUEsFBgAAAAAEAAQA9QAAAIgDAAAAAA==&#10;" path="m5,l250,25r-10,89l122,104,2,98,,74,,48,2,23,5,xe" strokecolor="white" strokeweight="0">
                <v:path arrowok="t" o:connecttype="custom" o:connectlocs="1121,0;56037,5560;53796,25354;27346,23130;448,21796;0,16458;0,10675;448,5115;1121,0" o:connectangles="0,0,0,0,0,0,0,0,0"/>
              </v:shape>
              <v:shape id="Freeform 47" o:spid="_x0000_s1046" style="position:absolute;left:271;top:596;width:547;height:360;visibility:visible;mso-wrap-style:square;v-text-anchor:top" coordsize="24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FnsEA&#10;AADbAAAADwAAAGRycy9kb3ducmV2LnhtbERPS2sCMRC+F/ofwgjeatYioqvZpQilRejBR/E63Yyb&#10;pZtJ2KTr+u8bQfA2H99z1uVgW9FTFxrHCqaTDARx5XTDtYLj4f1lASJEZI2tY1JwpQBl8fy0xly7&#10;C++o38dapBAOOSowMfpcylAZshgmzhMn7uw6izHBrpa6w0sKt618zbK5tNhwajDoaWOo+t3/WQUn&#10;H3++TT8fPvyib0+k3XbzNVNqPBreViAiDfEhvrs/dZq/hNsv6QB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SBZ7BAAAA2wAAAA8AAAAAAAAAAAAAAAAAmAIAAGRycy9kb3du&#10;cmV2LnhtbFBLBQYAAAAABAAEAPUAAACGAwAAAAA=&#10;" path="m211,r10,25l229,51r7,27l245,104r-68,20l107,145,37,163,26,129,12,95,,61,139,19,211,xe" strokecolor="white" strokeweight="0">
                <v:path arrowok="t" o:connecttype="custom" o:connectlocs="47112,0;49344,5526;51131,11273;52694,17241;54703,22988;39520,27409;23891,32051;8261,36030;5805,28515;2679,20999;0,13484;31036,4200;47112,0" o:connectangles="0,0,0,0,0,0,0,0,0,0,0,0,0"/>
              </v:shape>
              <v:shape id="Freeform 48" o:spid="_x0000_s1047" style="position:absolute;left:2561;top:556;width:405;height:258;visibility:visible;mso-wrap-style:square;v-text-anchor:top" coordsize="1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NH8EA&#10;AADbAAAADwAAAGRycy9kb3ducmV2LnhtbERPz2vCMBS+C/4P4QneNF0PY1SjSJlbZaepCLs9mrem&#10;2LzUJNPqX78cBjt+fL+X68F24ko+tI4VPM0zEMS10y03Co6H7ewFRIjIGjvHpOBOAdar8WiJhXY3&#10;/qTrPjYihXAoUIGJsS+kDLUhi2HueuLEfTtvMSboG6k93lK47WSeZc/SYsupwWBPpaH6vP+xCh5f&#10;l11efQzS1UdTtu8nH1/fvFLTybBZgIg0xH/xn7vSCvK0Pn1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WjR/BAAAA2wAAAA8AAAAAAAAAAAAAAAAAmAIAAGRycy9kb3du&#10;cmV2LnhtbFBLBQYAAAAABAAEAPUAAACGAwAAAAA=&#10;" path="m88,r91,l182,109r-8,5l4,116,,89,,60,1,32,3,6,44,2,88,xe" strokecolor="white" strokeweight="0">
                <v:path arrowok="t" o:connecttype="custom" o:connectlocs="19568,0;39804,0;40471,24242;38692,25354;889,25799;0,19794;0,13344;222,7117;667,1334;9784,445;19568,0" o:connectangles="0,0,0,0,0,0,0,0,0,0,0"/>
              </v:shape>
              <v:shape id="Freeform 49" o:spid="_x0000_s1048" style="position:absolute;left:2988;top:556;width:374;height:253;visibility:visible;mso-wrap-style:square;v-text-anchor:top" coordsize="16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k08EA&#10;AADbAAAADwAAAGRycy9kb3ducmV2LnhtbESPT2sCMRTE70K/Q3hCb5rVg3+2RpGC0FOhq94fm+dm&#10;6eZl3bxq/PZNoeBxmJnfMJtd8p260RDbwAZm0wIUcR1sy42B0/EwWYGKgmyxC0wGHhRht30ZbbC0&#10;4c5fdKukURnCsUQDTqQvtY61I49xGnri7F3C4FGyHBptB7xnuO/0vCgW2mPLecFhT++O6u/qxxtY&#10;VosDX9bHazpXeyFpPpN7kDGv47R/AyWU5Bn+b39YA/MZ/H3JP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sJNPBAAAA2wAAAA8AAAAAAAAAAAAAAAAAmAIAAGRycy9kb3du&#10;cmV2LnhtbFBLBQYAAAAABAAEAPUAAACGAwAAAAA=&#10;" path="m,l112,r53,4l167,114,1,114,,xe" strokecolor="white" strokeweight="0">
                <v:path arrowok="t" o:connecttype="custom" o:connectlocs="0,0;25054,0;36911,890;37358,25354;224,25354;0,0" o:connectangles="0,0,0,0,0,0"/>
              </v:shape>
              <v:shape id="Freeform 50" o:spid="_x0000_s1049" style="position:absolute;left:876;top:636;width:378;height:280;visibility:visible;mso-wrap-style:square;v-text-anchor:top" coordsize="17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MsAA&#10;AADbAAAADwAAAGRycy9kb3ducmV2LnhtbESPQYvCMBSE74L/ITzBi2hqDyrVKCK4rHiyFc+P5tlW&#10;m5fSRK3/3iwseBxm5htmtelMLZ7UusqygukkAkGcW11xoeCc7ccLEM4ja6wtk4I3Odis+70VJtq+&#10;+ETP1BciQNglqKD0vkmkdHlJBt3ENsTBu9rWoA+yLaRu8RXgppZxFM2kwYrDQokN7UrK7+nDKMD5&#10;9TKa2x+aHpxMd3fO+NjdlBoOuu0ShKfOf8P/7V+tII7h70v4AX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CMsAAAADbAAAADwAAAAAAAAAAAAAAAACYAgAAZHJzL2Rvd25y&#10;ZXYueG1sUEsFBgAAAAAEAAQA9QAAAIUDAAAAAA==&#10;" path="m156,r5,22l171,69r,22l138,96r-15,4l110,106,28,125,,32,51,20,156,xe" strokecolor="white" strokeweight="0">
                <v:path arrowok="t" o:connecttype="custom" o:connectlocs="34487,0;35592,4932;37803,15469;37803,20401;30508,21522;27192,22418;24318,23764;6190,28023;0,7174;11275,4484;34487,0" o:connectangles="0,0,0,0,0,0,0,0,0,0,0"/>
              </v:shape>
              <v:shape id="Freeform 51" o:spid="_x0000_s1050" style="position:absolute;left:1556;top:636;width:409;height:280;visibility:visible;mso-wrap-style:square;v-text-anchor:top" coordsize="18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tMUA&#10;AADbAAAADwAAAGRycy9kb3ducmV2LnhtbESPT2sCMRTE70K/Q3gFb5qtorRbo1RBFMGDbumf22Pz&#10;uhu6eVmSqOu3bwqCx2FmfsPMFp1txJl8MI4VPA0zEMSl04YrBe/FevAMIkRkjY1jUnClAIv5Q2+G&#10;uXYXPtD5GCuRIBxyVFDH2OZShrImi2HoWuLk/ThvMSbpK6k9XhLcNnKUZVNp0XBaqLGlVU3l7/Fk&#10;FXTyo9kUq+Vub16yjf8039Ov3USp/mP39goiUhfv4Vt7qxWMxvD/Jf0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j+0xQAAANsAAAAPAAAAAAAAAAAAAAAAAJgCAABkcnMv&#10;ZG93bnJldi54bWxQSwUGAAAAAAQABAD1AAAAigMAAAAA&#10;" path="m147,r19,l186,104r-53,8l80,118r-54,8l24,105,18,84,11,64,4,43,,22,147,xe" strokecolor="white" strokeweight="0">
                <v:path arrowok="t" o:connecttype="custom" o:connectlocs="32337,0;36516,0;40916,23130;29257,24909;17598,26244;5719,28023;5279,23353;3960,18682;2420,14234;880,9563;0,4893;32337,0" o:connectangles="0,0,0,0,0,0,0,0,0,0,0,0"/>
              </v:shape>
              <v:shape id="Freeform 52" o:spid="_x0000_s1051" style="position:absolute;left:120;top:729;width:204;height:280;visibility:visible;mso-wrap-style:square;v-text-anchor:top" coordsize="9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tCMUA&#10;AADbAAAADwAAAGRycy9kb3ducmV2LnhtbESPQWvCQBSE70L/w/IKvZmNEoqkrmIFoaVFWhP0+sg+&#10;k9js25DdaPz3rlDwOMzMN8x8OZhGnKlztWUFkygGQVxYXXOpIM824xkI55E1NpZJwZUcLBdPozmm&#10;2l74l847X4oAYZeigsr7NpXSFRUZdJFtiYN3tJ1BH2RXSt3hJcBNI6dx/CoN1hwWKmxpXVHxt+uN&#10;gu/+0P585Rkmp229fy8/Z5PsWCj18jys3kB4Gvwj/N/+0AqmCd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a0IxQAAANsAAAAPAAAAAAAAAAAAAAAAAJgCAABkcnMv&#10;ZG93bnJldi54bWxQSwUGAAAAAAQABAD1AAAAigMAAAAA&#10;" path="m50,l62,24,72,50r9,28l91,105,53,120r-18,6l,21,16,13,33,7,50,xe" strokecolor="white" strokeweight="0">
                <v:path arrowok="t" o:connecttype="custom" o:connectlocs="11241,0;13938,5338;16187,11120;18210,17348;20458,23353;11915,26689;7868,28023;0,4671;3597,2891;7419,1557;11241,0" o:connectangles="0,0,0,0,0,0,0,0,0,0,0"/>
              </v:shape>
              <v:shape id="Freeform 53" o:spid="_x0000_s1052" style="position:absolute;left:1280;top:689;width:298;height:285;visibility:visible;mso-wrap-style:square;v-text-anchor:top" coordsize="13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JusIA&#10;AADbAAAADwAAAGRycy9kb3ducmV2LnhtbESP3YrCMBSE7xd8h3AE79bUgrtSjSL+gKzshdUHODbH&#10;tticlCba9u2NsLCXw8x8wyxWnanEkxpXWlYwGUcgiDOrS84VXM77zxkI55E1VpZJQU8OVsvBxwIT&#10;bVs+0TP1uQgQdgkqKLyvEyldVpBBN7Y1cfButjHog2xyqRtsA9xUMo6iL2mw5LBQYE2bgrJ7+jAK&#10;dm7/Q79l233326g3F7rGLj0qNRp26zkIT53/D/+1D1pBPIX3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Um6wgAAANsAAAAPAAAAAAAAAAAAAAAAAJgCAABkcnMvZG93&#10;bnJldi54bWxQSwUGAAAAAAQABAD1AAAAhwMAAAAA&#10;" path="m108,r10,36l127,71r6,38l78,118,26,129r-2,-5l21,116r-2,-5l14,108,10,87,5,67,1,46,,24,1,22r5,l6,25r5,-6l35,13,59,9,83,5,108,xe" strokecolor="white" strokeweight="0">
                <v:path arrowok="t" o:connecttype="custom" o:connectlocs="24196,0;26436,7945;28453,15668;29797,24054;17475,26040;5825,28468;5377,27365;4705,25599;4257,24496;3137,23834;2240,19199;1120,14786;224,10151;0,5296;224,4855;1344,4855;1344,5517;2464,4193;7841,2869;13218,1986;18595,1103;24196,0" o:connectangles="0,0,0,0,0,0,0,0,0,0,0,0,0,0,0,0,0,0,0,0,0,0"/>
              </v:shape>
              <v:shape id="Freeform 54" o:spid="_x0000_s1053" style="position:absolute;left:5141;top:547;width:226;height:267;visibility:visible;mso-wrap-style:square;v-text-anchor:top" coordsize="10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ou8YA&#10;AADbAAAADwAAAGRycy9kb3ducmV2LnhtbESPT2sCMRTE74V+h/AK3jSrWKmrUUpLS2ntwT8Xb4/N&#10;c7N287JN4rp+e1MQehxm5jfMfNnZWrTkQ+VYwXCQgSAunK64VLDbvvWfQISIrLF2TAouFGC5uL+b&#10;Y67dmdfUbmIpEoRDjgpMjE0uZSgMWQwD1xAn7+C8xZikL6X2eE5wW8tRlk2kxYrTgsGGXgwVP5uT&#10;VTDOeB8/TfE4Pb43X/71NP1tV99K9R665xmISF38D9/aH1rBaAJ/X9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tou8YAAADbAAAADwAAAAAAAAAAAAAAAACYAgAAZHJz&#10;L2Rvd25yZXYueG1sUEsFBgAAAAAEAAQA9QAAAIsDAAAAAA==&#10;" path="m26,r77,19l95,52,83,85,73,120,,103,3,77,10,51,18,26,26,xe" strokecolor="white" strokeweight="0">
                <v:path arrowok="t" o:connecttype="custom" o:connectlocs="5726,0;22682,4226;20920,11565;18278,18905;16076,26689;0,22908;661,17125;2202,11343;3964,5783;5726,0" o:connectangles="0,0,0,0,0,0,0,0,0,0"/>
              </v:shape>
              <v:shape id="Freeform 55" o:spid="_x0000_s1054" style="position:absolute;left:3980;top:600;width:529;height:320;visibility:visible;mso-wrap-style:square;v-text-anchor:top" coordsize="23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PzsUA&#10;AADbAAAADwAAAGRycy9kb3ducmV2LnhtbESPX2vCMBTF3wW/Q7iDvWk6ZX/ojCKCoDCQdYOxt0tz&#10;m5Q1N6XJbPXTG0Hw8XDO+R3OYjW4RhypC7VnBU/TDARx6XXNRsH313byBiJEZI2NZ1JwogCr5Xi0&#10;wFz7nj/pWEQjEoRDjgpsjG0uZSgtOQxT3xInr/Kdw5hkZ6TusE9w18hZlr1IhzWnBYstbSyVf8W/&#10;U1CcfnaH8+/efMzjc2V1aWQ175V6fBjW7yAiDfEevrV3WsHsFa5f0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A/OxQAAANsAAAAPAAAAAAAAAAAAAAAAAJgCAABkcnMv&#10;ZG93bnJldi54bWxQSwUGAAAAAAQABAD1AAAAigMAAAAA&#10;" path="m19,l76,6r55,7l184,22r55,8l234,65r-15,72l214,142,,112,1,95,4,77,9,59,15,42r,-29l19,xe" strokecolor="white" strokeweight="0">
                <v:path arrowok="t" o:connecttype="custom" o:connectlocs="4207,0;16829,1353;29009,2932;40745,4962;52924,6766;51817,14660;48495,30898;47388,32026;0,25260;221,21426;886,17366;1993,13307;3322,9472;3322,2932;4207,0" o:connectangles="0,0,0,0,0,0,0,0,0,0,0,0,0,0,0"/>
              </v:shape>
              <v:shape id="Freeform 56" o:spid="_x0000_s1055" style="position:absolute;left:4772;top:596;width:355;height:275;visibility:visible;mso-wrap-style:square;v-text-anchor:top" coordsize="15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1TsAA&#10;AADbAAAADwAAAGRycy9kb3ducmV2LnhtbERPTWvCQBC9F/wPywi9SLPRQpHoKiVa7K0Ym/skOyah&#10;2dmQXZP4791DwePjfW/3k2nFQL1rLCtYRjEI4tLqhisFv5evtzUI55E1tpZJwZ0c7Hezly0m2o58&#10;piHzlQgh7BJUUHvfJVK6siaDLrIdceCutjfoA+wrqXscQ7hp5SqOP6TBhkNDjR2lNZV/2c0o+GmK&#10;WB5OeZ4v0oU370V2TN1dqdf59LkB4WnyT/G/+1srWIWx4Uv4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1TsAAAADbAAAADwAAAAAAAAAAAAAAAACYAgAAZHJzL2Rvd25y&#10;ZXYueG1sUEsFBgAAAAAEAAQA9QAAAIUDAAAAAA==&#10;" path="m19,l159,34r-3,23l151,81r-6,23l136,125r-34,-9l69,110,36,104,,97,5,64,11,32,19,xe" strokecolor="white" strokeweight="0">
                <v:path arrowok="t" o:connecttype="custom" o:connectlocs="4252,0;35579,7501;34908,12576;33789,17871;32446,22945;30432,27578;22824,25592;15440,24269;8056,22945;0,21401;1119,14120;2461,7060;4252,0" o:connectangles="0,0,0,0,0,0,0,0,0,0,0,0,0"/>
              </v:shape>
              <v:shape id="Freeform 57" o:spid="_x0000_s1056" style="position:absolute;left:5336;top:600;width:458;height:325;visibility:visible;mso-wrap-style:square;v-text-anchor:top" coordsize="20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3dscA&#10;AADbAAAADwAAAGRycy9kb3ducmV2LnhtbESPQWvCQBSE7wX/w/KEXkQ39VBq6iqtIJWebIxFb8/s&#10;axLMvg27q8b++q4g9DjMzDfMdN6ZRpzJ+dqygqdRAoK4sLrmUkG+WQ5fQPiArLGxTAqu5GE+6z1M&#10;MdX2wl90zkIpIoR9igqqENpUSl9UZNCPbEscvR/rDIYoXSm1w0uEm0aOk+RZGqw5LlTY0qKi4pid&#10;jIKF3/4uP3fv23z1ffpY7wfuuMsOSj32u7dXEIG68B++t1dawXgCty/x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gt3bHAAAA2wAAAA8AAAAAAAAAAAAAAAAAmAIAAGRy&#10;cy9kb3ducmV2LnhtbFBLBQYAAAAABAAEAPUAAACMAwAAAAA=&#10;" path="m31,l66,12r72,20l173,43r34,15l199,89r-10,29l182,147,122,132,61,115,,99,9,65,20,33,31,xe" strokecolor="white" strokeweight="0">
                <v:path arrowok="t" o:connecttype="custom" o:connectlocs="6860,0;14605,2651;30539,7069;38284,9498;45808,12812;44038,19659;41825,26065;40276,32471;26998,29158;13499,25402;0,21868;1992,14358;4426,7289;6860,0" o:connectangles="0,0,0,0,0,0,0,0,0,0,0,0,0,0"/>
              </v:shape>
              <v:shape id="Freeform 58" o:spid="_x0000_s1057" style="position:absolute;left:4496;top:676;width:200;height:271;visibility:visible;mso-wrap-style:square;v-text-anchor:top" coordsize="9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MS8MA&#10;AADbAAAADwAAAGRycy9kb3ducmV2LnhtbESPy24CMQxF95X4h8hI3ZUMjxaYEhCq1IptKSzYWRPP&#10;Q504oyRlhr+vF0gsret77LPZDa5VVwqx8WxgOslAERfeNlwZOP18vqxAxYRssfVMBm4UYbcdPW0w&#10;t77nb7oeU6UEwjFHA3VKXa51LGpyGCe+I5as9MFhkjFU2gbsBe5aPcuyN+2wYblQY0cfNRW/xz8n&#10;lMtrmK9LW94W59OymZ2p/yrJmOfxsH8HlWhIj+V7+2ANzOV7cREP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CMS8MAAADbAAAADwAAAAAAAAAAAAAAAACYAgAAZHJzL2Rv&#10;d25yZXYueG1sUEsFBgAAAAAEAAQA9QAAAIgDAAAAAA==&#10;" path="m25,l91,14,86,51,77,87r-8,35l33,120,,114,5,77,13,37,25,xe" strokecolor="white" strokeweight="0">
                <v:path arrowok="t" o:connecttype="custom" o:connectlocs="5498,0;20013,3114;18913,11342;16934,19349;15175,27133;7257,26688;0,25354;1100,17125;2859,8229;5498,0" o:connectangles="0,0,0,0,0,0,0,0,0,0"/>
              </v:shape>
              <v:shape id="Freeform 59" o:spid="_x0000_s1058" style="position:absolute;left:618;top:858;width:271;height:271;visibility:visible;mso-wrap-style:square;v-text-anchor:top" coordsize="1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BcUA&#10;AADbAAAADwAAAGRycy9kb3ducmV2LnhtbESPQWvCQBSE74L/YXmCt7pRQdrUVUQQCkVD05LW2yP7&#10;TKLZtyG7xvTfdwuCx2FmvmGW697UoqPWVZYVTCcRCOLc6ooLBV+fu6dnEM4ja6wtk4JfcrBeDQdL&#10;jLW98Qd1qS9EgLCLUUHpfRNL6fKSDLqJbYiDd7KtQR9kW0jd4i3ATS1nUbSQBisOCyU2tC0pv6RX&#10;o+DnmL1/+312Ti6Hqti+pF1iskSp8ajfvILw1PtH+N5+0wrmU/j/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UUFxQAAANsAAAAPAAAAAAAAAAAAAAAAAJgCAABkcnMv&#10;ZG93bnJldi54bWxQSwUGAAAAAAQABAD1AAAAigMAAAAA&#10;" path="m91,r10,23l110,49r7,25l124,99r-19,2l88,107r-18,8l53,120r-19,2l27,96,17,74,8,52,,26,24,21,45,13,68,5,91,xe" strokecolor="white" strokeweight="0">
                <v:path arrowok="t" o:connecttype="custom" o:connectlocs="19909,0;22097,5115;24066,10898;25598,16458;27129,22018;22972,22463;19253,23797;15315,25576;11595,26688;7439,27133;5907,21351;3719,16458;1750,11565;0,5782;5251,4670;9845,2891;14877,1112;19909,0" o:connectangles="0,0,0,0,0,0,0,0,0,0,0,0,0,0,0,0,0,0"/>
              </v:shape>
              <v:shape id="Freeform 60" o:spid="_x0000_s1059" style="position:absolute;left:200;top:925;width:458;height:324;visibility:visible;mso-wrap-style:square;v-text-anchor:top" coordsize="20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e3MIA&#10;AADbAAAADwAAAGRycy9kb3ducmV2LnhtbESPQWvCQBSE70L/w/KE3nQTCyKpq4hQyKUHEy/eXrOv&#10;SWj2bcg+k/TfdwuCx2FmvmH2x9l1aqQhtJ4NpOsEFHHlbcu1gWv5sdqBCoJssfNMBn4pwPHwsthj&#10;Zv3EFxoLqVWEcMjQQCPSZ1qHqiGHYe174uh9+8GhRDnU2g44Rbjr9CZJttphy3GhwZ7ODVU/xd0Z&#10;6EVuTGmef6XnSzEVn+VY30tjXpfz6R2U0CzP8KOdWwNvG/j/En+AP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d7cwgAAANsAAAAPAAAAAAAAAAAAAAAAAJgCAABkcnMvZG93&#10;bnJldi54bWxQSwUGAAAAAAQABAD1AAAAhwMAAAAA&#10;" path="m170,r10,32l194,63r11,31l149,112,92,128,35,146,22,115,10,83,,50,57,32,113,16,170,xe" strokecolor="white" strokeweight="0">
                <v:path arrowok="t" o:connecttype="custom" o:connectlocs="37987,0;40222,7117;43350,14011;45808,20906;33295,24909;20558,28468;7821,32471;4916,25576;2235,18460;0,11120;12737,7117;25250,3558;37987,0" o:connectangles="0,0,0,0,0,0,0,0,0,0,0,0,0"/>
              </v:shape>
              <v:shape id="Freeform 61" o:spid="_x0000_s1060" style="position:absolute;left:2277;top:840;width:444;height:249;visibility:visible;mso-wrap-style:square;v-text-anchor:top" coordsize="19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NDMIA&#10;AADbAAAADwAAAGRycy9kb3ducmV2LnhtbESP3WrCQBSE7wu+w3KE3tWNBqREV9GW0tJAoakPcMge&#10;s8Hs2ZBd8/P2XUHwcpiZb5jtfrSN6KnztWMFy0UCgrh0uuZKwenv4+UVhA/IGhvHpGAiD/vd7GmL&#10;mXYD/1JfhEpECPsMFZgQ2kxKXxqy6BeuJY7e2XUWQ5RdJXWHQ4TbRq6SZC0t1hwXDLb0Zqi8FFer&#10;wK1y/nm/5v1p4u9Pbbk2zbFQ6nk+HjYgAo3hEb63v7SCNIXb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I0MwgAAANsAAAAPAAAAAAAAAAAAAAAAAJgCAABkcnMvZG93&#10;bnJldi54bWxQSwUGAAAAAAQABAD1AAAAhwMAAAAA&#10;" path="m193,r2,31l197,62r2,32l194,99r-62,3l72,107r-58,6l6,65,,16,2,13,51,6,98,3,193,xe" strokecolor="white" strokeweight="0">
                <v:path arrowok="t" o:connecttype="custom" o:connectlocs="43133,0;43580,6833;44027,13667;44474,20721;43357,21823;29500,22484;16091,23586;3129,24909;1341,14328;0,3527;447,2866;11398,1323;21902,661;43133,0" o:connectangles="0,0,0,0,0,0,0,0,0,0,0,0,0,0"/>
              </v:shape>
              <v:shape id="Freeform 62" o:spid="_x0000_s1061" style="position:absolute;left:2739;top:831;width:476;height:223;visibility:visible;mso-wrap-style:square;v-text-anchor:top" coordsize="21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gK8YA&#10;AADbAAAADwAAAGRycy9kb3ducmV2LnhtbESP3WrCQBSE74W+w3IKvdNNbLESXUVEodiCGn/Au9Ps&#10;aRLMng3ZrUnf3i0UejnMzDfMdN6ZStyocaVlBfEgAkGcWV1yruB4WPfHIJxH1lhZJgU/5GA+e+hN&#10;MdG25T3dUp+LAGGXoILC+zqR0mUFGXQDWxMH78s2Bn2QTS51g22Am0oOo2gkDZYcFgqsaVlQdk2/&#10;jQJ3xo9otYnfL6fF8vK5fW3P8Win1NNjt5iA8NT5//Bf+00reH6B3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YgK8YAAADbAAAADwAAAAAAAAAAAAAAAACYAgAAZHJz&#10;L2Rvd25yZXYueG1sUEsFBgAAAAAEAAQA9QAAAIsDAAAAAA==&#10;" path="m213,r-3,95l180,96r-31,l118,94r-31,l66,95,44,96,22,97,1,100,1,68,,34,,3,213,xe" strokecolor="white" strokeweight="0">
                <v:path arrowok="t" o:connecttype="custom" o:connectlocs="47587,0;46917,21129;40214,21351;33289,21351;26363,20907;19437,20907;14745,21129;9830,21351;4915,21574;223,22241;223,15124;0,7562;0,667;47587,0" o:connectangles="0,0,0,0,0,0,0,0,0,0,0,0,0,0"/>
              </v:shape>
              <v:shape id="Freeform 63" o:spid="_x0000_s1062" style="position:absolute;left:1810;top:871;width:462;height:263;visibility:visible;mso-wrap-style:square;v-text-anchor:top" coordsize="20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RcQA&#10;AADbAAAADwAAAGRycy9kb3ducmV2LnhtbESPQWsCMRSE70L/Q3iFXkSzrbTKapRSKNSTaAU9Pjdv&#10;N4ubl20Sdf33Rih4HGbmG2a26GwjzuRD7VjB6zADQVw4XXOlYPv7PZiACBFZY+OYFFwpwGL+1Jth&#10;rt2F13TexEokCIccFZgY21zKUBiyGIauJU5e6bzFmKSvpPZ4SXDbyLcs+5AWa04LBlv6MlQcNyer&#10;YLxud4dTudqNVr7fLPd/ZWQjlXp57j6nICJ18RH+b/9oBaN3uH9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8/kXEAAAA2wAAAA8AAAAAAAAAAAAAAAAAmAIAAGRycy9k&#10;b3ducmV2LnhtbFBLBQYAAAAABAAEAPUAAACJAwAAAAA=&#10;" path="m198,r4,48l207,98r-47,3l113,108r-46,6l20,118,13,95,10,72,6,47,,24,47,16,97,9,148,4,198,xe" strokecolor="white" strokeweight="0">
                <v:path arrowok="t" o:connecttype="custom" o:connectlocs="44242,0;45136,10676;46253,21796;35751,22463;25249,24020;14971,25354;4469,26244;2905,21129;2234,16013;1341,10453;0,5338;10502,3559;21674,2002;33070,890;44242,0" o:connectangles="0,0,0,0,0,0,0,0,0,0,0,0,0,0,0"/>
              </v:shape>
              <v:shape id="Freeform 64" o:spid="_x0000_s1063" style="position:absolute;left:3237;top:831;width:463;height:236;visibility:visible;mso-wrap-style:square;v-text-anchor:top" coordsize="20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4tvMYA&#10;AADbAAAADwAAAGRycy9kb3ducmV2LnhtbESP3WrCQBSE7wt9h+UUvKubKo0hdRWxFKT+QG0e4JA9&#10;TVKzZ2N2Ncnbu0Khl8PMfMPMl72pxZVaV1lW8DKOQBDnVldcKMi+P54TEM4ja6wtk4KBHCwXjw9z&#10;TLXt+IuuR1+IAGGXooLS+yaV0uUlGXRj2xAH78e2Bn2QbSF1i12Am1pOoiiWBisOCyU2tC4pPx0v&#10;RsH2lCVDsolnu8P+tTtPs3c/fP4qNXrqV28gPPX+P/zX3mgF0xjuX8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4tvMYAAADbAAAADwAAAAAAAAAAAAAAAACYAgAAZHJz&#10;L2Rvd25yZXYueG1sUEsFBgAAAAAEAAQA9QAAAIsDAAAAAA==&#10;" path="m7,l76,1r66,2l209,8r-11,97l100,101,,97,1,73,1,47,2,23,7,xe" strokecolor="white" strokeweight="0">
                <v:path arrowok="t" o:connecttype="custom" o:connectlocs="1549,0;16819,225;31425,674;46253,1796;43819,23575;22131,22677;0,21779;221,16390;221,10553;443,5164;1549,0" o:connectangles="0,0,0,0,0,0,0,0,0,0,0"/>
              </v:shape>
              <v:shape id="Freeform 65" o:spid="_x0000_s1064" style="position:absolute;left:1352;top:929;width:471;height:285;visibility:visible;mso-wrap-style:square;v-text-anchor:top" coordsize="21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NSsMA&#10;AADbAAAADwAAAGRycy9kb3ducmV2LnhtbESPS4vCQBCE7wv+h6GFva0TXfARHUUEwQU9+AKPTaZN&#10;gpmekJlNor/eEQSPRVV9Rc0WrSlETZXLLSvo9yIQxInVOacKTsf1zxiE88gaC8uk4E4OFvPO1wxj&#10;bRveU33wqQgQdjEqyLwvYyldkpFB17MlcfCutjLog6xSqStsAtwUchBFQ2kw57CQYUmrjJLb4d8o&#10;eOyK7SCv3aXZTf74vFml0ahtlPrutsspCE+t/4Tf7Y1W8DuC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eNSsMAAADbAAAADwAAAAAAAAAAAAAAAACYAgAAZHJzL2Rv&#10;d25yZXYueG1sUEsFBgAAAAAEAAQA9QAAAIgDAAAAAA==&#10;" path="m183,r10,l202,31r5,32l212,94r-46,7l71,116,25,127,18,106,12,83,7,59,,36,44,24,89,15,183,xe" strokecolor="white" strokeweight="0">
                <v:path arrowok="t" o:connecttype="custom" o:connectlocs="40693,0;42917,0;44918,6949;46030,14122;47142,21071;36913,22640;15788,26002;5559,28468;4003,23761;2668,18605;1557,13225;0,8070;9784,5380;19791,3362;40693,0" o:connectangles="0,0,0,0,0,0,0,0,0,0,0,0,0,0,0"/>
              </v:shape>
              <v:shape id="Freeform 66" o:spid="_x0000_s1065" style="position:absolute;left:3709;top:854;width:458;height:258;visibility:visible;mso-wrap-style:square;v-text-anchor:top" coordsize="20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R28AA&#10;AADbAAAADwAAAGRycy9kb3ducmV2LnhtbERPTWsCMRC9C/0PYQpeRLMq2LIapQiCnkQt2OO4md0s&#10;bibbJOr675tDwePjfS9WnW3EnXyoHSsYjzIQxIXTNVcKvk+b4SeIEJE1No5JwZMCrJZvvQXm2j34&#10;QPdjrEQK4ZCjAhNjm0sZCkMWw8i1xIkrnbcYE/SV1B4fKdw2cpJlM2mx5tRgsKW1oeJ6vFkFH4f2&#10;fLmV+/N07wfN7ue3jGykUv337msOIlIXX+J/91YrmKax6Uv6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1R28AAAADbAAAADwAAAAAAAAAAAAAAAACYAgAAZHJzL2Rvd25y&#10;ZXYueG1sUEsFBgAAAAAEAAQA9QAAAIUDAAAAAA==&#10;" path="m11,r97,10l116,14r9,1l143,15r64,10l202,71r-9,47l128,112,65,106,,101,1,67,11,xe" strokecolor="white" strokeweight="0">
                <v:path arrowok="t" o:connecttype="custom" o:connectlocs="2434,0;23900,2186;25670,3061;27662,3280;31645,3280;45808,5466;44702,15523;42710,25799;28326,24487;14384,23175;0,22082;221,14649;2434,0" o:connectangles="0,0,0,0,0,0,0,0,0,0,0,0,0"/>
              </v:shape>
              <v:shape id="Freeform 67" o:spid="_x0000_s1066" style="position:absolute;left:5056;top:805;width:476;height:324;visibility:visible;mso-wrap-style:square;v-text-anchor:top" coordsize="21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38YA&#10;AADbAAAADwAAAGRycy9kb3ducmV2LnhtbESPX0vDQBDE3wW/w7GCb3ZPW0uNvRZbKBQUSv889HHJ&#10;rUlqbi/mzjT66T1B6OMwM79hpvPe1arjNlReDNwPNCiW3NtKCgOH/epuAipEEku1FzbwzQHms+ur&#10;KWXWn2XL3S4WKkEkZGSgjLHJEENesqMw8A1L8t596ygm2RZoWzonuKvxQesxOqokLZTU8LLk/GP3&#10;5Qwsj81o9Ii4eKt+9Ks+4WZ8+uyMub3pX55BRe7jJfzfXlsDwyf4+5J+A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e38YAAADbAAAADwAAAAAAAAAAAAAAAACYAgAAZHJz&#10;L2Rvd25yZXYueG1sUEsFBgAAAAAEAAQA9QAAAIsDAAAAAA==&#10;" path="m35,l81,9r44,11l168,32r45,11l208,69r-9,25l189,120r-8,26l,98,7,84,10,69,14,56,23,43,24,30,30,15,35,xe" strokecolor="white" strokeweight="0">
                <v:path arrowok="t" o:connecttype="custom" o:connectlocs="7819,0;18096,2002;27927,4448;37533,7117;47587,9563;46470,15346;44459,20906;42225,26688;40438,32471;0,21796;1564,18682;2234,15346;3128,12455;5139,9563;5362,6672;6702,3336;7819,0" o:connectangles="0,0,0,0,0,0,0,0,0,0,0,0,0,0,0,0,0"/>
              </v:shape>
              <v:shape id="Freeform 68" o:spid="_x0000_s1067" style="position:absolute;left:911;top:1005;width:463;height:302;visibility:visible;mso-wrap-style:square;v-text-anchor:top" coordsize="20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GesIA&#10;AADbAAAADwAAAGRycy9kb3ducmV2LnhtbERPy4rCMBTdC/5DuAPuNJ0io3aMooIogyA+0Flemmtb&#10;bG5Kk2rn7ycLweXhvKfz1pTiQbUrLCv4HEQgiFOrC84UnE/r/hiE88gaS8uk4I8czGfdzhQTbZ98&#10;oMfRZyKEsEtQQe59lUjp0pwMuoGtiAN3s7VBH2CdSV3jM4SbUsZR9CUNFhwacqxolVN6PzZGwej2&#10;k+7j68Yt42g3KU6r5jL8bZTqfbSLbxCeWv8Wv9xbrWAY1ocv4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gZ6wgAAANsAAAAPAAAAAAAAAAAAAAAAAJgCAABkcnMvZG93&#10;bnJldi54bWxQSwUGAAAAAAQABAD1AAAAhwMAAAAA&#10;" path="m184,r7,18l208,95r-91,20l30,134,21,113,13,90,5,65,,43,61,27,122,13,184,xe" strokecolor="white" strokeweight="0">
                <v:path arrowok="t" o:connecttype="custom" o:connectlocs="40916,0;42473,4063;46253,21444;26017,25958;6671,30247;4670,25507;2891,20315;1112,14672;0,9706;13565,6095;27129,2934;40916,0" o:connectangles="0,0,0,0,0,0,0,0,0,0,0,0"/>
              </v:shape>
              <v:shape id="Freeform 69" o:spid="_x0000_s1068" style="position:absolute;left:4167;top:911;width:551;height:285;visibility:visible;mso-wrap-style:square;v-text-anchor:top" coordsize="24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s2sMA&#10;AADbAAAADwAAAGRycy9kb3ducmV2LnhtbESPzWrDMBCE74W+g9hCb43sEEJwo5i0EDCEpuSHnBdr&#10;azu2VsJSYufto0Khx2FmvmGW+Wg6caPeN5YVpJMEBHFpdcOVgtNx87YA4QOyxs4yKbiTh3z1/LTE&#10;TNuB93Q7hEpECPsMFdQhuExKX9Zk0E+sI47ej+0Nhij7Suoehwg3nZwmyVwabDgu1Ojos6ayPVyN&#10;gq+hcO74vdsW5MfZJUXTfuizUq8v4/odRKAx/If/2oVWMEvh9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2s2sMAAADbAAAADwAAAAAAAAAAAAAAAACYAgAAZHJzL2Rv&#10;d25yZXYueG1sUEsFBgAAAAAEAAQA9QAAAIgDAAAAAA==&#10;" path="m16,l73,8,190,28r57,5l227,129,170,118r-58,-9l54,102,,93,7,46,16,xe" strokecolor="white" strokeweight="0">
                <v:path arrowok="t" o:connecttype="custom" o:connectlocs="3572,0;16299,1765;42421,6179;55147,7283;50682,28468;37955,26040;25006,24054;12056,22510;0,20523;1563,10151;3572,0" o:connectangles="0,0,0,0,0,0,0,0,0,0,0"/>
              </v:shape>
              <v:shape id="Freeform 70" o:spid="_x0000_s1069" style="position:absolute;left:524;top:1107;width:409;height:303;visibility:visible;mso-wrap-style:square;v-text-anchor:top" coordsize="18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nMIA&#10;AADbAAAADwAAAGRycy9kb3ducmV2LnhtbESPwWrDMBBE74H+g9hCbrHcJITWjRKaQsE5NskHbK21&#10;ZGqtjKXG6t9XgUCPw8y8Ybb75HpxpTF0nhU8FSUI4sbrjo2Cy/lj8QwiRGSNvWdS8EsB9ruH2RYr&#10;7Sf+pOspGpEhHCpUYGMcKilDY8lhKPxAnL3Wjw5jlqOResQpw10vl2W5kQ47zgsWB3q31HyffpwC&#10;P7x05/ZivjZHW5s+cQqH1UGp+WN6ewURKcX/8L1dawXrJdy+5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utqcwgAAANsAAAAPAAAAAAAAAAAAAAAAAJgCAABkcnMvZG93&#10;bnJldi54bWxQSwUGAAAAAAQABAD1AAAAhwMAAAAA&#10;" path="m159,r27,94l29,135,18,107,9,76,,46,39,35,80,25,121,14,159,xe" strokecolor="white" strokeweight="0">
                <v:path arrowok="t" o:connecttype="custom" o:connectlocs="34977,0;40916,21061;6379,30247;3960,23974;1980,17028;0,10306;8579,7842;17598,5601;26617,3137;34977,0" o:connectangles="0,0,0,0,0,0,0,0,0,0"/>
              </v:shape>
              <v:shape id="Freeform 71" o:spid="_x0000_s1070" style="position:absolute;left:5492;top:911;width:231;height:285;visibility:visible;mso-wrap-style:square;v-text-anchor:top" coordsize="10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HeMcA&#10;AADbAAAADwAAAGRycy9kb3ducmV2LnhtbESPT2vCQBTE74V+h+UVvBTd+KdBUlcpgraIB41K6e2R&#10;fSZps29DdqvJt+8KQo/DzPyGmS1aU4kLNa60rGA4iEAQZ1aXnCs4Hlb9KQjnkTVWlklBRw4W88eH&#10;GSbaXnlPl9TnIkDYJaig8L5OpHRZQQbdwNbEwTvbxqAPssmlbvAa4KaSoyiKpcGSw0KBNS0Lyn7S&#10;X6NgHHefm/PppbTfu+d1/GVT2r53SvWe2rdXEJ5a/x++tz+0gskYbl/CD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ox3jHAAAA2wAAAA8AAAAAAAAAAAAAAAAAmAIAAGRy&#10;cy9kb3ducmV2LnhtbFBLBQYAAAAABAAEAPUAAACMAwAAAAA=&#10;" path="m36,l59,6r24,8l104,23,73,127,,102,10,66,22,33,36,xe" strokecolor="white" strokeweight="0">
                <v:path arrowok="t" o:connecttype="custom" o:connectlocs="8005,0;13120,1345;18456,3138;23126,5156;16233,28468;0,22864;2224,14794;4892,7397;8005,0" o:connectangles="0,0,0,0,0,0,0,0,0"/>
              </v:shape>
              <v:shape id="Freeform 72" o:spid="_x0000_s1071" style="position:absolute;left:204;top:1076;width:5453;height:649;visibility:visible;mso-wrap-style:square;v-text-anchor:top" coordsize="245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1IsQA&#10;AADbAAAADwAAAGRycy9kb3ducmV2LnhtbESPT2sCMRTE7wW/Q3iCF6nZqojdGqVIC+LFP/XQ4yN5&#10;bpZuXpYkdbff3hQKPQ4z8xtmteldI24UYu1ZwdOkAEGsvam5UnD5eH9cgogJ2WDjmRT8UITNevCw&#10;wtL4jk90O6dKZAjHEhXYlNpSyqgtOYwT3xJn7+qDw5RlqKQJ2GW4a+S0KBbSYc15wWJLW0v66/zt&#10;FDxTWMw+L/Wbt912vzxetTuMtVKjYf/6AiJRn/7Df+2dUTCfw++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9SLEAAAA2wAAAA8AAAAAAAAAAAAAAAAAmAIAAGRycy9k&#10;b3ducmV2LnhtbFBLBQYAAAAABAAEAPUAAACJAwAAAAA=&#10;" path="m1267,r144,2l1555,11r106,7l1764,29r102,15l1967,63r100,21l2196,110r128,29l2452,175r-5,26l2437,228r-7,26l2419,254r-13,-3l2395,246,2217,197,2052,162,1884,132,1715,111,1544,96,1374,89r-171,l1031,96,861,111,692,133,523,162,356,197,189,241,26,291,16,270,6,247,,221,122,180,248,144,375,111,504,81,633,55r58,-7l749,39r60,-7l867,24r57,-6l977,14,1122,5,1267,xe" strokecolor="white" strokeweight="0">
                <v:path arrowok="t" o:connecttype="custom" o:connectlocs="281742,0;313763,446;345784,2455;369355,4017;392259,6472;414941,9819;437400,14060;459637,18746;488323,24549;516786,31020;545249,39054;544137,44857;541913,50882;540357,56685;537911,56685;535020,56015;532574,54899;492992,43964;456301,36153;418943,29458;381363,24772;343338,21424;305535,19862;267510,19862;229263,21424;191460,24772;153879,29681;116299,36153;79163,43964;42028,53784;5782,64942;3558,60255;1334,55123;0,49320;27129,40170;55148,32136;83388,24772;112074,18077;140760,12274;153657,10712;166554,8704;179897,7141;192794,5356;205469,4017;217255,3124;249498,1116;281742,0" o:connectangles="0,0,0,0,0,0,0,0,0,0,0,0,0,0,0,0,0,0,0,0,0,0,0,0,0,0,0,0,0,0,0,0,0,0,0,0,0,0,0,0,0,0,0,0,0,0,0"/>
              </v:shape>
              <v:shape id="Freeform 73" o:spid="_x0000_s1072" style="position:absolute;left:4705;top:991;width:507;height:307;visibility:visible;mso-wrap-style:square;v-text-anchor:top" coordsize="22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kCsYA&#10;AADbAAAADwAAAGRycy9kb3ducmV2LnhtbESPQWvCQBSE74L/YXlCb7pJqWkbXcWUFkShoK3g8ZF9&#10;JsHs2zS71dhf7xYEj8PMfMNM552pxYlaV1lWEI8iEMS51RUXCr6/PoYvIJxH1lhbJgUXcjCf9XtT&#10;TLU984ZOW1+IAGGXooLS+yaV0uUlGXQj2xAH72Bbgz7ItpC6xXOAm1o+RlEiDVYcFkps6K2k/Lj9&#10;NQo4yf6ydZyt1u/Pn/sk/olf6/FOqYdBt5iA8NT5e/jWXmoFT2P4/xJ+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ukCsYAAADbAAAADwAAAAAAAAAAAAAAAACYAgAAZHJz&#10;L2Rvd25yZXYueG1sUEsFBgAAAAAEAAQA9QAAAIsDAAAAAA==&#10;" path="m20,l73,9r52,14l176,35r52,10l226,67r-7,24l204,138r-33,-5l137,127r,-2l133,122r-5,2l122,124r-6,-1l110,120,,97,3,73,9,50,15,25,20,xe" strokecolor="white" strokeweight="0">
                <v:path arrowok="t" o:connecttype="custom" o:connectlocs="4447,0;16233,2002;27796,5115;39137,7784;50700,10008;50255,14901;48699,20239;45363,30692;38025,29580;30464,28246;30464,27801;29575,27134;28463,27578;27129,27578;25795,27356;24461,26689;0,21573;667,16236;2001,11120;3336,5560;4447,0" o:connectangles="0,0,0,0,0,0,0,0,0,0,0,0,0,0,0,0,0,0,0,0,0"/>
              </v:shape>
              <v:shape id="Freeform 74" o:spid="_x0000_s1073" style="position:absolute;left:289;top:1223;width:262;height:258;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ktccA&#10;AADbAAAADwAAAGRycy9kb3ducmV2LnhtbESPT0sDMRTE74LfITzBm80q2pa1aSm1FcFTt//o7bF5&#10;7gY3L9sktqufvikUPA4z8xtmNOlsI47kg3Gs4LGXgSAunTZcKVivFg9DECEia2wck4JfCjAZ396M&#10;MNfuxEs6FrESCcIhRwV1jG0uZShrshh6riVO3pfzFmOSvpLa4ynBbSOfsqwvLRpOCzW2NKup/C5+&#10;rIKleZv+zTfFy/vAm81ucRjsZ9tPpe7vuukriEhd/A9f2x9awXMfLl/SD5Dj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LXHAAAA2wAAAA8AAAAAAAAAAAAAAAAAmAIAAGRy&#10;cy9kb3ducmV2LnhtbFBLBQYAAAAABAAEAPUAAACMAwAAAAA=&#10;" path="m89,r7,16l101,35r5,17l111,71r9,16l34,117,24,97,15,75,8,52,,29,43,14,89,xe" strokecolor="white" strokeweight="0">
                <v:path arrowok="t" o:connecttype="custom" o:connectlocs="19461,0;20992,3528;22085,7718;23179,11466;24272,15656;26240,19184;7435,25799;5248,21389;3280,16538;1749,11466;0,6395;9403,3087;19461,0" o:connectangles="0,0,0,0,0,0,0,0,0,0,0,0,0"/>
              </v:shape>
              <v:shape id="Freeform 75" o:spid="_x0000_s1074" style="position:absolute;left:5194;top:1107;width:454;height:311;visibility:visible;mso-wrap-style:square;v-text-anchor:top" coordsize="20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NG8UA&#10;AADbAAAADwAAAGRycy9kb3ducmV2LnhtbESPQWvCQBSE70L/w/IKvYhulKKSukopKNZLMYr0+Mg+&#10;s6HZt2l2TdJ/7xYEj8PMfMMs172tREuNLx0rmIwTEMS50yUXCk7HzWgBwgdkjZVjUvBHHtarp8ES&#10;U+06PlCbhUJECPsUFZgQ6lRKnxuy6MeuJo7exTUWQ5RNIXWDXYTbSk6TZCYtlhwXDNb0YSj/ya5W&#10;QTY9D6/fW3tuL5PfXbcn+WkOX0q9PPfvbyAC9eERvrd3WsHrHP6/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0bxQAAANsAAAAPAAAAAAAAAAAAAAAAAJgCAABkcnMv&#10;ZG93bnJldi54bWxQSwUGAAAAAAQABAD1AAAAigMAAAAA&#10;" path="m24,l86,16r61,18l204,55r-6,28l189,113r-8,28l91,115,,93,8,63,16,32,24,xe" strokecolor="white" strokeweight="0">
                <v:path arrowok="t" o:connecttype="custom" o:connectlocs="5337,0;19124,3533;32688,7508;45363,12146;44029,18329;42027,24954;40249,31137;20235,25395;0,20537;1779,13912;3558,7067;5337,0" o:connectangles="0,0,0,0,0,0,0,0,0,0,0,0"/>
              </v:shape>
              <v:shape id="Freeform 76" o:spid="_x0000_s1075" style="position:absolute;left:831;top:5875;width:4359;height:298;visibility:visible;mso-wrap-style:square;v-text-anchor:top" coordsize="196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y+MAA&#10;AADbAAAADwAAAGRycy9kb3ducmV2LnhtbERPz2vCMBS+D/wfwhN2m6lih1ajiFDoxcO6HXZ8NM+2&#10;2LyUJNquf705CDt+fL/3x9F04kHOt5YVLBcJCOLK6pZrBT/f+ccGhA/IGjvLpOCPPBwPs7c9ZtoO&#10;/EWPMtQihrDPUEETQp9J6auGDPqF7Ykjd7XOYIjQ1VI7HGK46eQqST6lwZZjQ4M9nRuqbuXdKLBn&#10;N41myteXtN/mv3lBl3S6K/U+H087EIHG8C9+uQutYB3Hxi/xB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Ny+MAAAADbAAAADwAAAAAAAAAAAAAAAACYAgAAZHJzL2Rvd25y&#10;ZXYueG1sUEsFBgAAAAAEAAQA9QAAAIUDAAAAAA==&#10;" path="m25,132r1,1l26,134r-1,-2xm1682,r49,2l1777,10r25,6l1825,23r24,9l1870,44r77,21l1947,64r4,2l1955,68r2,1l1961,69r-25,64l1923,125r-15,-5l1890,115r-16,-5l1857,101r-19,-6l1820,87,1803,76r-46,-8l1707,64r-50,l1606,69r-49,10l1509,92r-44,20l1426,120r-40,5l1345,128r-41,2l1264,127r-39,-7l1187,107,1135,87,1081,75r-54,-5l971,70r-55,6l861,87r-53,14l754,118r-46,9l661,133r-45,l571,130,527,120,483,105,437,89,390,78,341,71,291,69r-49,4l193,80,147,91r-45,16l26,127r,1l25,131r,1l11,105,,71,25,63,49,59,74,54,99,47,152,29,207,17r55,-7l316,7r56,5l426,22r53,18l523,55r45,10l614,71r47,l706,68,749,58,789,45,830,33,872,22r43,-9l957,6r44,-3l1043,5r41,6l1125,24r10,l1142,27r9,5l1159,37r10,3l1220,55r52,8l1327,65r54,-2l1436,54r54,-14l1536,22r47,-12l1633,2,1682,xe" strokecolor="white" strokeweight="0">
                <v:path arrowok="t" o:connecttype="custom" o:connectlocs="5779,29580;5556,29357;384724,445;400504,3558;410950,7117;432731,14456;433620,14679;434954,15346;430287,29580;424063,26688;416507,24464;408506,21128;400727,16903;379390,14234;356942,15346;335384,20461;316936,26688;298934,28468;280931,28245;263817,23797;240258,16680;215810,15568;191362,19349;167581,26244;146911,29580;126908,28912;107349,23352;86680,17347;64676,15346;42895,17792;22670,23797;5779,28468;5556,29357;0,15791;10891,13122;22003,10453;46007,3781;70233,1557;94681,4893;116240,12232;136465,15791;156912,15123;175360,10008;193807,4893;212698,1334;231812,1112;250037,5338;253816,6005;257594,8229;271152,12232;294933,14456;319159,12010;341384,4893;362943,445" o:connectangles="0,0,0,0,0,0,0,0,0,0,0,0,0,0,0,0,0,0,0,0,0,0,0,0,0,0,0,0,0,0,0,0,0,0,0,0,0,0,0,0,0,0,0,0,0,0,0,0,0,0,0,0,0,0"/>
                <o:lock v:ext="edit" verticies="t"/>
              </v:shape>
              <v:shape id="Freeform 77" o:spid="_x0000_s1076" style="position:absolute;left:289;top:2250;width:5457;height:3790;visibility:visible;mso-wrap-style:square;v-text-anchor:top" coordsize="2453,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qI8UA&#10;AADbAAAADwAAAGRycy9kb3ducmV2LnhtbESP3WoCMRSE7wXfIRzBG6nZahHdGkUKirY3/vQBTjfH&#10;3cXkZN3EdX17Uyj0cpiZb5j5srVGNFT70rGC12ECgjhzuuRcwfdp/TIF4QOyRuOYFDzIw3LR7cwx&#10;1e7OB2qOIRcRwj5FBUUIVSqlzwqy6IeuIo7e2dUWQ5R1LnWN9wi3Ro6SZCItlhwXCqzoo6DscrxZ&#10;BUZ/jc1gM9udT5PDfttsPq8/1VWpfq9dvYMI1Ib/8F97qxW8zeD3S/wB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mojxQAAANsAAAAPAAAAAAAAAAAAAAAAAJgCAABkcnMv&#10;ZG93bnJldi54bWxQSwUGAAAAAAQABAD1AAAAigMAAAAA&#10;" path="m,l2448,1r4,58l2453,114r-1,54l2451,224r-3,58l2441,425r-10,144l2418,711r-15,142l2383,994r-24,140l2327,1271r-36,135l2264,1506r-31,99l2199,1702r-16,l2182,1697r-3,-4l2177,1688r-11,-15l2156,1667r-11,-5l2122,1655r-10,-7l2105,1640r-5,-14l2086,1609r-16,-14l2053,1583r-18,-11l2016,1561r-17,-13l1984,1533r-14,-17l1962,1495r-13,-18l1936,1462r-18,-13l1901,1439r-19,-8l1822,1409r-18,-9l1786,1391r-16,-11l1756,1368r-11,-15l1738,1334r-5,-22l1733,1286r1,-6l1732,1274r-4,-6l1728,1261r4,-6l1733,1235r-3,-19l1727,1195r-5,-218l1729,974r5,-3l1740,965r6,-4l1749,946r1,-16l1750,900r-22,-10l1704,887r-25,2l1656,898r-12,-53l1634,790r-8,-54l1627,733r3,-1l1631,732r2,1l1641,733r6,-8l1649,715r2,-10l1653,695r4,-10l1666,678r,-13l1603,632r-62,-32l1481,565r-12,-2l1455,565r-11,5l1430,575r-12,1l1330,596r-90,22l1149,641r-89,21l1055,670r-2,10l1055,689r7,3l1066,699r1,7l1067,715r-1,8l1066,739r-3,7l1066,749r5,4l1073,757r,5l1055,856r-19,1l1017,862r-17,10l978,868r-22,4l935,878r-20,9l897,897r-15,-4l867,890r-18,-2l833,889r-15,5l806,903r-14,l762,910r-15,1l732,920r-11,11l713,944r-5,14l704,973r-4,16l698,1003r3,7l706,1016r5,5l716,1025r,8l714,1041r-3,25l711,1089r3,24l714,1136r-5,23l703,1191r-23,64l670,1286r5,14l675,1311r-4,8l664,1326r-10,6l644,1337r-11,5l623,1348r-9,7l592,1376r-24,16l542,1406r-26,10l487,1426r-28,9l444,1448r-11,16l425,1482r-10,37l410,1538r-6,18l394,1572r-15,15l357,1599r-24,11l311,1622r-21,15l286,1648r,23l287,1681r-1,8l281,1697r-9,6l245,1631r-26,-78l195,1468r-21,-89l153,1284r-19,-98l117,1085,87,877,73,772,62,665,51,561,41,459,31,359,22,262,15,169,7,82,,xe" fillcolor="#00b2ff" strokecolor="#00b2ff" strokeweight="0">
                <v:path arrowok="t" o:connecttype="custom" o:connectlocs="545693,25369;543023,94578;530121,221201;503648,335139;485406,377644;479623,370968;468277,364959;456709,352275;441360,341148;430681,325348;405321,313553;390639,304429;385522,286181;384410,280618;384187,265931;387079,214747;389304,200283;368393,199837;361942,163119;365056,163119;367725,154663;356602,140643;323678,125733;295871,132632;234695,149099;237142,155553;237142,164454;238699,168460;226241,191826;208000,195387;192872,198057;179302,200950;162840,204733;156611,216528;157056,226097;158836,231660;158836,252801;149048,286181;147713,295083;138592,299979;120573,312886;98772,322232;91208,342261;79418,355835;63623,366740;62511,377644;43380,326683;26028,241452;11345,124843;3337,37609" o:connectangles="0,0,0,0,0,0,0,0,0,0,0,0,0,0,0,0,0,0,0,0,0,0,0,0,0,0,0,0,0,0,0,0,0,0,0,0,0,0,0,0,0,0,0,0,0,0,0,0,0,0"/>
              </v:shape>
              <v:shape id="Freeform 78" o:spid="_x0000_s1077" style="position:absolute;left:742;top:2522;width:1032;height:1027;visibility:visible;mso-wrap-style:square;v-text-anchor:top" coordsize="46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2B8EA&#10;AADbAAAADwAAAGRycy9kb3ducmV2LnhtbERPTWsCMRC9C/6HMII3zVZqka1RRJF68NBawR7HzbhZ&#10;upksSXRXf705FHp8vO/5srO1uJEPlWMFL+MMBHHhdMWlguP3djQDESKyxtoxKbhTgOWi35tjrl3L&#10;X3Q7xFKkEA45KjAxNrmUoTBkMYxdQ5y4i/MWY4K+lNpjm8JtLSdZ9iYtVpwaDDa0NlT8Hq5WwefJ&#10;fJwfR0Pta2HufvOzuu5tq9Rw0K3eQUTq4r/4z73TCqZpffq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2tgfBAAAA2wAAAA8AAAAAAAAAAAAAAAAAmAIAAGRycy9kb3du&#10;cmV2LnhtbFBLBQYAAAAABAAEAPUAAACGAwAAAAA=&#10;" path="m232,r72,158l465,158,340,266r55,184l241,340,65,461,126,266,,157r167,-1l232,xe" fillcolor="black" strokeweight="0">
                <v:path arrowok="t" o:connecttype="custom" o:connectlocs="51479,0;67455,35216;103179,35216;75443,59288;87647,100299;53476,75782;14423,102751;27958,59288;0,34993;37056,34770;51479,0" o:connectangles="0,0,0,0,0,0,0,0,0,0,0"/>
              </v:shape>
              <v:shape id="Freeform 79" o:spid="_x0000_s1078" style="position:absolute;left:809;top:2593;width:898;height:885;visibility:visible;mso-wrap-style:square;v-text-anchor:top" coordsize="40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ZAcUA&#10;AADbAAAADwAAAGRycy9kb3ducmV2LnhtbESPT2sCMRTE74V+h/AKXkrNbv+IrkaxglDwVO3F23Pz&#10;3F26edkm0aTfvikUehxm5jfMYpVML67kfGdZQTkuQBDXVnfcKPg4bB+mIHxA1thbJgXf5GG1vL1Z&#10;YKVt5He67kMjMoR9hQraEIZKSl+3ZNCP7UCcvbN1BkOWrpHaYcxw08vHophIgx3nhRYH2rRUf+4v&#10;RsHuK74eji4+nZ7vU1jPyph2k6jU6C6t5yACpfAf/mu/aQUvJfx+y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VkBxQAAANsAAAAPAAAAAAAAAAAAAAAAAJgCAABkcnMv&#10;ZG93bnJldi54bWxQSwUGAAAAAAQABAD1AAAAigMAAAAA&#10;" path="m199,r68,139l405,139,295,230r47,161l211,293,58,399,112,230,,136r145,l199,xe" strokecolor="white" strokeweight="0">
                <v:path arrowok="t" o:connecttype="custom" o:connectlocs="44142,0;59226,30837;89837,30837;65437,51025;75862,86742;46804,65001;12866,88517;24844,51025;0,30171;32164,30171;44142,0" o:connectangles="0,0,0,0,0,0,0,0,0,0,0"/>
              </v:shape>
              <v:shape id="Freeform 80" o:spid="_x0000_s1079" style="position:absolute;left:4229;top:2522;width:1032;height:1027;visibility:visible;mso-wrap-style:square;v-text-anchor:top" coordsize="46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dA8MA&#10;AADbAAAADwAAAGRycy9kb3ducmV2LnhtbESPS2vCQBSF9wX/w3CF7upExarRUayl4K6+wO0lc01i&#10;MnfSzDSJ/94pFFwezuPjLNedKUVDtcstKxgOIhDEidU5pwrOp6+3GQjnkTWWlknBnRysV72XJcba&#10;tnyg5uhTEUbYxagg876KpXRJRgbdwFbEwbva2qAPsk6lrrEN46aUoyh6lwZzDoQMK9pmlBTHXxMg&#10;0/3H/Ny040/zc+HyUNy4+D4p9drvNgsQnjr/DP+3d1rBZAR/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XdA8MAAADbAAAADwAAAAAAAAAAAAAAAACYAgAAZHJzL2Rv&#10;d25yZXYueG1sUEsFBgAAAAAEAAQA9QAAAIgDAAAAAA==&#10;" path="m232,r72,158l464,158,340,266r54,184l240,340,64,461,126,266,,157r167,-1l232,xe" fillcolor="black" strokeweight="0">
                <v:path arrowok="t" o:connecttype="custom" o:connectlocs="51590,0;67600,35216;103179,35216;75605,59288;87613,100299;53368,75782;14232,102751;28018,59288;0,34993;37136,34770;51590,0" o:connectangles="0,0,0,0,0,0,0,0,0,0,0"/>
              </v:shape>
              <v:shape id="Freeform 81" o:spid="_x0000_s1080" style="position:absolute;left:4296;top:2593;width:898;height:885;visibility:visible;mso-wrap-style:square;v-text-anchor:top" coordsize="40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i7cQA&#10;AADbAAAADwAAAGRycy9kb3ducmV2LnhtbESPQWsCMRSE74X+h/AKvYhmra3Y1ShWKBQ8qb14e25e&#10;dxc3L9skmvTfNwWhx2FmvmEWq2Q6cSXnW8sKxqMCBHFldcu1gs/D+3AGwgdkjZ1lUvBDHlbL+7sF&#10;ltpG3tF1H2qRIexLVNCE0JdS+qohg35ke+LsfVlnMGTpaqkdxgw3nXwqiqk02HJeaLCnTUPVeX8x&#10;Crbf8e1wdHFyeh6ksH4dx7SdRqUeH9J6DiJQCv/hW/tDK3iZwN+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HYu3EAAAA2wAAAA8AAAAAAAAAAAAAAAAAmAIAAGRycy9k&#10;b3ducmV2LnhtbFBLBQYAAAAABAAEAPUAAACJAwAAAAA=&#10;" path="m199,r67,139l405,139,294,230r48,161l210,293,56,399,112,230,,136r145,l199,xe" strokecolor="white" strokeweight="0">
                <v:path arrowok="t" o:connecttype="custom" o:connectlocs="44142,0;59004,30837;89837,30837;65215,51025;75862,86742;46582,65001;12422,88517;24844,51025;0,30171;32164,30171;44142,0" o:connectangles="0,0,0,0,0,0,0,0,0,0,0"/>
              </v:shape>
              <v:shape id="Freeform 82" o:spid="_x0000_s1081" style="position:absolute;left:3331;top:3580;width:97;height:103;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NAsIA&#10;AADbAAAADwAAAGRycy9kb3ducmV2LnhtbESPQWvCQBSE74X+h+UVequbFg0luooIgtemUuntkX0m&#10;q9m3afZp0n/fFYQeh5n5hlmsRt+qK/XRBTbwOslAEVfBOq4N7D+3L++goiBbbAOTgV+KsFo+Piyw&#10;sGHgD7qWUqsE4ViggUakK7SOVUMe4yR0xMk7ht6jJNnX2vY4JLhv9VuW5dqj47TQYEebhqpzefEG&#10;TtPcDfrM9ku+ZXchlx9K/DHm+Wlcz0EJjfIfvrd31sBsCrcv6Qf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I0CwgAAANsAAAAPAAAAAAAAAAAAAAAAAJgCAABkcnMvZG93&#10;bnJldi54bWxQSwUGAAAAAAQABAD1AAAAhwMAAAAA&#10;" path="m42,r,11l44,19r,6l41,31r-6,4l25,41,,46,4,10,16,5,30,3,42,xe" strokecolor="white" strokeweight="0">
                <v:path arrowok="t" o:connecttype="custom" o:connectlocs="9339,0;9339,2447;9784,4226;9784,5560;9117,6895;7783,7784;5559,9119;0,10231;889,2224;3558,1112;6671,667;9339,0" o:connectangles="0,0,0,0,0,0,0,0,0,0,0,0"/>
              </v:shape>
              <v:shape id="Freeform 83" o:spid="_x0000_s1082" style="position:absolute;left:3606;top:3571;width:31;height:80;visibility:visible;mso-wrap-style:square;v-text-anchor:top" coordsize="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a5cMA&#10;AADbAAAADwAAAGRycy9kb3ducmV2LnhtbESPQWvCQBSE7wX/w/IEb83GQoqkriKBYBFsa1o8P7Kv&#10;STD7NuyuJv77bqHQ4zAz3zDr7WR6cSPnO8sKlkkKgri2uuNGwddn+bgC4QOyxt4yKbiTh+1m9rDG&#10;XNuRT3SrQiMihH2OCtoQhlxKX7dk0Cd2II7et3UGQ5SukdrhGOGml09p+iwNdhwXWhyoaKm+VFej&#10;4M3ezys6OH2m8liOdv/xXrhRqcV82r2ACDSF//Bf+1UryDL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qa5cMAAADbAAAADwAAAAAAAAAAAAAAAACYAgAAZHJzL2Rv&#10;d25yZXYueG1sUEsFBgAAAAAEAAQA9QAAAIgDAAAAAA==&#10;" path="m1,r9,1l14,4r1,5l15,16r-2,7l11,30r-1,5l4,35,,18,1,xe" strokecolor="white" strokeweight="0">
                <v:path arrowok="t" o:connecttype="custom" o:connectlocs="208,0;2075,229;2905,915;3113,2059;3113,3660;2698,5262;2283,6863;2075,8007;830,8007;0,4118;208,0" o:connectangles="0,0,0,0,0,0,0,0,0,0,0"/>
              </v:shape>
              <v:shape id="Freeform 84" o:spid="_x0000_s1083" style="position:absolute;left:3259;top:3616;width:40;height:84;visibility:visible;mso-wrap-style:square;v-text-anchor:top" coordsize="1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HDMUA&#10;AADbAAAADwAAAGRycy9kb3ducmV2LnhtbESPQWvCQBSE74L/YXmFXqRuGkiwqatIoWCql2gPPT6y&#10;r0lo9m2aXZP033cFweMwM98w6+1kWjFQ7xrLCp6XEQji0uqGKwWf5/enFQjnkTW2lknBHznYbuaz&#10;NWbajlzQcPKVCBB2GSqove8yKV1Zk0G3tB1x8L5tb9AH2VdS9zgGuGllHEWpNNhwWKixo7eayp/T&#10;xSjoYrPIfz++zoe8eHFuSMyxKGOlHh+m3SsIT5O/h2/tvVaQpHD9En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YcMxQAAANsAAAAPAAAAAAAAAAAAAAAAAJgCAABkcnMv&#10;ZG93bnJldi54bWxQSwUGAAAAAAQABAD1AAAAigMAAAAA&#10;" path="m8,l18,,17,8r,17l15,32,8,39,2,36,,31,,25,2,13,2,5,3,3,5,2,8,xe" strokecolor="white" strokeweight="0">
                <v:path arrowok="t" o:connecttype="custom" o:connectlocs="1779,0;4003,0;3781,1734;3781,5417;3336,6934;1779,8451;445,7801;0,6717;0,5417;445,2817;445,1083;667,650;1112,433;1779,0" o:connectangles="0,0,0,0,0,0,0,0,0,0,0,0,0,0"/>
              </v:shape>
              <v:shape id="Freeform 85" o:spid="_x0000_s1084" style="position:absolute;left:3642;top:3602;width:22;height:49;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cmsMA&#10;AADbAAAADwAAAGRycy9kb3ducmV2LnhtbESPQWvCQBSE70L/w/IEb81GobZEVxFLivRmWqrHR/aZ&#10;RLNvw+6q6b93BcHjMDPfMPNlb1pxIecbywrGSQqCuLS64UrB70/++gHCB2SNrWVS8E8elouXwRwz&#10;ba+8pUsRKhEh7DNUUIfQZVL6siaDPrEdcfQO1hkMUbpKaofXCDetnKTpVBpsOC7U2NG6pvJUnE2k&#10;cJO336t+vP/aHT99Pi3c33Gt1GjYr2YgAvXhGX60N1rB2zvcv8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ccmsMAAADbAAAADwAAAAAAAAAAAAAAAACYAgAAZHJzL2Rv&#10;d25yZXYueG1sUEsFBgAAAAAEAAQA9QAAAIgDAAAAAA==&#10;" path="m8,r,8l5,15,,22,2,19,2,9,3,4,8,xe" strokecolor="white" strokeweight="0">
                <v:path arrowok="t" o:connecttype="custom" o:connectlocs="2224,0;2224,1779;1390,3336;0,4893;556,4226;556,2002;834,890;2224,0" o:connectangles="0,0,0,0,0,0,0,0"/>
              </v:shape>
              <v:shape id="Freeform 86" o:spid="_x0000_s1085" style="position:absolute;left:3064;top:3647;width:111;height:111;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yYL8A&#10;AADbAAAADwAAAGRycy9kb3ducmV2LnhtbERPTYvCMBC9C/sfwizsRTRV1Eo1iggLe1DUKp6HZrYt&#10;20xKktX6781B8Ph438t1ZxpxI+drywpGwwQEcWF1zaWCy/l7MAfhA7LGxjIpeJCH9eqjt8RM2zuf&#10;6JaHUsQQ9hkqqEJoMyl9UZFBP7QtceR+rTMYInSl1A7vMdw0cpwkM2mw5thQYUvbioq//N8ooHQ7&#10;TvOdc2Z/yPf90OL1OEGlvj67zQJEoC68xS/3j1YwjWPjl/g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nTJgvwAAANsAAAAPAAAAAAAAAAAAAAAAAJgCAABkcnMvZG93bnJl&#10;di54bWxQSwUGAAAAAAQABAD1AAAAhAMAAAAA&#10;" path="m48,r2,14l48,26,38,37,,49,2,41r,-9l3,23,4,16,9,10,15,6,25,5r,1l30,4,40,1,48,xe" strokecolor="white" strokeweight="0">
                <v:path arrowok="t" o:connecttype="custom" o:connectlocs="10673,0;11118,3177;10673,5900;8450,8397;0,11120;445,9304;445,7262;667,5220;889,3631;2001,2269;3335,1362;5559,1135;5559,1362;6671,908;8894,227;10673,0" o:connectangles="0,0,0,0,0,0,0,0,0,0,0,0,0,0,0,0"/>
              </v:shape>
              <v:shape id="Freeform 87" o:spid="_x0000_s1086" style="position:absolute;left:3713;top:3634;width:36;height:75;visibility:visible;mso-wrap-style:square;v-text-anchor:top" coordsize="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3y8UA&#10;AADbAAAADwAAAGRycy9kb3ducmV2LnhtbESPQWvCQBSE7wX/w/IKvQTdtGCpqauIJVAKHmqKenxk&#10;X5PQ7Nuwu9Hk37tCweMwM98wy/VgWnEm5xvLCp5nKQji0uqGKwU/RT59A+EDssbWMikYycN6NXlY&#10;Yqbthb/pvA+ViBD2GSqoQ+gyKX1Zk0E/sx1x9H6tMxiidJXUDi8Rblr5kqav0mDDcaHGjrY1lX/7&#10;3kTKeNyd0OSHtC8+TjR+JVudJEo9PQ6bdxCBhnAP/7c/tYL5Am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ffLxQAAANsAAAAPAAAAAAAAAAAAAAAAAJgCAABkcnMv&#10;ZG93bnJldi54bWxQSwUGAAAAAAQABAD1AAAAigMAAAAA&#10;" path="m5,l9,r5,5l14,7r1,3l14,13r-2,3l9,33,5,29,1,23,,16,1,8,5,xe" strokecolor="white" strokeweight="0">
                <v:path arrowok="t" o:connecttype="custom" o:connectlocs="1186,0;2135,0;3321,1146;3321,1604;3558,2292;3321,2979;2846,3666;2135,7562;1186,6645;237,5270;0,3666;237,1833;1186,0" o:connectangles="0,0,0,0,0,0,0,0,0,0,0,0,0"/>
              </v:shape>
              <v:shape id="Freeform 88" o:spid="_x0000_s1087" style="position:absolute;left:2988;top:3678;width:45;height:89;visibility:visible;mso-wrap-style:square;v-text-anchor:top" coordsize="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CsIA&#10;AADbAAAADwAAAGRycy9kb3ducmV2LnhtbERPy4rCMBTdC/5DuIK7MdWFzFSj+EAZRkR8gLi7NNe2&#10;2NyUJmrGr58sBlwezns8DaYSD2pcaVlBv5eAIM6sLjlXcDquPj5BOI+ssbJMCn7JwXTSbo0x1fbJ&#10;e3ocfC5iCLsUFRTe16mULivIoOvZmjhyV9sY9BE2udQNPmO4qeQgSYbSYMmxocCaFgVlt8PdKPi5&#10;LGWo7tvN7uVD/3idb2l9/lKq2wmzEQhPwb/F/+5vrWAY18cv8QfI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r8KwgAAANsAAAAPAAAAAAAAAAAAAAAAAJgCAABkcnMvZG93&#10;bnJldi54bWxQSwUGAAAAAAQABAD1AAAAhwMAAAAA&#10;" path="m11,r9,l21,13,20,27,15,39r-3,1l6,40,1,38,,35,,33,1,30,1,16,6,3,11,xe" strokecolor="white" strokeweight="0">
                <v:path arrowok="t" o:connecttype="custom" o:connectlocs="2329,0;4235,0;4447,2891;4235,6005;3176,8674;2541,8896;1271,8896;212,8451;0,7784;0,7339;212,6672;212,3558;1271,667;2329,0" o:connectangles="0,0,0,0,0,0,0,0,0,0,0,0,0,0"/>
              </v:shape>
              <v:shape id="Freeform 89" o:spid="_x0000_s1088" style="position:absolute;left:3753;top:3651;width:22;height:45;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X2sIA&#10;AADbAAAADwAAAGRycy9kb3ducmV2LnhtbESPQWvCQBSE7wX/w/IEb3WTIqFEVxHboqfaWvH8yD6T&#10;YPZtzD41/vtuoeBxmJlvmNmid426UhdqzwbScQKKuPC25tLA/ufj+RVUEGSLjWcycKcAi/ngaYa5&#10;9Tf+putOShUhHHI0UIm0udahqMhhGPuWOHpH3zmUKLtS2w5vEe4a/ZIkmXZYc1yosKVVRcVpd3EG&#10;3vrDljP8OrNsZbJ2x/Tz/ZwaMxr2yykooV4e4f/2xhrIUvj7En+A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lfawgAAANsAAAAPAAAAAAAAAAAAAAAAAJgCAABkcnMvZG93&#10;bnJldi54bWxQSwUGAAAAAAQABAD1AAAAhwMAAAAA&#10;" path="m5,l9,r1,2l8,3,4,10r,5l2,20,,15,2,8,5,xe" strokecolor="white" strokeweight="0">
                <v:path arrowok="t" o:connecttype="custom" o:connectlocs="1112,0;2002,0;2224,445;1779,667;890,2224;890,3336;445,4448;0,3336;445,1779;1112,0" o:connectangles="0,0,0,0,0,0,0,0,0,0"/>
              </v:shape>
              <v:shape id="Freeform 90" o:spid="_x0000_s1089" style="position:absolute;left:2806;top:3709;width:93;height:111;visibility:visible;mso-wrap-style:square;v-text-anchor:top" coordsize="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l78IA&#10;AADbAAAADwAAAGRycy9kb3ducmV2LnhtbESPQYvCMBSE74L/ITzBm6brQaVrlFUoiCDLqr0/mmfT&#10;tXkpTdTqr98ICx6HmfmGWaw6W4sbtb5yrOBjnIAgLpyuuFRwOmajOQgfkDXWjknBgzyslv3eAlPt&#10;7vxDt0MoRYSwT1GBCaFJpfSFIYt+7Bri6J1dazFE2ZZSt3iPcFvLSZJMpcWK44LBhjaGisvhahV8&#10;u2y2k4bzZF2vL/tnLn9ddlZqOOi+PkEE6sI7/N/eagXTC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yXvwgAAANsAAAAPAAAAAAAAAAAAAAAAAJgCAABkcnMvZG93&#10;bnJldi54bWxQSwUGAAAAAAQABAD1AAAAhwMAAAAA&#10;" path="m42,r,21l41,31r-5,9l27,46,13,47,,51,1,41,1,30,3,19,10,9,42,xe" strokecolor="white" strokeweight="0">
                <v:path arrowok="t" o:connecttype="custom" o:connectlocs="9339,0;9339,4579;9117,6759;8005,8722;6004,10030;2891,10248;0,11120;222,8940;222,6541;667,4143;2224,1962;9339,0" o:connectangles="0,0,0,0,0,0,0,0,0,0,0,0"/>
              </v:shape>
              <v:shape id="Freeform 91" o:spid="_x0000_s1090" style="position:absolute;left:2739;top:3740;width:40;height:89;visibility:visible;mso-wrap-style:square;v-text-anchor:top" coordsize="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DcQA&#10;AADbAAAADwAAAGRycy9kb3ducmV2LnhtbESPQWsCMRSE74X+h/CE3mpWhVVWo5SCqKAHbaE9PjbP&#10;zdrNy7KJmv57Iwgeh5n5hpktom3EhTpfO1Yw6GcgiEuna64UfH8t3ycgfEDW2DgmBf/kYTF/fZlh&#10;od2V93Q5hEokCPsCFZgQ2kJKXxqy6PuuJU7e0XUWQ5JdJXWH1wS3jRxmWS4t1pwWDLb0aaj8O5yt&#10;gtVyG/N2XG9+fo+nmO8m+3O1MUq99eLHFESgGJ7hR3utFeQjuH9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Q3EAAAA2wAAAA8AAAAAAAAAAAAAAAAAmAIAAGRycy9k&#10;b3ducmV2LnhtbFBLBQYAAAAABAAEAPUAAACJAwAAAAA=&#10;" path="m13,r5,l13,40r-3,l7,38,6,37,3,36,2,32,,30,1,23,3,16,3,9,1,2r5,l13,xe" strokecolor="white" strokeweight="0">
                <v:path arrowok="t" o:connecttype="custom" o:connectlocs="2891,0;4003,0;2891,8896;2224,8896;1557,8451;1334,8229;667,8006;445,7117;0,6672;222,5115;667,3558;667,2002;222,445;1334,445;2891,0" o:connectangles="0,0,0,0,0,0,0,0,0,0,0,0,0,0,0"/>
              </v:shape>
              <v:shape id="Freeform 92" o:spid="_x0000_s1091" style="position:absolute;left:3517;top:3723;width:94;height:93;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GacIA&#10;AADbAAAADwAAAGRycy9kb3ducmV2LnhtbESPUYvCMBCE3w/8D2EF385UkXJUo4ggeiIcVwVfl2Zt&#10;q82mJDmt/94cCD4Os/PNzmzRmUbcyPnasoLRMAFBXFhdc6ngeFh/foHwAVljY5kUPMjDYt77mGGm&#10;7Z1/6ZaHUkQI+wwVVCG0mZS+qMigH9qWOHpn6wyGKF0ptcN7hJtGjpMklQZrjg0VtrSqqLjmfya+&#10;cdmsyvH3aPfIT7Uj/7Mz632q1KDfLacgAnXhffxKb7WCdAL/WyIA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4ZpwgAAANsAAAAPAAAAAAAAAAAAAAAAAJgCAABkcnMvZG93&#10;bnJldi54bWxQSwUGAAAAAAQABAD1AAAAhwMAAAAA&#10;" path="m18,l29,1r9,5l41,42r-12,l19,39,8,34,10,22,10,9,7,8,6,7,1,4,,3,7,1,18,xe" strokecolor="white" strokeweight="0">
                <v:path arrowok="t" o:connecttype="custom" o:connectlocs="4100,0;6606,222;8656,1334;9339,9341;6606,9341;4328,8674;1822,7562;2278,4893;2278,2002;1594,1779;1367,1557;228,890;0,667;1594,222;4100,0" o:connectangles="0,0,0,0,0,0,0,0,0,0,0,0,0,0,0"/>
              </v:shape>
              <v:shape id="Freeform 93" o:spid="_x0000_s1092" style="position:absolute;left:3357;top:3740;width:151;height:98;visibility:visible;mso-wrap-style:square;v-text-anchor:top" coordsize="6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b+cQA&#10;AADbAAAADwAAAGRycy9kb3ducmV2LnhtbESPQWuDQBSE74H+h+UVeotrCg3BuhFbbMmlgZji+eG+&#10;qNR9K+42mv76biCQ4zAz3zBpNptenGl0nWUFqygGQVxb3XGj4Pv4sdyAcB5ZY2+ZFFzIQbZ9WKSY&#10;aDvxgc6lb0SAsEtQQev9kEjp6pYMusgOxME72dGgD3JspB5xCnDTy+c4XkuDHYeFFgd6b6n+KX+N&#10;gjJ/m76KZvf5t7qURVedsNhXqNTT45y/gvA0+3v41t5pBesXuH4JP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2/nEAAAA2wAAAA8AAAAAAAAAAAAAAAAAmAIAAGRycy9k&#10;b3ducmV2LnhtbFBLBQYAAAAABAAEAPUAAACJAwAAAAA=&#10;" path="m56,l66,4r3,17l67,28r-3,7l57,33r-6,3l46,40r-6,1l9,44,8,38,4,31,,25,,19,5,14,18,9,31,4,44,1,56,xe" strokecolor="white" strokeweight="0">
                <v:path arrowok="t" o:connecttype="custom" o:connectlocs="12272,0;14464,890;15121,4671;14683,6227;14025,7784;12491,7340;11176,8007;10081,8896;8766,9119;1972,9786;1753,8452;877,6895;0,5560;0,4226;1096,3114;3945,2002;6793,890;9642,222;12272,0" o:connectangles="0,0,0,0,0,0,0,0,0,0,0,0,0,0,0,0,0,0,0"/>
              </v:shape>
              <v:shape id="Freeform 94" o:spid="_x0000_s1093" style="position:absolute;left:3211;top:3776;width:124;height:98;visibility:visible;mso-wrap-style:square;v-text-anchor:top" coordsize="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sIcUA&#10;AADbAAAADwAAAGRycy9kb3ducmV2LnhtbESPQWvCQBSE7wX/w/IEL1I38RBK6ipSEMWDaFoRb4/s&#10;MwnNvo3ZVaO/3i0IPQ4z8w0zmXWmFldqXWVZQTyKQBDnVldcKPj5Xrx/gHAeWWNtmRTcycFs2nub&#10;YKrtjXd0zXwhAoRdigpK75tUSpeXZNCNbEMcvJNtDfog20LqFm8Bbmo5jqJEGqw4LJTY0FdJ+W92&#10;MQqOzXi4fKzj7IznzXy7Tw5ZnLNSg343/wThqfP/4Vd7pRUkCfx9CT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OwhxQAAANsAAAAPAAAAAAAAAAAAAAAAAJgCAABkcnMv&#10;ZG93bnJldi54bWxQSwUGAAAAAAQABAD1AAAAigMAAAAA&#10;" path="m48,r7,12l57,26r-8,9l38,38,26,41,14,42,3,45,,36,,24,1,11,25,5,48,xe" strokecolor="white" strokeweight="0">
                <v:path arrowok="t" o:connecttype="custom" o:connectlocs="10487,0;12016,2610;12453,5654;10705,7611;8302,8264;5680,8916;3059,9134;655,9786;0,7829;0,5219;218,2392;5462,1087;10487,0" o:connectangles="0,0,0,0,0,0,0,0,0,0,0,0,0"/>
              </v:shape>
              <v:shape id="Freeform 95" o:spid="_x0000_s1094" style="position:absolute;left:3637;top:3763;width:94;height:89;visibility:visible;mso-wrap-style:square;v-text-anchor:top" coordsize="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fvsIA&#10;AADbAAAADwAAAGRycy9kb3ducmV2LnhtbESPQWvCQBSE74X+h+UVvNXdFlGJriJCiSchsYceH9nX&#10;JJh9G3dXE/99tyB4HGbmG2a9HW0nbuRD61jDx1SBIK6cabnW8H36el+CCBHZYOeYNNwpwHbz+rLG&#10;zLiBC7qVsRYJwiFDDU2MfSZlqBqyGKauJ07er/MWY5K+lsbjkOC2k59KzaXFltNCgz3tG6rO5dVq&#10;UEfy+aw455dBufLnmhd83BVaT97G3QpEpDE+w4/2wWiYL+D/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p++wgAAANsAAAAPAAAAAAAAAAAAAAAAAJgCAABkcnMvZG93&#10;bnJldi54bWxQSwUGAAAAAAQABAD1AAAAhwMAAAAA&#10;" path="m5,r8,l20,4,35,9r5,3l42,18r-3,4l40,27r1,6l40,39,31,38r-9,l14,36,6,32,3,23,1,17,,10,1,4,5,xe" strokecolor="white" strokeweight="0">
                <v:path arrowok="t" o:connecttype="custom" o:connectlocs="1112,0;2891,0;4447,912;7783,2053;8894,2737;9339,4106;8672,5018;8894,6159;9117,7527;8894,8896;6893,8668;4892,8668;3113,8212;1334,7299;667,5246;222,3878;0,2281;222,912;1112,0" o:connectangles="0,0,0,0,0,0,0,0,0,0,0,0,0,0,0,0,0,0,0"/>
              </v:shape>
              <v:shape id="Freeform 96" o:spid="_x0000_s1095" style="position:absolute;left:3010;top:3812;width:169;height:111;visibility:visible;mso-wrap-style:square;v-text-anchor:top" coordsize="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ctcEA&#10;AADbAAAADwAAAGRycy9kb3ducmV2LnhtbERPy4rCMBTdC/5DuII7TXVRhmosMqOoCAPV2czu0tw+&#10;sLmpTbT1781iYJaH816ng2nEkzpXW1awmEcgiHOray4V/Fz3sw8QziNrbCyTghc5SDfj0RoTbXvO&#10;6HnxpQgh7BJUUHnfJlK6vCKDbm5b4sAVtjPoA+xKqTvsQ7hp5DKKYmmw5tBQYUufFeW3y8MouBeH&#10;c0Y3mfWnr1377X7j/fZxV2o6GbYrEJ4G/y/+cx+1gjiMDV/CD5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HLXBAAAA2wAAAA8AAAAAAAAAAAAAAAAAmAIAAGRycy9kb3du&#10;cmV2LnhtbFBLBQYAAAAABAAEAPUAAACGAwAAAAA=&#10;" path="m73,r4,8l77,16r-1,8l42,42,28,45,15,42r-2,3l11,47,6,50,2,48,,42,,36,1,29,12,17,27,11,42,8,58,4,73,xe" strokecolor="white" strokeweight="0">
                <v:path arrowok="t" o:connecttype="custom" o:connectlocs="16022,0;16900,1779;16900,3558;16681,5338;9218,9341;6145,10008;3292,9341;2853,10008;2414,10453;1317,11120;439,10675;0,9341;0,8006;219,6450;2634,3781;5926,2446;9218,1779;12730,890;16022,0" o:connectangles="0,0,0,0,0,0,0,0,0,0,0,0,0,0,0,0,0,0,0"/>
              </v:shape>
              <v:shape id="Freeform 97" o:spid="_x0000_s1096" style="position:absolute;left:3758;top:3807;width:71;height:93;visibility:visible;mso-wrap-style:square;v-text-anchor:top" coordsize="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DicMA&#10;AADbAAAADwAAAGRycy9kb3ducmV2LnhtbESPQWvCQBSE7wX/w/IEb3WjB2miq4ggeKpUq+DtmX0m&#10;wezbmH2N6b/vFgo9DjPzDbNY9a5WHbWh8mxgMk5AEefeVlwY+DxuX99ABUG2WHsmA98UYLUcvCww&#10;s/7JH9QdpFARwiFDA6VIk2kd8pIchrFviKN3861DibIttG3xGeGu1tMkmWmHFceFEhvalJTfD1/O&#10;wPtVOL1VF8qnj+PjpF163ndizGjYr+eghHr5D/+1d9bALIXfL/EH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iDicMAAADbAAAADwAAAAAAAAAAAAAAAACYAgAAZHJzL2Rv&#10;d25yZXYueG1sUEsFBgAAAAAEAAQA9QAAAIgDAAAAAA==&#10;" path="m1,l12,1,23,5r9,5l28,16r-4,7l22,33r2,9l16,39,6,35,,28,,13,1,xe" strokecolor="white" strokeweight="0">
                <v:path arrowok="t" o:connecttype="custom" o:connectlocs="222,0;2669,222;5115,1112;7116,2224;6227,3558;5337,5115;4892,7339;5337,9341;3558,8674;1334,7784;0,6227;0,2891;222,0" o:connectangles="0,0,0,0,0,0,0,0,0,0,0,0,0"/>
              </v:shape>
              <v:shape id="Freeform 98" o:spid="_x0000_s1097" style="position:absolute;left:2850;top:3860;width:129;height:98;visibility:visible;mso-wrap-style:square;v-text-anchor:top" coordsize="5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KQ8MA&#10;AADbAAAADwAAAGRycy9kb3ducmV2LnhtbERPz2vCMBS+D/Y/hDfwMjSdiEo1imzKPHixG4zdns1b&#10;U2xeShJr519vDoMdP77fy3VvG9GRD7VjBS+jDARx6XTNlYLPj91wDiJEZI2NY1LwSwHWq8eHJeba&#10;XflIXRErkUI45KjAxNjmUobSkMUwci1x4n6ctxgT9JXUHq8p3DZynGVTabHm1GCwpVdD5bm4WAV+&#10;+9x+v8nT5f3QfW0ONzPxZ5woNXjqNwsQkfr4L/5z77WCWVqfvq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eKQ8MAAADbAAAADwAAAAAAAAAAAAAAAACYAgAAZHJzL2Rv&#10;d25yZXYueG1sUEsFBgAAAAAEAAQA9QAAAIgDAAAAAA==&#10;" path="m55,r3,30l46,32,34,37,24,42,13,46,1,46,,37,1,29,8,14,19,9,44,4,55,xe" strokecolor="white" strokeweight="0">
                <v:path arrowok="t" o:connecttype="custom" o:connectlocs="12230,0;12897,6382;10229,6808;7560,7871;5337,8935;2891,9786;222,9786;0,7871;222,6169;1779,2978;4225,1915;9784,851;12230,0" o:connectangles="0,0,0,0,0,0,0,0,0,0,0,0,0"/>
              </v:shape>
              <v:shape id="Freeform 99" o:spid="_x0000_s1098" style="position:absolute;left:3406;top:3838;width:240;height:156;visibility:visible;mso-wrap-style:square;v-text-anchor:top" coordsize="1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XicUA&#10;AADbAAAADwAAAGRycy9kb3ducmV2LnhtbESPQUvDQBSE70L/w/IEb3YTwRrSbksrFHIQwVoUb4/s&#10;axLMvk13n238911B6HGYmW+YxWp0vTpRiJ1nA/k0A0Vce9txY2D/vr0vQEVBtth7JgO/FGG1nNws&#10;sLT+zG902kmjEoRjiQZakaHUOtYtOYxTPxAn7+CDQ0kyNNoGPCe46/VDls20w47TQosDPbdUf+9+&#10;nIFjUch+k2/Xm9evT//xKFXIXypj7m7H9RyU0CjX8H+7sgaecvj7kn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deJxQAAANsAAAAPAAAAAAAAAAAAAAAAAJgCAABkcnMv&#10;ZG93bnJldi54bWxQSwUGAAAAAAQABAD1AAAAigMAAAAA&#10;" path="m58,r8,l73,3r9,2l92,8r7,1l103,11r4,19l106,48r-3,19l99,71r-5,l89,68,86,65r-5,l71,66,65,65,61,62r,-11l62,45r,-5l61,36,58,34r-7,1l48,46,45,56r-7,9l28,70,,72,4,68,6,62,5,56,,52,1,42,1,32,2,24,5,15r6,-5l22,6,28,4,35,3r6,l46,5r4,6l52,4,58,xe" strokecolor="white" strokeweight="0">
                <v:path arrowok="t" o:connecttype="custom" o:connectlocs="13018,0;14814,0;16385,649;18405,1081;20649,1730;22220,1946;23118,2378;24016,6487;23792,10379;23118,14487;22220,15352;21098,15352;19976,14703;19303,14054;18180,14054;15936,14271;14589,14054;13691,13406;13691,11027;13916,9730;13916,8649;13691,7784;13018,7352;11447,7568;10774,9946;10100,12108;8529,14054;6285,15136;0,15568;898,14703;1347,13406;1122,12108;0,11244;224,9081;224,6919;449,5189;1122,3243;2469,2162;4938,1297;6285,865;7856,649;9202,649;10325,1081;11222,2378;11671,865;13018,0" o:connectangles="0,0,0,0,0,0,0,0,0,0,0,0,0,0,0,0,0,0,0,0,0,0,0,0,0,0,0,0,0,0,0,0,0,0,0,0,0,0,0,0,0,0,0,0,0,0"/>
              </v:shape>
              <v:shape id="Freeform 100" o:spid="_x0000_s1099" style="position:absolute;left:3082;top:3869;width:311;height:209;visibility:visible;mso-wrap-style:square;v-text-anchor:top" coordsize="1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PKcUA&#10;AADbAAAADwAAAGRycy9kb3ducmV2LnhtbESPQWvCQBSE70L/w/IEL6KbSq0SXcUqBaEgNIro7ZF9&#10;JqHZtyG7xvjv3YLgcZiZb5j5sjWlaKh2hWUF78MIBHFqdcGZgsP+ezAF4TyyxtIyKbiTg+XirTPH&#10;WNsb/1KT+EwECLsYFeTeV7GULs3JoBvaijh4F1sb9EHWmdQ13gLclHIURZ/SYMFhIceK1jmlf8nV&#10;KKCP/ngVbffnUzPm48+muX5tkp1SvW67moHw1PpX+NneagWTEf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w8pxQAAANsAAAAPAAAAAAAAAAAAAAAAAJgCAABkcnMv&#10;ZG93bnJldi54bWxQSwUGAAAAAAQABAD1AAAAigMAAAAA&#10;" path="m112,r19,3l134,11r,10l133,32r,10l134,51r5,7l123,64r-18,3l88,71,73,77,56,84,39,90,20,94,1,92,,73,5,33,21,24,40,17r17,l62,12r3,-1l68,10r3,1l71,30r1,17l71,63r1,3l73,66r3,1l78,67r2,-1l82,66r3,1l88,57r,-10l87,36,86,26,88,16r7,-2l98,9r8,-8l112,xe" strokecolor="white" strokeweight="0">
                <v:path arrowok="t" o:connecttype="custom" o:connectlocs="25085,0;29340,667;30012,2446;30012,4670;29788,7117;29788,9341;30012,11343;31132,12899;27548,14234;23517,14901;19709,15791;16350,17125;12542,18682;8735,20016;4479,20906;224,20461;0,16236;1120,7339;4703,5338;8959,3781;12766,3781;13886,2669;14558,2446;15230,2224;15902,2446;15902,6672;16126,10453;15902,14011;16126,14679;16350,14679;17022,14901;17470,14901;17918,14679;18366,14679;19038,14901;19709,12677;19709,10453;19485,8007;19262,5783;19709,3558;21277,3114;21949,2002;23741,222;25085,0" o:connectangles="0,0,0,0,0,0,0,0,0,0,0,0,0,0,0,0,0,0,0,0,0,0,0,0,0,0,0,0,0,0,0,0,0,0,0,0,0,0,0,0,0,0,0,0"/>
              </v:shape>
              <v:shape id="Freeform 101" o:spid="_x0000_s1100" style="position:absolute;left:2712;top:3900;width:112;height:94;visibility:visible;mso-wrap-style:square;v-text-anchor:top" coordsize="4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xg8MA&#10;AADbAAAADwAAAGRycy9kb3ducmV2LnhtbESPT2vCQBTE7wW/w/KE3urGFqJGV5HS0PZU/IPnZ/aZ&#10;BLNv091tkn77bkHwOMzMb5jVZjCN6Mj52rKC6SQBQVxYXXOp4HjIn+YgfEDW2FgmBb/kYbMePaww&#10;07bnHXX7UIoIYZ+hgiqENpPSFxUZ9BPbEkfvYp3BEKUrpXbYR7hp5HOSpNJgzXGhwpZeKyqu+x+j&#10;wNVnzLVfhJ35ej+h/UwPb/5bqcfxsF2CCDSEe/jW/tAKZi/w/y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Lxg8MAAADbAAAADwAAAAAAAAAAAAAAAACYAgAAZHJzL2Rv&#10;d25yZXYueG1sUEsFBgAAAAAEAAQA9QAAAIgDAAAAAA==&#10;" path="m43,r4,1l49,6,48,17r-4,8l37,31r-9,4l18,37,1,42,,32,2,25,7,18r6,-4l21,10,27,4r5,l38,1,43,xe" strokecolor="white" strokeweight="0">
                <v:path arrowok="t" o:connecttype="custom" o:connectlocs="9757,0;10664,222;11118,1334;10891,3781;9984,5560;8395,6895;6353,7784;4084,8229;227,9341;0,7117;454,5560;1588,4003;2950,3114;4765,2224;6126,890;7261,890;8622,222;9757,0" o:connectangles="0,0,0,0,0,0,0,0,0,0,0,0,0,0,0,0,0,0"/>
              </v:shape>
              <v:shape id="Freeform 102" o:spid="_x0000_s1101" style="position:absolute;left:3664;top:3874;width:102;height:187;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6DsUA&#10;AADbAAAADwAAAGRycy9kb3ducmV2LnhtbESPT2sCMRTE7wW/Q3iFXkpNLEXrahQRFrwU658VvD02&#10;r7uLm5clSXX77U2h0OMwM79h5svetuJKPjSONYyGCgRx6UzDlYbjIX95BxEissHWMWn4oQDLxeBh&#10;jplxN97RdR8rkSAcMtRQx9hlUoayJoth6Dri5H05bzEm6StpPN4S3LbyVamxtNhwWqixo3VN5WX/&#10;bTWM8zPz8bJpi+2p+FTPKvcf00Lrp8d+NQMRqY//4b/2xmiYvMHv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7oOxQAAANsAAAAPAAAAAAAAAAAAAAAAAJgCAABkcnMv&#10;ZG93bnJldi54bWxQSwUGAAAAAAQABAD1AAAAigMAAAAA&#10;" path="m13,r2,l18,1r7,7l34,16r7,8l46,33r2,10l45,55r-4,6l34,80r-5,2l20,82,14,74,7,66,,56,5,30,7,5,9,3,13,xe" strokecolor="white" strokeweight="0">
                <v:path arrowok="t" o:connecttype="custom" o:connectlocs="2770,0;3197,0;3836,228;5328,1823;7246,3645;8737,5468;9803,7518;10229,9797;9590,12531;8737,13898;7246,18226;6180,18682;4262,18682;2983,16859;1492,15037;0,12758;1066,6835;1492,1139;1918,683;2770,0" o:connectangles="0,0,0,0,0,0,0,0,0,0,0,0,0,0,0,0,0,0,0,0"/>
              </v:shape>
              <v:shape id="Freeform 103" o:spid="_x0000_s1102" style="position:absolute;left:2877;top:3945;width:178;height:178;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W/MUA&#10;AADbAAAADwAAAGRycy9kb3ducmV2LnhtbESP3WrCQBSE7wu+w3IE7+puBH+auooogkKpaJXeHrKn&#10;SWj2bMiuMfr03UKhl8PMfMPMl52tREuNLx1rSIYKBHHmTMm5hvPH9nkGwgdkg5Vj0nAnD8tF72mO&#10;qXE3PlJ7CrmIEPYpaihCqFMpfVaQRT90NXH0vlxjMUTZ5NI0eItwW8mRUhNpseS4UGBN64Ky79PV&#10;alDty/39kHyO3x4qme4nu00eLg+tB/1u9QoiUBf+w3/tndEwHcPvl/g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xb8xQAAANsAAAAPAAAAAAAAAAAAAAAAAJgCAABkcnMv&#10;ZG93bnJldi54bWxQSwUGAAAAAAQABAD1AAAAigMAAAAA&#10;" path="m80,r1,14l81,29,77,44,71,56r-9,3l55,65r-8,7l40,81,30,78,20,73,11,71,,70,4,60,5,50,6,39,9,28r5,-9l22,13,36,9,51,4,66,2,80,xe" strokecolor="white" strokeweight="0">
                <v:path arrowok="t" o:connecttype="custom" o:connectlocs="17570,0;17790,3075;17790,6370;16911,9665;15594,12301;13617,12960;12080,14278;10323,15815;8785,17792;6589,17133;4393,16035;2416,15595;0,15376;879,13179;1098,10983;1318,8567;1977,6150;3075,4173;4832,2856;7907,1977;11201,879;14496,439;17570,0" o:connectangles="0,0,0,0,0,0,0,0,0,0,0,0,0,0,0,0,0,0,0,0,0,0,0"/>
              </v:shape>
              <v:shape id="Freeform 104" o:spid="_x0000_s1103" style="position:absolute;left:3775;top:3909;width:63;height:174;visibility:visible;mso-wrap-style:square;v-text-anchor:top" coordsize="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jaMMA&#10;AADbAAAADwAAAGRycy9kb3ducmV2LnhtbESPT4vCMBTE78J+h/AWvMiaWsGVahQRBE/iv8ve3jbP&#10;pmzz0m2ird/eCILHYWZ+w8yXna3EjRpfOlYwGiYgiHOnSy4UnE+brykIH5A1Vo5JwZ08LBcfvTlm&#10;2rV8oNsxFCJC2GeowIRQZ1L63JBFP3Q1cfQurrEYomwKqRtsI9xWMk2SibRYclwwWNPaUP53vFoF&#10;P78Da4p2O9ofcDddbSgd/49Tpfqf3WoGIlAX3uFXe6sVfE/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qjaMMAAADbAAAADwAAAAAAAAAAAAAAAACYAgAAZHJzL2Rv&#10;d25yZXYueG1sUEsFBgAAAAAEAAQA9QAAAIgDAAAAAA==&#10;" path="m16,r9,14l25,31r1,16l29,63,28,78,,66,4,47,9,28,11,8,16,xe" strokecolor="white" strokeweight="0">
                <v:path arrowok="t" o:connecttype="custom" o:connectlocs="3435,0;5367,3114;5367,6895;5582,10453;6226,14012;6011,17348;0,14679;859,10453;1932,6227;2362,1779;3435,0" o:connectangles="0,0,0,0,0,0,0,0,0,0,0"/>
              </v:shape>
              <v:shape id="Freeform 105" o:spid="_x0000_s1104" style="position:absolute;left:2690;top:3994;width:169;height:147;visibility:visible;mso-wrap-style:square;v-text-anchor:top" coordsize="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GA8QA&#10;AADbAAAADwAAAGRycy9kb3ducmV2LnhtbESPT4vCMBTE78J+h/AWvK2pC/6hGkVEYRF0tephb4/m&#10;bVtsXkoTtfrpjSB4HGbmN8x42phSXKh2hWUF3U4Egji1uuBMwWG//BqCcB5ZY2mZFNzIwXTy0Rpj&#10;rO2Vd3RJfCYChF2MCnLvq1hKl+Zk0HVsRRy8f1sb9EHWmdQ1XgPclPI7ivrSYMFhIceK5jmlp+Rs&#10;FOB2rU8Ls/ntbXX/Tn/Fcb3qLZVqfzazEQhPjX+HX+0frWAwgOeX8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BgPEAAAA2wAAAA8AAAAAAAAAAAAAAAAAmAIAAGRycy9k&#10;b3ducmV2LnhtbFBLBQYAAAAABAAEAPUAAACJAwAAAAA=&#10;" path="m75,l68,48,54,49,29,59,18,64,6,65,,57,,48,2,37,5,27,6,16,23,11,41,5,58,1,75,xe" strokecolor="white" strokeweight="0">
                <v:path arrowok="t" o:connecttype="custom" o:connectlocs="16900,0;15323,10840;12168,11066;6535,13324;4056,14453;1352,14679;0,12872;0,10840;451,8356;1127,6097;1352,3613;5183,2484;9239,1129;13069,226;16900,0" o:connectangles="0,0,0,0,0,0,0,0,0,0,0,0,0,0,0"/>
              </v:shape>
              <v:shape id="Freeform 106" o:spid="_x0000_s1105" style="position:absolute;left:3860;top:3949;width:67;height:161;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tcEA&#10;AADbAAAADwAAAGRycy9kb3ducmV2LnhtbERPTWvCQBC9F/wPywi91U16qJK6ShUEEYpUzcHbkJ1m&#10;Q7OzITs1aX9991Dw+Hjfy/XoW3WjPjaBDeSzDBRxFWzDtYHLefe0ABUF2WIbmAz8UIT1avKwxMKG&#10;gT/odpJapRCOBRpwIl2hdawceYyz0BEn7jP0HiXBvta2xyGF+1Y/Z9mL9thwanDY0dZR9XX69gbk&#10;erC5y99/q3Jo5Lgpy12ZtcY8Tse3V1BCo9zF/+69NTBPY9OX9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MgrXBAAAA2wAAAA8AAAAAAAAAAAAAAAAAmAIAAGRycy9kb3du&#10;cmV2LnhtbFBLBQYAAAAABAAEAPUAAACGAwAAAAA=&#10;" path="m1,l14,r6,23l27,47r3,25l22,70,14,69,7,66,2,61,5,47,5,35,,12,1,xe" strokecolor="white" strokeweight="0">
                <v:path arrowok="t" o:connecttype="custom" o:connectlocs="222,0;3113,0;4447,5115;6004,10453;6671,16013;4892,15568;3113,15346;1557,14679;445,13567;1112,10453;1112,7784;0,2669;222,0" o:connectangles="0,0,0,0,0,0,0,0,0,0,0,0,0"/>
              </v:shape>
              <v:shape id="Freeform 107" o:spid="_x0000_s1106" style="position:absolute;left:3531;top:4012;width:142;height:187;visibility:visible;mso-wrap-style:square;v-text-anchor:top" coordsize="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TcsUA&#10;AADbAAAADwAAAGRycy9kb3ducmV2LnhtbESPQWvCQBSE7wX/w/KEXsRsLFZr6kas0OLFQ6KHHh/Z&#10;ZzY0+zZktzH9991CweMwM98w291oWzFQ7xvHChZJCoK4crrhWsHl/D5/AeEDssbWMSn4IQ+7fPKw&#10;xUy7Gxc0lKEWEcI+QwUmhC6T0leGLPrEdcTRu7reYoiyr6Xu8RbhtpVPabqSFhuOCwY7Ohiqvspv&#10;q2D58Vma4+y5XC1be+hm1Vtx0oVSj9Nx/woi0Bju4f/2UStYb+D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9NyxQAAANsAAAAPAAAAAAAAAAAAAAAAAJgCAABkcnMv&#10;ZG93bnJldi54bWxQSwUGAAAAAAQABAD1AAAAigMAAAAA&#10;" path="m,l15,,30,5,60,17r1,13l62,45,61,58,58,72,53,84,45,81,36,79,26,78,17,76,10,73,4,67,,58,,xe" strokecolor="white" strokeweight="0">
                <v:path arrowok="t" o:connecttype="custom" o:connectlocs="0,0;3443,0;6886,1112;13773,3781;14002,6672;14232,10008;14002,12899;13314,16013;12166,18682;10330,18015;8264,17570;5968,17348;3902,16903;2295,16236;918,14901;0,12899;0,0" o:connectangles="0,0,0,0,0,0,0,0,0,0,0,0,0,0,0,0,0"/>
              </v:shape>
              <v:shape id="Freeform 108" o:spid="_x0000_s1107" style="position:absolute;left:3228;top:4025;width:254;height:174;visibility:visible;mso-wrap-style:square;v-text-anchor:top" coordsize="1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b9L8A&#10;AADbAAAADwAAAGRycy9kb3ducmV2LnhtbERPy4rCMBTdC/5DuMJsRFMVhlIbRQTBhQrjzAdcmmtT&#10;bW5Kkz7m781iYJaH8873o61FT62vHCtYLRMQxIXTFZcKfr5PixSED8gaa8ek4Jc87HfTSY6ZdgN/&#10;UX8PpYgh7DNUYEJoMil9YciiX7qGOHIP11oMEbal1C0OMdzWcp0kn9JixbHBYENHQ8Xr3lkFAS9d&#10;PzfDtUs3ZWN9+sTj7anUx2w8bEEEGsO/+M991grSuD5+iT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5v0vwAAANsAAAAPAAAAAAAAAAAAAAAAAJgCAABkcnMvZG93bnJl&#10;di54bWxQSwUGAAAAAAQABAD1AAAAhAMAAAAA&#10;" path="m106,r8,11l112,20r-1,10l111,50r-3,8l104,65r-7,3l75,68,62,70,51,73,39,77,27,79r-10,l7,77,,68,6,60,7,50,7,30,14,20,37,15,60,8,82,3,106,xe" strokecolor="white" strokeweight="0">
                <v:path arrowok="t" o:connecttype="custom" o:connectlocs="23571,0;25350,2416;24905,4392;24683,6588;24683,10980;24016,12737;23126,14274;21570,14932;16678,14932;13787,15372;11341,16030;8672,16909;6004,17348;3780,17348;1557,16909;0,14932;1334,13176;1557,10980;1557,6588;3113,4392;8228,3294;13342,1757;18234,659;23571,0" o:connectangles="0,0,0,0,0,0,0,0,0,0,0,0,0,0,0,0,0,0,0,0,0,0,0,0"/>
              </v:shape>
              <v:shape id="Freeform 109" o:spid="_x0000_s1108" style="position:absolute;left:3028;top:4092;width:27;height:13;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tQ74A&#10;AADbAAAADwAAAGRycy9kb3ducmV2LnhtbESPzQrCMBCE74LvEFbwpqkeilRjEUHwIII/D7A0a1Nt&#10;NqWJtb69EQSPw8x8w6zy3taio9ZXjhXMpgkI4sLpiksF18tusgDhA7LG2jEpeJOHfD0crDDT7sUn&#10;6s6hFBHCPkMFJoQmk9IXhiz6qWuIo3dzrcUQZVtK3eIrwm0t50mSSosVxwWDDW0NFY/z0yqQx8bd&#10;tC/8/Lm/n64mtWl/sEqNR/1mCSJQH/7hX3uvFSxm8P0Sf4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LUO+AAAA2wAAAA8AAAAAAAAAAAAAAAAAmAIAAGRycy9kb3ducmV2&#10;LnhtbFBLBQYAAAAABAAEAPUAAACDAwAAAAA=&#10;" path="m13,r,4l,5,13,xe" strokecolor="white" strokeweight="0">
                <v:path arrowok="t" o:connecttype="custom" o:connectlocs="2668,0;2668,1067;0,1334;2668,0" o:connectangles="0,0,0,0"/>
              </v:shape>
              <v:shape id="Freeform 110" o:spid="_x0000_s1109" style="position:absolute;left:3682;top:4078;width:107;height:143;visibility:visible;mso-wrap-style:square;v-text-anchor:top" coordsize="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9ccMA&#10;AADbAAAADwAAAGRycy9kb3ducmV2LnhtbESPwWrDMBBE74H+g9hCbolcH4xxrYRQaJtAL04NobfF&#10;Wlsm1spYauz8fVUo9DjMzBum3C92EDeafO9YwdM2AUHcON1zp6D+fN3kIHxA1jg4JgV38rDfPaxK&#10;LLSbuaLbOXQiQtgXqMCEMBZS+saQRb91I3H0WjdZDFFOndQTzhFuB5kmSSYt9hwXDI70Yqi5nr+t&#10;gvBVL+bDX947n761p7atM1fVSq0fl8MziEBL+A//tY9aQZ7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9ccMAAADbAAAADwAAAAAAAAAAAAAAAACYAgAAZHJzL2Rv&#10;d25yZXYueG1sUEsFBgAAAAAEAAQA9QAAAIgDAAAAAA==&#10;" path="m11,l31,1r,3l34,4r1,1l44,5r1,1l47,8r,2l40,15r-4,6l34,38r,9l32,56r-3,5l22,64,11,63,9,56,7,53,5,51,4,58,,58,9,30,11,xe" strokecolor="white" strokeweight="0">
                <v:path arrowok="t" o:connecttype="custom" o:connectlocs="2498,0;7040,222;7040,890;7722,890;7949,1112;9993,1112;10220,1334;10674,1779;10674,2224;9084,3336;8176,4671;7722,8451;7722,10453;7267,12455;6586,13567;4996,14234;2498,14012;2044,12455;1590,11788;1136,11343;908,12900;0,12900;2044,6672;2498,0" o:connectangles="0,0,0,0,0,0,0,0,0,0,0,0,0,0,0,0,0,0,0,0,0,0,0,0"/>
              </v:shape>
              <v:shape id="Freeform 111" o:spid="_x0000_s1110" style="position:absolute;left:2988;top:4114;width:89;height:71;visibility:visible;mso-wrap-style:square;v-text-anchor:top" coordsize="4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p9sQA&#10;AADbAAAADwAAAGRycy9kb3ducmV2LnhtbESPQWvCQBSE7wX/w/KE3upGK2rTrBJKC4VC0NRDj4/s&#10;MwnJvg27W03/vVsQPA4z8w2T7UbTizM531pWMJ8lIIgrq1uuFRy/P542IHxA1thbJgV/5GG3nTxk&#10;mGp74QOdy1CLCGGfooImhCGV0lcNGfQzOxBH72SdwRClq6V2eIlw08tFkqykwZbjQoMDvTVUdeWv&#10;UbDvfl72xxOvpft6L/JiWeR5T0o9Tsf8FUSgMdzDt/anVrB5hv8v8Q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6fbEAAAA2wAAAA8AAAAAAAAAAAAAAAAAmAIAAGRycy9k&#10;b3ducmV2LnhtbFBLBQYAAAAABAAEAPUAAACJAwAAAAA=&#10;" path="m11,l10,4,9,9r,5l10,20r4,4l19,26r2,-1l25,24r2,-2l29,20r5,-5l35,11r,-3l34,4,32,1r5,4l40,11r,8l39,25r-5,5l26,31,17,30,10,29,2,24,,17,1,11,6,4,11,xe" strokecolor="white" strokeweight="0">
                <v:path arrowok="t" o:connecttype="custom" o:connectlocs="2446,0;2224,918;2001,2066;2001,3214;2224,4592;3113,5510;4225,5969;4670,5740;5559,5510;6004,5051;6449,4592;7561,3444;7783,2525;7783,1837;7561,918;7116,230;8228,1148;8895,2525;8895,4362;8673,5740;7561,6887;5782,7117;3780,6887;2224,6658;445,5510;0,3903;222,2525;1334,918;2446,0" o:connectangles="0,0,0,0,0,0,0,0,0,0,0,0,0,0,0,0,0,0,0,0,0,0,0,0,0,0,0,0,0"/>
              </v:shape>
              <v:shape id="Freeform 112" o:spid="_x0000_s1111" style="position:absolute;left:2748;top:4132;width:160;height:178;visibility:visible;mso-wrap-style:square;v-text-anchor:top" coordsize="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rBsQA&#10;AADbAAAADwAAAGRycy9kb3ducmV2LnhtbESP3WrCQBSE7wt9h+UI3tWNP6SSukoJCu2NoPYBTrIn&#10;PzR7NmTXJPbpu4Lg5TAz3zCb3Wga0VPnassK5rMIBHFudc2lgp/L4W0NwnlkjY1lUnAjB7vt68sG&#10;E20HPlF/9qUIEHYJKqi8bxMpXV6RQTezLXHwCtsZ9EF2pdQdDgFuGrmIolgarDksVNhSWlH+e74a&#10;BZe0aJbuPbN/+2OdFe5bx9nCKzWdjJ8fIDyN/hl+tL+0gvUK7l/C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SqwbEAAAA2wAAAA8AAAAAAAAAAAAAAAAAmAIAAGRycy9k&#10;b3ducmV2LnhtbFBLBQYAAAAABAAEAPUAAACJAwAAAAA=&#10;" path="m48,l58,1r8,5l72,14,63,58,52,63,41,66,30,71,20,79r-8,1l7,77,2,71,,63,1,45,3,27,10,9,18,7,27,3,38,1,48,xe" strokecolor="white" strokeweight="0">
                <v:path arrowok="t" o:connecttype="custom" o:connectlocs="10674,0;12898,222;14677,1334;16011,3114;14010,12899;11564,14011;9117,14678;6671,15790;4448,17570;2669,17792;1557,17125;445,15790;0,14011;222,10008;667,6005;2224,2002;4003,1557;6004,667;8450,222;10674,0" o:connectangles="0,0,0,0,0,0,0,0,0,0,0,0,0,0,0,0,0,0,0,0"/>
              </v:shape>
              <v:shape id="Freeform 113" o:spid="_x0000_s1112" style="position:absolute;left:2535;top:4167;width:111;height:103;visibility:visible;mso-wrap-style:square;v-text-anchor:top" coordsize="4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0esEA&#10;AADbAAAADwAAAGRycy9kb3ducmV2LnhtbESPT2sCMRTE74V+h/AKvXWzFSqyGkULBa0n1z/nx+a5&#10;Wdy8bJNU129vBMHjMDO/YSaz3rbiTD40jhV8ZjkI4srphmsFu+3PxwhEiMgaW8ek4EoBZtPXlwkW&#10;2l14Q+cy1iJBOBSowMTYFVKGypDFkLmOOHlH5y3GJH0ttcdLgttWDvJ8KC02nBYMdvRtqDqV/1ZB&#10;/SvN4i8esFkZ71YSzbrc90q9v/XzMYhIfXyGH+2lVjD6gvuX9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Z9HrBAAAA2wAAAA8AAAAAAAAAAAAAAAAAmAIAAGRycy9kb3du&#10;cmV2LnhtbFBLBQYAAAAABAAEAPUAAACGAwAAAAA=&#10;" path="m23,l33,,43,5r6,11l47,21,44,33r-2,6l38,44r-7,2l22,46,13,43,6,39,,35,,27,1,18,5,11,12,6,23,xe" strokecolor="white" strokeweight="0">
                <v:path arrowok="t" o:connecttype="custom" o:connectlocs="5219,0;7488,0;9757,1112;11118,3559;10664,4671;9984,7340;9530,8674;8622,9786;7034,10231;4992,10231;2950,9564;1361,8674;0,7784;0,6005;227,4003;1134,2447;2723,1334;5219,0" o:connectangles="0,0,0,0,0,0,0,0,0,0,0,0,0,0,0,0,0,0"/>
              </v:shape>
              <v:shape id="Freeform 114" o:spid="_x0000_s1113" style="position:absolute;left:3855;top:4123;width:94;height:156;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n978A&#10;AADbAAAADwAAAGRycy9kb3ducmV2LnhtbESPzQrCMBCE74LvEFbwpokeRKtRRBAEvfgL3pZmbYvN&#10;pjRR69sbQfA4zMw3zGzR2FI8qfaFYw2DvgJBnDpTcKbhdFz3xiB8QDZYOiYNb/KwmLdbM0yMe/Ge&#10;noeQiQhhn6CGPIQqkdKnOVn0fVcRR+/maoshyjqTpsZXhNtSDpUaSYsFx4UcK1rllN4PD6tha6rz&#10;8lJMjtlOWbVywV7X74vW3U6znIII1IR/+NfeGA3jEXy/xB8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f3vwAAANsAAAAPAAAAAAAAAAAAAAAAAJgCAABkcnMvZG93bnJl&#10;di54bWxQSwUGAAAAAAQABAD1AAAAhAMAAAAA&#10;" path="m9,r7,2l29,10,37,9r5,14l44,41,41,57,35,69,20,67,11,65,4,62,,57,1,49,6,38,8,26,8,13,9,xe" strokecolor="white" strokeweight="0">
                <v:path arrowok="t" o:connecttype="custom" o:connectlocs="1910,0;3396,451;6155,2256;7853,2031;8915,5189;9339,9251;8702,12861;7429,15568;4245,15117;2335,14666;849,13989;0,12861;212,11056;1274,8574;1698,5866;1698,2933;1910,0" o:connectangles="0,0,0,0,0,0,0,0,0,0,0,0,0,0,0,0,0"/>
              </v:shape>
              <v:shape id="Freeform 115" o:spid="_x0000_s1114" style="position:absolute;left:2330;top:4194;width:156;height:187;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p8UA&#10;AADbAAAADwAAAGRycy9kb3ducmV2LnhtbESPT2vCQBTE7wW/w/KE3urGFlSim6BSoWih+Ofi7Zl9&#10;JsHs27C71ein7xYKPQ4z8xtmlnemEVdyvrasYDhIQBAXVtdcKjjsVy8TED4ga2wsk4I7eciz3tMM&#10;U21vvKXrLpQiQtinqKAKoU2l9EVFBv3AtsTRO1tnMETpSqkd3iLcNPI1SUbSYM1xocKWlhUVl923&#10;UfB4fIXF6XMl1+8d6+N46JZvxUap5343n4II1IX/8F/7QyuYjOH3S/w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5enxQAAANsAAAAPAAAAAAAAAAAAAAAAAJgCAABkcnMv&#10;ZG93bnJldi54bWxQSwUGAAAAAAQABAD1AAAAigMAAAAA&#10;" path="m56,r6,2l67,9r3,11l62,67,2,84r,-1l4,82r,-7l2,74,,74,2,61,2,35,5,21r6,-4l28,7,38,4,47,1,56,xe" strokecolor="white" strokeweight="0">
                <v:path arrowok="t" o:connecttype="custom" o:connectlocs="12453,0;13787,445;14899,2002;15566,4448;13787,14901;445,18682;445,18460;889,18237;889,16680;445,16458;0,16458;445,13567;445,7784;1112,4671;2446,3781;6226,1557;8450,890;10451,222;12453,0" o:connectangles="0,0,0,0,0,0,0,0,0,0,0,0,0,0,0,0,0,0,0"/>
              </v:shape>
              <v:shape id="Freeform 116" o:spid="_x0000_s1115" style="position:absolute;left:2561;top:4199;width:49;height:62;visibility:visible;mso-wrap-style:square;v-text-anchor:top" coordsize="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MqcAA&#10;AADbAAAADwAAAGRycy9kb3ducmV2LnhtbERPz2vCMBS+C/sfwht4s4k9DKlGEUEcDA/LBmO3R/Ns&#10;qs1LaTKt//1yEDx+fL9Xm9F34kpDbANrmBcKBHEdbMuNhu+v/WwBIiZki11g0nCnCJv1y2SFlQ03&#10;/qSrSY3IIRwr1OBS6ispY+3IYyxCT5y5Uxg8pgyHRtoBbzncd7JU6k16bDk3OOxp56i+mD+vQZ3V&#10;8aNs69NhXhpz/E2Hzrgfraev43YJItGYnuKH+91qWOSx+Uv+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aMqcAAAADbAAAADwAAAAAAAAAAAAAAAACYAgAAZHJzL2Rvd25y&#10;ZXYueG1sUEsFBgAAAAAEAAQA9QAAAIUDAAAAAA==&#10;" path="m10,r5,l20,1r3,7l21,19r-3,7l9,30,4,26,,21,,15,1,9,5,4,10,xe" fillcolor="black" strokeweight="0">
                <v:path arrowok="t" o:connecttype="custom" o:connectlocs="2127,0;3190,0;4254,208;4892,1661;4467,3944;3829,5397;1914,6227;851,5397;0,4359;0,3114;213,1868;1063,830;2127,0" o:connectangles="0,0,0,0,0,0,0,0,0,0,0,0,0"/>
              </v:shape>
              <v:shape id="Freeform 117" o:spid="_x0000_s1116" style="position:absolute;left:2116;top:4243;width:116;height:116;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5+sIA&#10;AADbAAAADwAAAGRycy9kb3ducmV2LnhtbESPQYvCMBSE7wv+h/AEb2uqiGg1igqC4EFXRa+P5tkW&#10;m5faxFr/vREWPA4z8w0znTemEDVVLresoNeNQBAnVuecKjgd178jEM4jaywsk4IXOZjPWj9TjLV9&#10;8h/VB5+KAGEXo4LM+zKW0iUZGXRdWxIH72orgz7IKpW6wmeAm0L2o2goDeYcFjIsaZVRcjs8jIJH&#10;dNmud3Zf+8H5fjoveZGs7qlSnXazmIDw1Phv+L+90QpGY/h8CT9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3n6wgAAANsAAAAPAAAAAAAAAAAAAAAAAJgCAABkcnMvZG93&#10;bnJldi54bWxQSwUGAAAAAAQABAD1AAAAhwMAAAAA&#10;" path="m18,l28,r9,4l46,9r5,9l52,27r-1,9l46,44r-8,5l28,52,18,51,11,49,5,40,1,29,,19,4,10,10,4,18,xe" strokecolor="white" strokeweight="0">
                <v:path arrowok="t" o:connecttype="custom" o:connectlocs="4003,0;6226,0;8228,890;10229,2002;11341,4003;11563,6005;11341,8007;10229,9786;8450,10898;6226,11565;4003,11343;2446,10898;1112,8896;222,6450;0,4226;889,2224;2224,890;4003,0" o:connectangles="0,0,0,0,0,0,0,0,0,0,0,0,0,0,0,0,0,0"/>
              </v:shape>
              <v:shape id="Freeform 118" o:spid="_x0000_s1117" style="position:absolute;left:3037;top:4212;width:120;height:35;visibility:visible;mso-wrap-style:square;v-text-anchor:top" coordsize="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HpMAA&#10;AADbAAAADwAAAGRycy9kb3ducmV2LnhtbERP3WrCMBS+H/gO4QjezdSBTqtRxKFsV8PoA5w2x7bY&#10;nIQm1u7tl4vBLj++/81usK3oqQuNYwWzaQaCuHSm4UrB9XJ8XYIIEdlg65gU/FCA3Xb0ssHcuCef&#10;qdexEimEQ44K6hh9LmUoa7IYps4TJ+7mOosxwa6SpsNnCretfMuyhbTYcGqo0dOhpvKuH1bB7cN7&#10;PfTfen6av2u5+CpmWBRKTcbDfg0i0hD/xX/uT6Ngldan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XHpMAAAADbAAAADwAAAAAAAAAAAAAAAACYAgAAZHJzL2Rvd25y&#10;ZXYueG1sUEsFBgAAAAAEAAQA9QAAAIUDAAAAAA==&#10;" path="m16,l41,3r14,l42,5,29,8,15,12,3,18,,17,,9,1,8,3,5,3,3,16,xe" strokecolor="white" strokeweight="0">
                <v:path arrowok="t" o:connecttype="custom" o:connectlocs="3493,0;8951,593;12008,593;9170,988;6331,1581;3275,2372;655,3558;0,3360;0,1779;218,1581;655,988;655,593;3493,0" o:connectangles="0,0,0,0,0,0,0,0,0,0,0,0,0"/>
              </v:shape>
              <v:shape id="Freeform 119" o:spid="_x0000_s1118" style="position:absolute;left:1907;top:4261;width:174;height:204;visibility:visible;mso-wrap-style:square;v-text-anchor:top" coordsize="7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VlcYA&#10;AADbAAAADwAAAGRycy9kb3ducmV2LnhtbESPT2vCQBTE74V+h+UJXkrd2ILWNBsJhYIHkTYq2Nsj&#10;+/IHs29DdjXpt3eFQo/DzPyGSdajacWVetdYVjCfRSCIC6sbrhQc9p/PbyCcR9bYWiYFv+RgnT4+&#10;JBhrO/A3XXNfiQBhF6OC2vsultIVNRl0M9sRB6+0vUEfZF9J3eMQ4KaVL1G0kAYbDgs1dvRRU3HO&#10;L0ZBWe6y5c/TMfs6HYf8dcvVcrHLlJpOxuwdhKfR/4f/2hutYDWH+5fwA2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wVlcYAAADbAAAADwAAAAAAAAAAAAAAAACYAgAAZHJz&#10;L2Rvd25yZXYueG1sUEsFBgAAAAAEAAQA9QAAAIsDAAAAAA==&#10;" path="m71,r6,9l79,18,77,30,75,41,70,61r-4,9l66,79r-17,l33,82,16,87,1,91,,74,,58,3,42,11,26,19,16r9,-5l38,9,49,6,61,5,71,xe" strokecolor="white" strokeweight="0">
                <v:path arrowok="t" o:connecttype="custom" o:connectlocs="15589,0;16906,2024;17345,4047;16906,6745;16467,9219;15369,13716;14491,15739;14491,17763;10758,17763;7245,18437;3513,19562;220,20461;0,16639;0,13041;659,9444;2415,5846;4172,3598;6148,2473;8343,2024;10758,1349;13393,1124;15589,0" o:connectangles="0,0,0,0,0,0,0,0,0,0,0,0,0,0,0,0,0,0,0,0,0,0"/>
              </v:shape>
              <v:shape id="Freeform 120" o:spid="_x0000_s1119" style="position:absolute;left:2143;top:4261;width:58;height:80;visibility:visible;mso-wrap-style:square;v-text-anchor:top" coordsize="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cXcAA&#10;AADbAAAADwAAAGRycy9kb3ducmV2LnhtbESPy2rDMBBF94X+g5hCd42cLEriWgkhtKTbOPmAiTS2&#10;TK2RseRH+vVRoZDl5T4Ot9jNrhUj9aHxrGC5yEAQa28arhVczl9vaxAhIhtsPZOCGwXYbZ+fCsyN&#10;n/hEYxlrkUY45KjAxtjlUgZtyWFY+I44eZXvHcYk+1qaHqc07lq5yrJ36bDhRLDY0cGS/ikHl7jD&#10;p5+P7hKq/dheNf8GPVit1OvLvP8AEWmOj/B/+9so2Kzg70v6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dcXcAAAADbAAAADwAAAAAAAAAAAAAAAACYAgAAZHJzL2Rvd25y&#10;ZXYueG1sUEsFBgAAAAAEAAQA9QAAAIUDAAAAAA==&#10;" path="m14,r4,1l26,18r-1,3l25,24r-2,5l20,32r-1,2l15,36r-7,l6,33,4,31,3,28,1,24,,22,,18,1,16,3,12,5,8,6,5,9,2,14,xe" fillcolor="black" strokeweight="0">
                <v:path arrowok="t" o:connecttype="custom" o:connectlocs="3113,0;4003,222;5782,4004;5560,4671;5560,5338;5115,6450;4448,7117;4225,7562;3336,8007;1779,8007;1334,7340;890,6895;667,6228;222,5338;0,4893;0,4004;222,3559;667,2669;1112,1779;1334,1112;2001,445;3113,0" o:connectangles="0,0,0,0,0,0,0,0,0,0,0,0,0,0,0,0,0,0,0,0,0,0"/>
              </v:shape>
              <v:shape id="Freeform 121" o:spid="_x0000_s1120" style="position:absolute;left:3237;top:4216;width:280;height:187;visibility:visible;mso-wrap-style:square;v-text-anchor:top" coordsize="1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0sccA&#10;AADbAAAADwAAAGRycy9kb3ducmV2LnhtbESPQWvCQBSE74X+h+UVeim6sYWqqatIobRerEZL6e2Z&#10;fSbB7NuwuzHx33eFQo/DzHzDzBa9qcWZnK8sKxgNExDEudUVFwr2u7fBBIQPyBpry6TgQh4W89ub&#10;GabadrylcxYKESHsU1RQhtCkUvq8JIN+aBvi6B2tMxiidIXUDrsIN7V8TJJnabDiuFBiQ68l5aes&#10;NQrcT3Js30/d5vD9tR5/7g7tKhs/KHV/1y9fQATqw3/4r/2hFUyf4Pol/g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2NLHHAAAA2wAAAA8AAAAAAAAAAAAAAAAAmAIAAGRy&#10;cy9kb3ducmV2LnhtbFBLBQYAAAAABAAEAPUAAACMAwAAAAA=&#10;" path="m110,r3,l120,7r5,l125,63r-15,9l94,77,57,79,38,83,18,84,,84,3,74,5,64,6,53,6,42,8,32r4,-7l20,18,49,14,81,7,110,xe" strokecolor="white" strokeweight="0">
                <v:path arrowok="t" o:connecttype="custom" o:connectlocs="24656,0;25328,0;26897,1557;28018,1557;28018,14012;24656,16013;21070,17125;12776,17570;8517,18460;4035,18682;0,18682;672,16458;1121,14234;1345,11787;1345,9341;1793,7117;2690,5560;4483,4003;10983,3114;18156,1557;24656,0" o:connectangles="0,0,0,0,0,0,0,0,0,0,0,0,0,0,0,0,0,0,0,0,0"/>
              </v:shape>
              <v:shape id="Freeform 122" o:spid="_x0000_s1121" style="position:absolute;left:3540;top:4239;width:66;height:173;visibility:visible;mso-wrap-style:square;v-text-anchor:top" coordsize="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kKMQA&#10;AADbAAAADwAAAGRycy9kb3ducmV2LnhtbESPwWrDMBBE74H8g9hAb7GcEErrRjFtwSE5lbi+9LZI&#10;W9vYWhlLTty/jwqFHoeZecPs89n24kqjbx0r2CQpCGLtTMu1guqzWD+B8AHZYO+YFPyQh/ywXOwx&#10;M+7GF7qWoRYRwj5DBU0IQyal1w1Z9IkbiKP37UaLIcqxlmbEW4TbXm7T9FFabDkuNDjQe0O6Kyer&#10;oDtPb3z+0oUs6Nhuprn6uBwrpR5W8+sLiEBz+A//tU9GwfMOfr/EH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6ZCjEAAAA2wAAAA8AAAAAAAAAAAAAAAAAmAIAAGRycy9k&#10;b3ducmV2LnhtbFBLBQYAAAAABAAEAPUAAACJAwAAAAA=&#10;" path="m15,r9,2l30,6,26,20r3,29l29,64,25,78,13,73,7,67,2,58,,48,,38,2,27,2,16,,5,7,1,15,xe" strokecolor="white" strokeweight="0">
                <v:path arrowok="t" o:connecttype="custom" o:connectlocs="3336,0;5337,445;6671,1334;5782,4448;6449,10898;6449,14234;5559,17348;2891,16236;1557,14901;445,12900;0,10676;0,8452;445,6005;445,3559;0,1112;1557,222;3336,0" o:connectangles="0,0,0,0,0,0,0,0,0,0,0,0,0,0,0,0,0"/>
              </v:shape>
              <v:shape id="Freeform 123" o:spid="_x0000_s1122" style="position:absolute;left:2588;top:4296;width:80;height:32;visibility:visible;mso-wrap-style:square;v-text-anchor:top" coordsize="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bpsMA&#10;AADbAAAADwAAAGRycy9kb3ducmV2LnhtbESPQWvCQBSE7wX/w/IEL1I3sVRqdBUV1CJetAWvj+wz&#10;Ccm+DdnVxH/fFYQeh5n5hpkvO1OJOzWusKwgHkUgiFOrC84U/P5s379AOI+ssbJMCh7kYLnovc0x&#10;0bblE93PPhMBwi5BBbn3dSKlS3My6Ea2Jg7e1TYGfZBNJnWDbYCbSo6jaCINFhwWcqxpk1Nanm8m&#10;UKaX+LiryriNdusDDR/7uHQfSg363WoGwlPn/8Ov9rdWMP2E5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cbpsMAAADbAAAADwAAAAAAAAAAAAAAAACYAgAAZHJzL2Rv&#10;d25yZXYueG1sUEsFBgAAAAAEAAQA9QAAAIgDAAAAAA==&#10;" path="m16,l38,2r,6l29,12,9,15,,13,,10,2,7,4,5,7,3,10,1r3,l16,xe" strokecolor="white" strokeweight="0">
                <v:path arrowok="t" o:connecttype="custom" o:connectlocs="3371,0;8005,415;8005,1661;6109,2491;1896,3114;0,2699;0,2076;421,1453;843,1038;1475,623;2107,208;2739,208;3371,0" o:connectangles="0,0,0,0,0,0,0,0,0,0,0,0,0"/>
              </v:shape>
              <v:shape id="Freeform 124" o:spid="_x0000_s1123" style="position:absolute;left:2984;top:4270;width:342;height:316;visibility:visible;mso-wrap-style:square;v-text-anchor:top" coordsize="15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AzsUA&#10;AADbAAAADwAAAGRycy9kb3ducmV2LnhtbESPQWvCQBSE74X+h+UJvdWNPUgaXSWktBQvVRuqx0f2&#10;mUSzb0N2m8R/3xUKHoeZ+YZZrkfTiJ46V1tWMJtGIIgLq2suFeTf788xCOeRNTaWScGVHKxXjw9L&#10;TLQdeEf93pciQNglqKDyvk2kdEVFBt3UtsTBO9nOoA+yK6XucAhw08iXKJpLgzWHhQpbyioqLvtf&#10;o+CYbQ/XTWTij7etafP0pz9v8i+lniZjugDhafT38H/7Uyt4ncPt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gDOxQAAANsAAAAPAAAAAAAAAAAAAAAAAJgCAABkcnMv&#10;ZG93bnJldi54bWxQSwUGAAAAAAQABAD1AAAAigMAAAAA&#10;" path="m107,r-1,11l105,24r-1,13l100,48,95,58r-9,8l90,71r6,3l111,74r6,1l149,78r3,13l153,106r-4,14l142,123r-5,5l131,133r-6,3l117,133r-24,4l69,142r-24,l44,128r1,-15l50,101,56,90r4,-1l63,87r1,-2l70,79r4,-1l71,73,66,70,65,69,49,74,32,78,15,79,,78,9,33,3,27,14,17,39,13,61,10,83,5,107,xe" strokecolor="white" strokeweight="0">
                <v:path arrowok="t" o:connecttype="custom" o:connectlocs="23949,0;23725,2446;23501,5338;23278,8229;22382,10676;21263,12900;19249,14679;20144,15791;21487,16458;24844,16458;26187,16681;33350,17348;34021,20239;34245,23575;33350,26689;31783,27356;30664,28468;29321,29580;27978,30248;26187,29580;20816,30470;15444,31582;10072,31582;9848,28468;10072,25132;11191,22463;12534,20017;13429,19794;14101,19350;14325,18905;15668,17570;16563,17348;15891,16236;14772,15569;14549,15346;10967,16458;7162,17348;3357,17570;0,17348;2014,7339;671,6005;3134,3781;8729,2891;13653,2224;18577,1112;23949,0" o:connectangles="0,0,0,0,0,0,0,0,0,0,0,0,0,0,0,0,0,0,0,0,0,0,0,0,0,0,0,0,0,0,0,0,0,0,0,0,0,0,0,0,0,0,0,0,0,0"/>
              </v:shape>
              <v:shape id="Freeform 125" o:spid="_x0000_s1124" style="position:absolute;left:4118;top:4234;width:49;height:120;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tycQA&#10;AADbAAAADwAAAGRycy9kb3ducmV2LnhtbESP0WrCQBRE3wv+w3KFvtVNfGhqdA1aFALFgtEPuGSv&#10;STB7N2S3SezXdwuFPg4zc4bZZJNpxUC9aywriBcRCOLS6oYrBdfL8eUNhPPIGlvLpOBBDrLt7GmD&#10;qbYjn2kofCUChF2KCmrvu1RKV9Zk0C1sRxy8m+0N+iD7SuoexwA3rVxG0as02HBYqLGj95rKe/Fl&#10;FJzyjyb+LCz78TQc9lNyeSzv30o9z6fdGoSnyf+H/9q5VrBK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LcnEAAAA2wAAAA8AAAAAAAAAAAAAAAAAmAIAAGRycy9k&#10;b3ducmV2LnhtbFBLBQYAAAAABAAEAPUAAACJAwAAAAA=&#10;" path="m5,l15,1r5,5l23,13r-2,9l20,32r-1,8l18,48r-3,2l13,52,9,53,4,52,,50,2,34,2,17,5,xe" strokecolor="white" strokeweight="0">
                <v:path arrowok="t" o:connecttype="custom" o:connectlocs="1063,0;3190,227;4254,1360;4892,2946;4467,4985;4254,7251;4041,9064;3829,10877;3190,11330;2765,11783;1914,12010;851,11783;0,11330;425,7705;425,3852;1063,0" o:connectangles="0,0,0,0,0,0,0,0,0,0,0,0,0,0,0,0"/>
              </v:shape>
              <v:shape id="Freeform 126" o:spid="_x0000_s1125" style="position:absolute;left:3549;top:4261;width:458;height:671;visibility:visible;mso-wrap-style:square;v-text-anchor:top" coordsize="20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W4sMA&#10;AADbAAAADwAAAGRycy9kb3ducmV2LnhtbESPTWsCQQyG7wX/wxChtzprpcVddxQrCKW32ip4CzvZ&#10;D9zJLDOjbv99cyj0GN68T/KUm9H16kYhdp4NzGcZKOLK244bA99f+6clqJiQLfaeycAPRdisJw8l&#10;Ftbf+ZNuh9QogXAs0ECb0lBoHauWHMaZH4glq31wmGQMjbYB7wJ3vX7OslftsGO50OJAu5aqy+Hq&#10;hFL3+SnlH53W/uW4OL8tA14qYx6n43YFKtGY/pf/2u/WQC7Piot4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qW4sMAAADbAAAADwAAAAAAAAAAAAAAAACYAgAAZHJzL2Rv&#10;d25yZXYueG1sUEsFBgAAAAAEAAQA9QAAAIgDAAAAAA==&#10;" path="m43,l53,1,75,3,85,7r10,5l101,19r4,10l109,31r2,-2l115,28r2,-2l118,22r,-4l153,28r-1,4l152,37r1,1l156,39r1,3l160,43r1,2l168,38r9,-2l187,37r11,4l201,43r,4l199,48r-2,5l199,58r,11l201,81r3,11l206,105r-5,2l193,107r-9,-1l177,104r-3,-9l178,69r-1,-7l169,54r-6,6l161,69r1,9l162,86r-1,8l157,101r-6,-1l136,97,123,92r-2,-6l121,79r2,-43l121,33r-3,-1l117,32r-7,4l109,36r,13l107,64r,17l105,84r-3,1l101,85r-4,4l101,95r5,5l111,101r6,-2l125,106r3,9l130,125r-2,11l128,147r2,11l115,159r-14,-2l86,152r-5,5l100,172r2,6l100,195r-3,8l97,211r3,6l107,224r6,-8l115,209r-2,-9l113,191r3,-8l121,177r6,-4l136,173r9,2l152,177r3,8l158,190r5,6l163,230r10,8l160,241r-13,2l132,242r-2,5l132,253r1,5l131,264r1,30l130,293r-3,l121,299r-1,2l118,303r-8,-10l100,285,89,282,76,278,62,274,51,268,40,256,26,243,14,232r5,-1l25,232r6,4l38,237r5,-1l48,231,41,214,40,195r,-18l48,168r6,-6l62,159r9,1l80,158,77,146,74,135,72,122r2,-12l79,99r1,-2l86,97r3,2l92,99r3,-3l95,94,86,86,76,83r-11,l54,85r-3,3l59,95r2,7l60,111r-5,20l58,141r-7,6l33,144,16,139,2,130r1,-9l3,111,2,100,,90,2,83,8,76r7,l30,81r6,l41,76,36,39,38,19,43,xe" strokecolor="white" strokeweight="0">
                <v:path arrowok="t" o:connecttype="custom" o:connectlocs="16678,665;22459,4212;24683,6429;26240,4877;33800,7094;34690,8645;35801,9975;41583,8202;44696,10419;44251,12857;45363,20394;42917,23719;38692,21059;37580,11970;36024,17291;34912,22389;27351,20394;27351,7980;26017,7094;24238,10862;23349,18621;21570,19729;24683,22389;28463,25492;28463,32586;22459,34803;22237,38128;21570,45000;23793,49655;25128,44335;26907,39236;32243,38793;35134,42118;38470,52758;29353,53645;29575,57192;28908,64950;26684,66724;22237,63177;13787,60738;5782,53867;5559,51428;9562,52315;8895,43226;12008,35911;17790,35024;16011,27044;17790,21502;20458,21946;19124,19064;12008,18842;13565,22611;12897,31256;3558,30813;667,24606;445,18399;6671,17956;8005,8645" o:connectangles="0,0,0,0,0,0,0,0,0,0,0,0,0,0,0,0,0,0,0,0,0,0,0,0,0,0,0,0,0,0,0,0,0,0,0,0,0,0,0,0,0,0,0,0,0,0,0,0,0,0,0,0,0,0,0,0,0,0"/>
              </v:shape>
              <v:shape id="Freeform 127" o:spid="_x0000_s1126" style="position:absolute;left:3980;top:4256;width:22;height:49;visibility:visible;mso-wrap-style:square;v-text-anchor:top" coordsize="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6b8UA&#10;AADbAAAADwAAAGRycy9kb3ducmV2LnhtbESPT2sCMRDF70K/Q5hCL6JJeyi6GqWUWj1V/Aceh824&#10;u7qZbJO4rt++KRR6fLx5vzdvOu9sLVryoXKs4XmoQBDnzlRcaNjvFoMRiBCRDdaOScOdAsxnD70p&#10;ZsbdeEPtNhYiQThkqKGMscmkDHlJFsPQNcTJOzlvMSbpC2k83hLc1vJFqVdpseLUUGJD7yXll+3V&#10;pjfW59j2l1/qc3XcHKr798fFL5TWT4/d2wREpC7+H/+lV0bDeAy/WxIA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7pvxQAAANsAAAAPAAAAAAAAAAAAAAAAAJgCAABkcnMv&#10;ZG93bnJldi54bWxQSwUGAAAAAAQABAD1AAAAigMAAAAA&#10;" path="m5,l8,r2,24l8,24,5,21,4,18,2,13,,11,2,10,2,3,3,1,5,xe" strokecolor="white" strokeweight="0">
                <v:path arrowok="t" o:connecttype="custom" o:connectlocs="1112,0;1779,0;2224,4893;1779,4893;1112,4281;890,3670;445,2650;0,2243;445,2039;445,612;667,204;1112,0" o:connectangles="0,0,0,0,0,0,0,0,0,0,0,0"/>
              </v:shape>
              <v:shape id="Freeform 128" o:spid="_x0000_s1127" style="position:absolute;left:2735;top:4323;width:231;height:165;visibility:visible;mso-wrap-style:square;v-text-anchor:top" coordsize="1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Uw8QA&#10;AADcAAAADwAAAGRycy9kb3ducmV2LnhtbESP0WoCMRBF3wv+QxjBt5q0gpStUaRaEC0UbT9g2IzZ&#10;pZvJuom6/r3zIPRthnvn3jOzRR8adaEu1ZEtvIwNKOIyupq9hd+fz+c3UCkjO2wik4UbJVjMB08z&#10;LFy88p4uh+yVhHAq0EKVc1toncqKAqZxbIlFO8YuYJa189p1eJXw0OhXY6Y6YM3SUGFLHxWVf4dz&#10;sLD0Bve7dZz6Se0nX6vj9vSdTtaOhv3yHVSmPv+bH9cbJ/hG8OUZmUD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lMPEAAAA3AAAAA8AAAAAAAAAAAAAAAAAmAIAAGRycy9k&#10;b3ducmV2LnhtbFBLBQYAAAAABAAEAPUAAACJAwAAAAA=&#10;" path="m91,r9,6l104,13r,8l103,30,98,47r-2,8l79,63,60,68,40,71,20,72,,74,12,22,25,16,42,13,59,10,76,6,91,xe" strokecolor="white" strokeweight="0">
                <v:path arrowok="t" o:connecttype="custom" o:connectlocs="20235,0;22237,1334;23126,2891;23126,4671;22904,6672;21792,10453;21347,12232;17567,14012;13342,15124;8895,15791;4447,16013;0,16458;2668,4893;5559,3558;9339,2891;13120,2224;16900,1334;20235,0" o:connectangles="0,0,0,0,0,0,0,0,0,0,0,0,0,0,0,0,0,0"/>
              </v:shape>
              <v:shape id="Freeform 129" o:spid="_x0000_s1128" style="position:absolute;left:2183;top:4372;width:89;height:36;visibility:visible;mso-wrap-style:square;v-text-anchor:top" coordsize="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7AcEA&#10;AADcAAAADwAAAGRycy9kb3ducmV2LnhtbERPPWvDMBDdC/kP4gLZGtkdQnGjhFKSkqGL7QwdD+tq&#10;ubZORlId+99XhUK2e7zP2x9nO4iJfOgcK8i3GQjixumOWwXX+vz4DCJEZI2DY1KwUIDjYfWwx0K7&#10;G5c0VbEVKYRDgQpMjGMhZWgMWQxbNxIn7st5izFB30rt8ZbC7SCfsmwnLXacGgyO9Gao6asfq+Bk&#10;h1yX3+/+ovuP/rNeJo5mUmqznl9fQESa4138777oND/L4e+ZdIE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GuwHBAAAA3AAAAA8AAAAAAAAAAAAAAAAAmAIAAGRycy9kb3du&#10;cmV2LnhtbFBLBQYAAAAABAAEAPUAAACGAwAAAAA=&#10;" path="m3,l39,4r,5l,15,3,xe" strokecolor="white" strokeweight="0">
                <v:path arrowok="t" o:connecttype="custom" o:connectlocs="684,0;8895,949;8895,2135;0,3558;684,0" o:connectangles="0,0,0,0,0"/>
              </v:shape>
              <v:shape id="Freeform 130" o:spid="_x0000_s1129" style="position:absolute;left:2530;top:4376;width:182;height:161;visibility:visible;mso-wrap-style:square;v-text-anchor:top" coordsize="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KkMcA&#10;AADcAAAADwAAAGRycy9kb3ducmV2LnhtbESP3WrCQBCF7wXfYRmhN2I2lSISs4oUKkL/qIp6OWbH&#10;JDY7G7LbmL59tyB4N8M5c74z6aIzlWipcaVlBY9RDII4s7rkXMFu+zKagnAeWWNlmRT8koPFvN9L&#10;MdH2yl/UbnwuQgi7BBUU3teJlC4ryKCLbE0ctLNtDPqwNrnUDV5DuKnkOI4n0mDJgVBgTc8FZd+b&#10;HxMgl9fypO2hfR8+Hd8Oq4/P/XnfKvUw6JYzEJ46fzffrtc61I/H8P9MmE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ZypDHAAAA3AAAAA8AAAAAAAAAAAAAAAAAmAIAAGRy&#10;cy9kb3ducmV2LnhtbFBLBQYAAAAABAAEAPUAAACMAwAAAAA=&#10;" path="m84,l82,11r,13l80,37,76,48r-9,9l51,61,34,64,18,68,1,73,,64,1,55,4,47,8,38,9,29,6,18,31,8,57,2,84,xe" strokecolor="white" strokeweight="0">
                <v:path arrowok="t" o:connecttype="custom" o:connectlocs="18234,0;17800,2413;17800,5265;17366,8116;16497,10529;14544,12503;11071,13381;7380,14039;3907,14916;217,16013;0,14039;217,12065;868,10310;1737,8336;1954,6361;1302,3948;6729,1755;12373,439;18234,0" o:connectangles="0,0,0,0,0,0,0,0,0,0,0,0,0,0,0,0,0,0,0"/>
              </v:shape>
              <v:shape id="Freeform 131" o:spid="_x0000_s1130" style="position:absolute;left:2019;top:4416;width:489;height:472;visibility:visible;mso-wrap-style:square;v-text-anchor:top" coordsize="22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5hsUA&#10;AADcAAAADwAAAGRycy9kb3ducmV2LnhtbERP32vCMBB+H/g/hBvsRTRxQ9HOKG5uMpAhVmGvR3Nr&#10;i82lNrHW/34ZDPZ2H9/Pmy87W4mWGl861jAaKhDEmTMl5xqOh/fBFIQPyAYrx6ThRh6Wi97dHBPj&#10;rrynNg25iCHsE9RQhFAnUvqsIIt+6GriyH27xmKIsMmlafAaw20lH5WaSIslx4YCa3otKDulF6th&#10;tp58htn2ZTR+66/U7mtzTrftWeuH+271DCJQF/7Ff+4PE+erJ/h9Jl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fmGxQAAANwAAAAPAAAAAAAAAAAAAAAAAJgCAABkcnMv&#10;ZG93bnJldi54bWxQSwUGAAAAAAQABAD1AAAAigMAAAAA&#10;" path="m218,r2,11l218,22r-7,23l196,51r-18,5l161,60r-16,6l131,74r4,7l138,82r7,-1l151,77r5,-3l161,73r-3,13l161,113r-11,10l137,128r-14,2l111,131r-14,2l86,136r-11,6l75,145r1,2l77,149r2,2l81,150r-4,13l75,176r,12l74,202r-19,5l36,210r-18,3l,210,,197,1,183,5,168r8,-13l21,152r10,-1l41,152r10,l60,151r9,-5l74,137,71,119r3,-16l82,87r13,l99,83r1,-2l100,79,97,77r-1,l82,79,70,83,57,86,45,84,33,79,31,66,34,51,39,37,62,29,87,24r26,-3l117,29r-1,7l115,46r-4,10l108,65r-7,7l101,74r1,3l107,81r8,1l123,82r2,-9l123,63r,-21l128,32r-2,-7l127,21r5,-2l138,16r7,-1l148,11,164,9,181,5,199,1,218,xe" strokecolor="white" strokeweight="0">
                <v:path arrowok="t" o:connecttype="custom" o:connectlocs="48921,2435;46920,9961;39582,12396;32243,14610;30020,17930;32243,17930;34689,16381;35134,19037;33355,27227;27351,28777;21570,29441;16678,31433;16900,32540;17567,33426;17122,36082;16678,41616;12230,45822;4003,47150;0,43608;1112,37189;4670,33647;9117,33647;13342,33426;16455,30327;16455,22800;21125,19258;22237,17930;21570,17045;18234,17488;12675,19037;7338,17488;7561,11289;13787,6419;25128,4649;25795,7969;24683,12396;22459,15938;22682,17045;25572,18152;27796,16159;27351,9297;28018,5534;29353,4206;32243,3320;36468,1992;44251,221" o:connectangles="0,0,0,0,0,0,0,0,0,0,0,0,0,0,0,0,0,0,0,0,0,0,0,0,0,0,0,0,0,0,0,0,0,0,0,0,0,0,0,0,0,0,0,0,0,0"/>
              </v:shape>
              <v:shape id="Freeform 132" o:spid="_x0000_s1131" style="position:absolute;left:4024;top:4363;width:67;height:160;visibility:visible;mso-wrap-style:square;v-text-anchor:top" coordsize="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cEcIA&#10;AADcAAAADwAAAGRycy9kb3ducmV2LnhtbERPTWsCMRC9F/ofwgjeauIitmyNYguFgvWgFvc6bMbd&#10;pZtJSFJd/30jCL3N433OYjXYXpwpxM6xhulEgSCunem40fB9+Hh6ARETssHeMWm4UoTV8vFhgaVx&#10;F97ReZ8akUM4lqihTcmXUsa6JYtx4jxx5k4uWEwZhkaagJccbntZKDWXFjvODS16em+p/tn/Wg2n&#10;r8oe1dqrcCz8zhVv1fZ5U2k9Hg3rVxCJhvQvvrs/TZ6vZnB7Jl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RwRwgAAANwAAAAPAAAAAAAAAAAAAAAAAJgCAABkcnMvZG93&#10;bnJldi54bWxQSwUGAAAAAAQABAD1AAAAhwMAAAAA&#10;" path="m13,r3,2l19,6r5,10l28,18r2,47l26,64r-3,2l16,70,10,69,6,57,3,42,,28,2,13,6,1,13,xe" strokecolor="white" strokeweight="0">
                <v:path arrowok="t" o:connecttype="custom" o:connectlocs="2891,0;3558,458;4225,1373;5337,3660;6226,4118;6671,14869;5782,14640;5114,15098;3558,16013;2224,15784;1334,13039;667,9608;0,6405;445,2974;1334,229;2891,0" o:connectangles="0,0,0,0,0,0,0,0,0,0,0,0,0,0,0,0"/>
              </v:shape>
              <v:shape id="Freeform 133" o:spid="_x0000_s1132" style="position:absolute;left:3344;top:4408;width:173;height:146;visibility:visible;mso-wrap-style:square;v-text-anchor:top" coordsize="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xp8QA&#10;AADcAAAADwAAAGRycy9kb3ducmV2LnhtbERPTWsCMRC9F/wPYQQvRRMXWmQ1iiiCpfTg2oPehs24&#10;u7iZhE3UbX99Uyj0No/3OYtVb1txpy40jjVMJwoEcelMw5WGz+NuPAMRIrLB1jFp+KIAq+XgaYG5&#10;cQ8+0L2IlUghHHLUUMfocylDWZPFMHGeOHEX11mMCXaVNB0+UrhtZabUq7TYcGqo0dOmpvJa3KwG&#10;77O12hXhcHw7zc6mfN5m7x/fWo+G/XoOIlIf/8V/7r1J89UL/D6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MafEAAAA3AAAAA8AAAAAAAAAAAAAAAAAmAIAAGRycy9k&#10;b3ducmV2LnhtbFBLBQYAAAAABAAEAPUAAACJAwAAAAA=&#10;" path="m64,l79,4r,58l71,66r-7,1l55,65,47,63,31,66r-16,l,65,5,53,8,40,6,27,4,16,24,11,44,8,64,xe" strokecolor="white" strokeweight="0">
                <v:path arrowok="t" o:connecttype="custom" o:connectlocs="14052,0;17345,876;17345,13584;15589,14460;14052,14679;12076,14241;10319,13803;6806,14460;3293,14460;0,14241;1098,11612;1756,8764;1317,5915;878,3505;5269,2410;9661,1753;14052,0" o:connectangles="0,0,0,0,0,0,0,0,0,0,0,0,0,0,0,0,0"/>
              </v:shape>
              <v:shape id="Freeform 134" o:spid="_x0000_s1133" style="position:absolute;left:1921;top:4492;width:147;height:129;visibility:visible;mso-wrap-style:square;v-text-anchor:top" coordsize="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wQsIA&#10;AADcAAAADwAAAGRycy9kb3ducmV2LnhtbERPTWvCQBC9F/wPywi9Nbt6CCV1FRFEcxGMPeQ4ZKdJ&#10;MDsbs6uJ/fXdQqG3ebzPWW0m24kHDb51rGGRKBDElTMt1xo+L/u3dxA+IBvsHJOGJ3nYrGcvK8yM&#10;G/lMjyLUIoawz1BDE0KfSemrhiz6xPXEkftyg8UQ4VBLM+AYw20nl0ql0mLLsaHBnnYNVdfibjXc&#10;1NWkVF6+F2df7PPTrczlwWn9Op+2HyACTeFf/Oc+mjhfpfD7TLx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vBCwgAAANwAAAAPAAAAAAAAAAAAAAAAAJgCAABkcnMvZG93&#10;bnJldi54bWxQSwUGAAAAAAQABAD1AAAAhwMAAAAA&#10;" path="m64,l61,24r,25l43,54,23,56,5,59,,52,,43,1,32,2,22,5,12,35,5,64,xe" strokecolor="white" strokeweight="0">
                <v:path arrowok="t" o:connecttype="custom" o:connectlocs="14676,0;13988,5247;13988,10714;9860,11807;5274,12244;1147,12900;0,11369;0,9402;229,6997;459,4810;1147,2624;8026,1093;14676,0" o:connectangles="0,0,0,0,0,0,0,0,0,0,0,0,0"/>
              </v:shape>
              <v:shape id="Freeform 135" o:spid="_x0000_s1134" style="position:absolute;left:2850;top:4479;width:218;height:138;visibility:visible;mso-wrap-style:square;v-text-anchor:top" coordsize="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0h8QA&#10;AADcAAAADwAAAGRycy9kb3ducmV2LnhtbERPTWvCQBC9C/0PyxR6Kbqrh1hiNlJaKj1YwVTvQ3ZM&#10;otnZkF019td3CwVv83ifky0H24oL9b5xrGE6USCIS2carjTsvj/GLyB8QDbYOiYNN/KwzB9GGabG&#10;XXlLlyJUIoawT1FDHUKXSunLmiz6ieuII3dwvcUQYV9J0+M1httWzpRKpMWGY0ONHb3VVJ6Ks9WA&#10;ybo4vhfPK/Wzn23CMD0lX8ed1k+Pw+sCRKAh3MX/7k8T56s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tIfEAAAA3AAAAA8AAAAAAAAAAAAAAAAAmAIAAGRycy9k&#10;b3ducmV2LnhtbFBLBQYAAAAABAAEAPUAAACJAwAAAAA=&#10;" path="m44,l98,3,94,13,93,23,92,34,88,45r-8,8l62,58,43,60r-21,l2,58,,47,2,37,4,26,7,16,19,8,32,5,44,xe" strokecolor="white" strokeweight="0">
                <v:path arrowok="t" o:connecttype="custom" o:connectlocs="9784,0;21792,689;20903,2988;20680,5286;20458,7814;19568,10342;17789,12180;13787,13329;9562,13789;4892,13789;445,13329;0,10801;445,8503;889,5975;1557,3677;4225,1839;7116,1149;9784,0" o:connectangles="0,0,0,0,0,0,0,0,0,0,0,0,0,0,0,0,0,0"/>
              </v:shape>
              <v:shape id="Freeform 136" o:spid="_x0000_s1135" style="position:absolute;left:2610;top:4514;width:209;height:143;visibility:visible;mso-wrap-style:square;v-text-anchor:top" coordsize="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c9ccA&#10;AADcAAAADwAAAGRycy9kb3ducmV2LnhtbESPT2vCQBDF74V+h2UKvQTdrQXR6CqlReihhfrnktuQ&#10;HZNodjZkt5p++85B8DbDe/Peb5brwbfqQn1sAlt4GRtQxGVwDVcWDvvNaAYqJmSHbWCy8EcR1qvH&#10;hyXmLlx5S5ddqpSEcMzRQp1Sl2sdy5o8xnHoiEU7ht5jkrWvtOvxKuG+1RNjptpjw9JQY0fvNZXn&#10;3a+38FrE+fdhk00yM01F9tV+/MyKk7XPT8PbAlSiId3Nt+tPJ/hGaOUZmUC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A3PXHAAAA3AAAAA8AAAAAAAAAAAAAAAAAmAIAAGRy&#10;cy9kb3ducmV2LnhtbFBLBQYAAAAABAAEAPUAAACMAwAAAAA=&#10;" path="m82,l92,,89,9r,9l92,26r1,8l93,41r-1,8l87,54,75,56,57,55,38,59,21,62,3,65,,56,,47,3,40,6,33,8,24,21,14,34,7,49,3,64,4,73,2,82,xe" strokecolor="white" strokeweight="0">
                <v:path arrowok="t" o:connecttype="custom" o:connectlocs="18431,0;20678,0;20004,1971;20004,3942;20678,5694;20903,7445;20903,8978;20678,10730;19554,11825;16857,12263;12812,12044;8541,12920;4720,13577;674,14234;0,12263;0,10292;674,8759;1349,7226;1798,5256;4720,3066;7642,1533;11013,657;14385,876;16408,438;18431,0" o:connectangles="0,0,0,0,0,0,0,0,0,0,0,0,0,0,0,0,0,0,0,0,0,0,0,0,0"/>
              </v:shape>
              <v:shape id="Freeform 137" o:spid="_x0000_s1136" style="position:absolute;left:2406;top:4550;width:191;height:138;visibility:visible;mso-wrap-style:square;v-text-anchor:top" coordsize="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bMMEA&#10;AADcAAAADwAAAGRycy9kb3ducmV2LnhtbERPS2vCQBC+C/6HZYTedFcppaauIj6g0Esb256H7DQJ&#10;zc6G7DTGf+8WBG/z8T1ntRl8o3rqYh3YwnxmQBEXwdVcWvg8HafPoKIgO2wCk4ULRdisx6MVZi6c&#10;+YP6XEqVQjhmaKESaTOtY1GRxzgLLXHifkLnURLsSu06PKdw3+iFMU/aY82pocKWdhUVv/mft1Du&#10;5HH/3edv/r0XI4flcTvkX9Y+TIbtCyihQe7im/vVpflmCf/PpAv0+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YGzDBAAAA3AAAAA8AAAAAAAAAAAAAAAAAmAIAAGRycy9kb3du&#10;cmV2LnhtbFBLBQYAAAAABAAEAPUAAACGAwAAAAA=&#10;" path="m49,r5,7l59,8,65,7,71,3,79,2r7,1l82,12r,10l81,32,79,42r-8,7l49,55,25,59,4,63,1,52,,42,,30,5,19,19,11,34,3,49,xe" strokecolor="white" strokeweight="0">
                <v:path arrowok="t" o:connecttype="custom" o:connectlocs="10896,0;12008,1532;13120,1751;14454,1532;15788,657;17567,438;19124,657;18235,2626;18235,4815;18012,7004;17567,9193;15788,10725;10896,12038;5559,12914;889,13789;222,11381;0,9193;0,6566;1112,4159;4225,2408;7561,657;10896,0" o:connectangles="0,0,0,0,0,0,0,0,0,0,0,0,0,0,0,0,0,0,0,0,0,0"/>
              </v:shape>
              <v:shape id="Freeform 138" o:spid="_x0000_s1137" style="position:absolute;left:3869;top:4510;width:93;height:133;visibility:visible;mso-wrap-style:square;v-text-anchor:top" coordsize="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9mccA&#10;AADcAAAADwAAAGRycy9kb3ducmV2LnhtbESPS2/CQAyE75X4Dysj9VY29IBQYEE8VGgPPfCmNzdr&#10;koisN8puIf339QGpN1sznvk8nrauUjdqQunZQL+XgCLOvC05N7Dfvb0MQYWIbLHyTAZ+KcB00nka&#10;Y2r9nTd028ZcSQiHFA0UMdap1iEryGHo+ZpYtItvHEZZm1zbBu8S7ir9miQD7bBkaSiwpkVB2XX7&#10;4wxsPr4/B4e1n3+1i8syng6r8jw8GvPcbWcjUJHa+G9+XL9bwe8LvjwjE+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AfZnHAAAA3AAAAA8AAAAAAAAAAAAAAAAAmAIAAGRy&#10;cy9kb3ducmV2LnhtbFBLBQYAAAAABAAEAPUAAACMAwAAAAA=&#10;" path="m13,r9,2l29,5,39,6r1,11l40,43r3,13l35,61r-7,l20,59,14,54,8,53,,53,2,43,,32,,10,3,1,13,xe" strokecolor="white" strokeweight="0">
                <v:path arrowok="t" o:connecttype="custom" o:connectlocs="2823,0;4778,438;6298,1094;8470,1313;8687,3719;8687,9406;9339,12250;7602,13344;6081,13344;4344,12906;3041,11813;1737,11594;0,11594;434,9406;0,7000;0,2188;652,219;2823,0" o:connectangles="0,0,0,0,0,0,0,0,0,0,0,0,0,0,0,0,0,0"/>
              </v:shape>
              <v:shape id="Freeform 139" o:spid="_x0000_s1138" style="position:absolute;left:3940;top:4523;width:164;height:298;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zWMIA&#10;AADcAAAADwAAAGRycy9kb3ducmV2LnhtbERPTWvCQBC9F/wPywje6iYepI2uooFCwYs14nnMjtlo&#10;djZmV4399d1Cobd5vM+ZL3vbiDt1vnasIB0nIIhLp2uuFOyLj9c3ED4ga2wck4IneVguBi9zzLR7&#10;8Bfdd6ESMYR9hgpMCG0mpS8NWfRj1xJH7uQ6iyHCrpK6w0cMt42cJMlUWqw5NhhsKTdUXnY3q6A4&#10;5Btz266+J5S/H+36fL5Mr4VSo2G/moEI1Id/8Z/7U8f5aQq/z8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fNYwgAAANwAAAAPAAAAAAAAAAAAAAAAAJgCAABkcnMvZG93&#10;bnJldi54bWxQSwUGAAAAAAQABAD1AAAAhwMAAAAA&#10;" path="m27,l38,,52,2,63,7r9,18l72,36r1,10l72,56,66,66r-9,l42,61r-7,l38,82r2,22l37,125r-7,3l23,132r-6,2l11,123,3,114r3,-8l3,97,,88,,80,5,71,20,66r5,-5l27,54,26,46,21,31,22,15,27,xe" strokecolor="white" strokeweight="0">
                <v:path arrowok="t" o:connecttype="custom" o:connectlocs="6086,0;8566,0;11721,445;14201,1557;16230,5560;16230,8007;16455,10231;16230,12455;14877,14679;12848,14679;9467,13567;7889,13567;8566,18237;9016,23130;8340,27800;6762,28468;5184,29357;3832,29802;2480,27356;676,25354;1352,23575;676,21573;0,19571;0,17792;1127,15791;4508,14679;5635,13567;6086,12010;5861,10231;4734,6894;4959,3336;6086,0" o:connectangles="0,0,0,0,0,0,0,0,0,0,0,0,0,0,0,0,0,0,0,0,0,0,0,0,0,0,0,0,0,0,0,0"/>
              </v:shape>
              <v:shape id="Freeform 140" o:spid="_x0000_s1139" style="position:absolute;left:1899;top:4634;width:253;height:112;visibility:visible;mso-wrap-style:square;v-text-anchor:top" coordsize="1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72cIA&#10;AADcAAAADwAAAGRycy9kb3ducmV2LnhtbERPTWvCQBC9F/wPywi9NZsEWkp0DUWxFG+xXryN2Wk2&#10;bXY27K4a/71bKPQ2j/c5y3qyg7iQD71jBUWWgyBune65U3D43D69gggRWePgmBTcKEC9mj0ssdLu&#10;yg1d9rETKYRDhQpMjGMlZWgNWQyZG4kT9+W8xZig76T2eE3hdpBlnr9Iiz2nBoMjrQ21P/uzVbDV&#10;z9+byHbX+FO7ey/zZtgcjVKP8+ltASLSFP/Ff+4PneYXJfw+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rvZwgAAANwAAAAPAAAAAAAAAAAAAAAAAJgCAABkcnMvZG93&#10;bnJldi54bWxQSwUGAAAAAAQABAD1AAAAhwMAAAAA&#10;" path="m89,r25,l111,11r,11l113,33,93,39,70,42,48,43,27,46,6,51,1,46,,39,4,25,8,17r,-6l34,5,62,1,89,xe" strokecolor="white" strokeweight="0">
                <v:path arrowok="t" o:connecttype="custom" o:connectlocs="19791,0;25350,0;24683,2398;24683,4797;25128,7195;20680,8504;15566,9158;10674,9376;6004,10030;1334,11120;222,10030;0,8504;889,5451;1779,3707;1779,2398;7561,1090;13787,218;19791,0" o:connectangles="0,0,0,0,0,0,0,0,0,0,0,0,0,0,0,0,0,0"/>
              </v:shape>
              <v:shape id="Freeform 141" o:spid="_x0000_s1140" style="position:absolute;left:3211;top:4581;width:320;height:165;visibility:visible;mso-wrap-style:square;v-text-anchor:top" coordsize="14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g7sEA&#10;AADcAAAADwAAAGRycy9kb3ducmV2LnhtbERPTWvCQBC9F/wPywi91U1iKxJdRaQtBU9VweuYHZNg&#10;djZmp5r+e7dQ8DaP9znzZe8adaUu1J4NpKMEFHHhbc2lgf3u42UKKgiyxcYzGfilAMvF4GmOufU3&#10;/qbrVkoVQzjkaKASaXOtQ1GRwzDyLXHkTr5zKBF2pbYd3mK4a3SWJBPtsObYUGFL64qK8/bHGXjv&#10;03EWXjPa1W/pYXX5lLA5ijHPw341AyXUy0P87/6ycX46hr9n4gV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6IO7BAAAA3AAAAA8AAAAAAAAAAAAAAAAAmAIAAGRycy9kb3du&#10;cmV2LnhtbFBLBQYAAAAABAAEAPUAAACGAwAAAAA=&#10;" path="m54,l76,,99,3r14,2l121,r7,l137,1,146,r-3,62l131,69r-14,4l101,73,91,66,81,63,69,64,57,67,46,68,35,67r-7,1l20,71r-6,3l6,74,,69,1,56,5,43,10,32,13,20,14,6,33,1,54,xe" strokecolor="white" strokeweight="0">
                <v:path arrowok="t" o:connecttype="custom" o:connectlocs="11843,0;16668,0;21713,667;24783,1112;26538,0;28073,0;30047,222;32021,0;31363,13789;28731,15346;25661,16236;22152,16236;19958,14679;17765,14012;15133,14234;12501,14901;10089,15124;7676,14901;6141,15124;4386,15791;3071,16458;1316,16458;0,15346;219,12455;1097,9563;2193,7117;2851,4448;3071,1334;7238,222;11843,0" o:connectangles="0,0,0,0,0,0,0,0,0,0,0,0,0,0,0,0,0,0,0,0,0,0,0,0,0,0,0,0,0,0"/>
              </v:shape>
              <v:shape id="Freeform 142" o:spid="_x0000_s1141" style="position:absolute;left:2930;top:4608;width:272;height:262;visibility:visible;mso-wrap-style:square;v-text-anchor:top" coordsize="12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o4cIA&#10;AADcAAAADwAAAGRycy9kb3ducmV2LnhtbERPS2rDMBDdB3oHMYXuEtmhDsGNYlpDoJvSxu4BBmli&#10;O7FGxlJi9/ZVoZDdPN53dsVse3Gj0XeOFaSrBASxdqbjRsF3fVhuQfiAbLB3TAp+yEOxf1jsMDdu&#10;4iPdqtCIGMI+RwVtCEMupdctWfQrNxBH7uRGiyHCsZFmxCmG216uk2QjLXYcG1ocqGxJX6qrVTA3&#10;n1n9patNVr7xh3bhXB74rNTT4/z6AiLQHO7if/e7ifPTZ/h7Jl4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GjhwgAAANwAAAAPAAAAAAAAAAAAAAAAAJgCAABkcnMvZG93&#10;bnJldi54bWxQSwUGAAAAAAQABAD1AAAAhwMAAAAA&#10;" path="m66,r4,1l75,7,123,2r-4,19l114,38r-2,17l109,55r-2,2l104,59r-1,3l103,64r7,8l113,73,95,80,78,91,59,104,42,116,41,105,43,95r9,-9l59,85r9,-1l75,83r8,-5l83,74,80,72r-1,l77,70r-3,l72,69r-3,l52,72r-34,l,74,,58,2,42,8,26r8,-8l26,15,37,10,47,3r6,l59,1,66,xe" strokecolor="white" strokeweight="0">
                <v:path arrowok="t" o:connecttype="custom" o:connectlocs="14557,0;15439,226;16542,1584;27129,452;26247,4751;25144,8597;24703,12443;24041,12443;23600,12896;22938,13348;22718,14027;22718,14479;24262,16289;24923,16516;20953,18099;17204,20588;13013,23529;9264,26244;9043,23755;9484,21493;11469,19457;13013,19231;14998,19004;16542,18778;18307,17647;18307,16742;17645,16289;17424,16289;16983,15837;16322,15837;15880,15611;15219,15611;11469,16289;3970,16289;0,16742;0,13122;441,9502;1764,5882;3529,4072;5735,3394;8161,2262;10366,679;11690,679;13013,226;14557,0" o:connectangles="0,0,0,0,0,0,0,0,0,0,0,0,0,0,0,0,0,0,0,0,0,0,0,0,0,0,0,0,0,0,0,0,0,0,0,0,0,0,0,0,0,0,0,0,0"/>
              </v:shape>
              <v:shape id="Freeform 143" o:spid="_x0000_s1142" style="position:absolute;left:3553;top:4586;width:53;height:155;visibility:visible;mso-wrap-style:square;v-text-anchor:top" coordsize="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zdsIA&#10;AADcAAAADwAAAGRycy9kb3ducmV2LnhtbERPTYvCMBC9C/sfwix409RF61KN4gqKHtVdz0MztsVm&#10;UptYq7/eCMLe5vE+ZzpvTSkaql1hWcGgH4EgTq0uOFPwe1j1vkE4j6yxtEwK7uRgPvvoTDHR9sY7&#10;avY+EyGEXYIKcu+rREqX5mTQ9W1FHLiTrQ36AOtM6hpvIdyU8iuKYmmw4NCQY0XLnNLz/moUbM9j&#10;P443x5/loRn+Vcf4snisL0p1P9vFBISn1v+L3+6NDvMHI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DN2wgAAANwAAAAPAAAAAAAAAAAAAAAAAJgCAABkcnMvZG93&#10;bnJldi54bWxQSwUGAAAAAAQABAD1AAAAhwMAAAAA&#10;" path="m10,r7,l23,2,22,18r1,18l23,69r-7,l7,65,,65,1,43,2,23,3,2,10,xe" strokecolor="white" strokeweight="0">
                <v:path arrowok="t" o:connecttype="custom" o:connectlocs="2320,0;3945,0;5337,451;5105,4061;5337,8122;5337,15568;3713,15568;1624,14666;0,14666;232,9702;464,5189;696,451;2320,0" o:connectangles="0,0,0,0,0,0,0,0,0,0,0,0,0"/>
              </v:shape>
              <v:shape id="Freeform 144" o:spid="_x0000_s1143" style="position:absolute;left:2695;top:4639;width:302;height:302;visibility:visible;mso-wrap-style:square;v-text-anchor:top" coordsize="13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C78IA&#10;AADcAAAADwAAAGRycy9kb3ducmV2LnhtbERPPWvDMBDdC/0P4grdajkZTOtECU7BkCGU2nX3i3Wx&#10;TayTkdTE/fdVINDtHu/z1tvZjOJCzg+WFSySFARxa/XAnYLmq3x5BeEDssbRMin4JQ/bzePDGnNt&#10;r1zRpQ6diCHsc1TQhzDlUvq2J4M+sRNx5E7WGQwRuk5qh9cYbka5TNNMGhw4NvQ40XtP7bn+MQqK&#10;4/LAbeU+mjfjCl1m5Wn3+a3U89NcrEAEmsO/+O7e6zh/kcHtmXi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ULvwgAAANwAAAAPAAAAAAAAAAAAAAAAAJgCAABkcnMvZG93&#10;bnJldi54bWxQSwUGAAAAAAQABAD1AAAAhwMAAAAA&#10;" path="m66,l97,4,89,60r-5,2l81,65r-3,3l77,73r6,7l92,81r10,-1l111,77r2,-4l118,73r12,3l137,73r-5,13l130,98r3,12l130,109r-1,l125,113r-1,2l122,118r-3,l108,120,86,130r-13,4l62,135,51,133,41,127r,-14l45,99,52,89,63,82r7,-6l73,73,72,71,68,67,66,66,50,71,17,73,,76,2,66,4,56,4,46,5,36,9,29r5,-6l23,20r5,-8l36,7,45,4,55,3,66,xe" strokecolor="white" strokeweight="0">
                <v:path arrowok="t" o:connecttype="custom" o:connectlocs="14569,0;21412,896;19646,13443;18543,13891;17880,14563;17218,15236;16997,16356;18322,17924;20308,18148;22516,17924;24503,17252;24944,16356;26048,16356;28697,17028;30242,16356;29138,19268;28697,21957;29359,24646;28697,24422;28476,24422;27593,25318;27372,25766;26931,26438;26269,26438;23840,26886;18984,29127;16114,30023;13686,30247;11258,29799;9051,28455;9051,25318;9934,22181;11479,19941;13907,18372;15452,17028;16114,16356;15894,15908;15011,15011;14569,14787;11037,15908;3753,16356;0,17028;441,14787;883,12547;883,10306;1104,8066;1987,6498;3090,5153;5077,4481;6181,2689;7947,1568;9934,896;12141,672;14569,0" o:connectangles="0,0,0,0,0,0,0,0,0,0,0,0,0,0,0,0,0,0,0,0,0,0,0,0,0,0,0,0,0,0,0,0,0,0,0,0,0,0,0,0,0,0,0,0,0,0,0,0,0,0,0,0,0,0"/>
              </v:shape>
              <v:shape id="Freeform 145" o:spid="_x0000_s1144" style="position:absolute;left:2454;top:4679;width:316;height:400;visibility:visible;mso-wrap-style:square;v-text-anchor:top" coordsize="1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A3MIA&#10;AADcAAAADwAAAGRycy9kb3ducmV2LnhtbERP32vCMBB+H/g/hBN8m4kiblSjiCCIjME6BR+P5myq&#10;zaU0sXb//SIM9nYf389brntXi47aUHnWMBkrEMSFNxWXGo7fu9d3ECEiG6w9k4YfCrBeDV6WmBn/&#10;4C/q8liKFMIhQw02xiaTMhSWHIaxb4gTd/Gtw5hgW0rT4iOFu1pOlZpLhxWnBosNbS0Vt/zuNOTK&#10;lVd76C73s/o8Xr2a7T5OZ61Hw36zABGpj//iP/fepPmTN3g+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8DcwgAAANwAAAAPAAAAAAAAAAAAAAAAAJgCAABkcnMvZG93&#10;bnJldi54bWxQSwUGAAAAAAQABAD1AAAAhwMAAAAA&#10;" path="m56,r6,1l70,6,86,2,102,,98,10r,31l97,50r-5,8l82,63r,6l83,70r8,l93,71r1,l96,74r,2l107,74r11,-4l129,68r11,1l139,83r-5,29l122,125,99,152,87,164,73,174r-17,6l58,173r2,-8l60,158r1,-7l63,146r5,-4l78,141r6,l92,139r5,-1l101,133r,-3l98,127r-2,-1l87,126r-15,1l60,131r-14,2l33,132r5,-20l41,101r5,-9l53,85,65,80r3,-4l70,73r2,-4l76,65,57,66,38,70,20,71,,69,4,54,7,42,12,29,20,18,31,8r6,2l43,7,56,xe" strokecolor="white" strokeweight="0">
                <v:path arrowok="t" o:connecttype="custom" o:connectlocs="13984,222;19397,445;22103,2224;21878,11120;18495,14012;18720,15568;20975,15791;21652,16458;24133,16458;29095,15124;31350,18460;27516,27801;19622,36475;12630,40033;13533,36697;13758,33583;15337,31582;18946,31359;21878,30692;22780,28913;21652,28023;16239,28246;10375,29580;8571,24909;10375,20461;14660,17792;15788,16236;17141,14456;8571,15568;0,15346;1579,9341;4511,4003;8345,2224;12630,0" o:connectangles="0,0,0,0,0,0,0,0,0,0,0,0,0,0,0,0,0,0,0,0,0,0,0,0,0,0,0,0,0,0,0,0,0,0"/>
              </v:shape>
              <v:shape id="Freeform 146" o:spid="_x0000_s1145" style="position:absolute;left:2214;top:4701;width:298;height:289;visibility:visible;mso-wrap-style:square;v-text-anchor:top" coordsize="1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4L8YA&#10;AADcAAAADwAAAGRycy9kb3ducmV2LnhtbESPQUsDMRCF74L/IYzgzWbrQWRtWtpCsdAiWKuwt2Ez&#10;3V26maRJ3K7/3jkI3mZ4b977ZrYYXa8GiqnzbGA6KUAR19523Bg4fmwenkGljGyx90wGfijBYn57&#10;M8PS+iu/03DIjZIQTiUaaHMOpdapbslhmvhALNrJR4dZ1thoG/Eq4a7Xj0XxpB12LA0tBlq3VJ8P&#10;387Adl+dv8Lxra8+4yXvVvtqN7wGY+7vxuULqExj/jf/XW+t4E+FVp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M4L8YAAADcAAAADwAAAAAAAAAAAAAAAACYAgAAZHJz&#10;L2Rvd25yZXYueG1sUEsFBgAAAAAEAAQA9QAAAIsDAAAAAA==&#10;" path="m65,l85,5r22,1l105,21r-5,16l96,53r-4,2l89,59r-4,3l81,65r-2,5l86,74r9,l102,73r8,l116,72r6,1l135,73r-2,8l132,91r-5,18l124,116r-8,6l105,125r-16,3l60,128r-15,2l43,117,41,105,44,93,50,81r5,-1l59,78r7,-8l65,67,,72,,53,4,36,12,20r9,-5l34,12,45,10,56,6,65,xe" strokecolor="white" strokeweight="0">
                <v:path arrowok="t" o:connecttype="custom" o:connectlocs="14347,0;18761,1112;23617,1334;23175,4671;22072,8229;21189,11788;20306,12232;19644,13122;18761,13789;17878,14457;17437,15569;18982,16458;20968,16458;22513,16236;24279,16236;25603,16013;26928,16236;29797,16236;29356,18015;29135,20239;28031,24242;27369,25799;25603,27134;23175,27801;19644,28468;13243,28468;9932,28913;9491,26022;9049,23353;9712,20684;11036,18015;12140,17793;13022,17348;14567,15569;14347,14901;0,16013;0,11788;883,8007;2649,4448;4635,3336;7504,2669;9932,2224;12360,1334;14347,0" o:connectangles="0,0,0,0,0,0,0,0,0,0,0,0,0,0,0,0,0,0,0,0,0,0,0,0,0,0,0,0,0,0,0,0,0,0,0,0,0,0,0,0,0,0,0,0"/>
              </v:shape>
              <v:shape id="Freeform 147" o:spid="_x0000_s1146" style="position:absolute;left:1872;top:4768;width:133;height:147;visibility:visible;mso-wrap-style:square;v-text-anchor:top" coordsize="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Dg74A&#10;AADcAAAADwAAAGRycy9kb3ducmV2LnhtbERPSw/BQBC+S/yHzUjc2BKEskQ8wtXj4Di6o210Z5vu&#10;ov69lUjc5sv3nNmiNoV4UuVyywp63QgEcWJ1zqmC82nbGYNwHlljYZkUvMnBYt5szDDW9sUHeh59&#10;KkIIuxgVZN6XsZQuycig69qSOHA3Wxn0AVap1BW+QrgpZD+KRtJgzqEhw5JWGSX348Mo2KyH78Pa&#10;nO1pcN3lw+Sy7NtLqlS7VS+nIDzV/i/+ufc6zO9N4P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3A4O+AAAA3AAAAA8AAAAAAAAAAAAAAAAAmAIAAGRycy9kb3ducmV2&#10;LnhtbFBLBQYAAAAABAAEAPUAAACDAwAAAAA=&#10;" path="m45,l61,2,57,14,55,27,52,55,,67,,51,1,35,5,19,10,5,27,2,45,xe" strokecolor="white" strokeweight="0">
                <v:path arrowok="t" o:connecttype="custom" o:connectlocs="9842,0;13342,438;12467,3067;12030,5915;11374,12050;0,14679;0,11174;219,7668;1094,4163;2187,1095;5905,438;9842,0" o:connectangles="0,0,0,0,0,0,0,0,0,0,0,0"/>
              </v:shape>
              <v:shape id="Freeform 148" o:spid="_x0000_s1147" style="position:absolute;left:4047;top:4692;width:57;height:134;visibility:visible;mso-wrap-style:square;v-text-anchor:top" coordsize="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4vsAA&#10;AADcAAAADwAAAGRycy9kb3ducmV2LnhtbESPQYvCMBCF7wv+hzDC3tZUhUWqUUQUvHiwu96HZmyK&#10;zaQkUeu/dw4Le5vhvXnvm9Vm8J16UExtYAPTSQGKuA625cbA78/hawEqZWSLXWAy8KIEm/XoY4Wl&#10;DU8+06PKjZIQTiUacDn3pdapduQxTUJPLNo1RI9Z1thoG/Ep4b7Ts6L41h5blgaHPe0c1bfq7g0c&#10;5ufoSLtFHy8n2tuqPXJXGfM5HrZLUJmG/G/+uz5awZ8JvjwjE+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24vsAAAADcAAAADwAAAAAAAAAAAAAAAACYAgAAZHJzL2Rvd25y&#10;ZXYueG1sUEsFBgAAAAAEAAQA9QAAAIUDAAAAAA==&#10;" path="m10,r4,l19,5r7,11l26,60,21,58,16,57,4,54,,49,3,44,4,37,5,28,5,18,8,4,10,xe" strokecolor="white" strokeweight="0">
                <v:path arrowok="t" o:connecttype="custom" o:connectlocs="2224,0;3113,0;4225,1112;5782,3558;5782,13344;4670,12899;3558,12677;890,12010;0,10898;667,9786;890,8229;1112,6227;1112,4003;1779,890;2224,0" o:connectangles="0,0,0,0,0,0,0,0,0,0,0,0,0,0,0"/>
              </v:shape>
              <v:shape id="Freeform 149" o:spid="_x0000_s1148" style="position:absolute;left:916;top:4759;width:3220;height:1223;visibility:visible;mso-wrap-style:square;v-text-anchor:top" coordsize="144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5WMAA&#10;AADcAAAADwAAAGRycy9kb3ducmV2LnhtbERPzWrCQBC+F/oOyxS81Y1SpKSuIpai9mbsA0yz02w0&#10;OxOy2yS+fVcQepuP73eW69E3qqcu1MIGZtMMFHEptubKwNfp4/kVVIjIFhthMnClAOvV48MScysD&#10;H6kvYqVSCIccDbgY21zrUDryGKbSEifuRzqPMcGu0rbDIYX7Rs+zbKE91pwaHLa0dVReil9vYNcX&#10;4ftAsvuU5oUHt3+X8/VkzORp3LyBijTGf/Hdvbdp/nwGt2fSB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r5WMAAAADcAAAADwAAAAAAAAAAAAAAAACYAgAAZHJzL2Rvd25y&#10;ZXYueG1sUEsFBgAAAAAEAAQA9QAAAIUDAAAAAA==&#10;" path="m907,200r1,l907,200xm1108,r12,2l1130,9r12,3l1167,9r12,2l1193,21r11,11l1215,44r13,12l1243,65r17,3l1269,70r7,5l1281,84r5,10l1295,101r10,5l1327,113r12,7l1353,126r-21,-4l1290,120r-21,-4l1248,106r3,-1l1258,106r5,2l1268,110r5,-2l1275,105r,-8l1255,86,1213,71r-21,-8l1176,59r-17,-6l1143,44r9,-1l1161,45r15,10l1183,59r7,l1199,53,1179,38r-22,-9l1133,24r-25,2l1083,28r-24,5l1034,39r-23,6l999,53,988,63,976,74,964,84r-12,7l938,96,922,95r-29,7l883,100r-13,2l858,107r-10,8l838,121r-11,5l814,128r-7,8l810,138r2,1l825,139r-14,14l795,164r-18,7l759,176r-9,5l740,185r-10,3l724,191r,3l725,196r3,1l730,197r3,2l740,199r31,-9l804,184r32,-4l870,175r32,-6l933,159r30,-12l993,137r31,-6l1055,127r31,1l1069,133r-19,3l1031,137r-18,2l994,143r-18,9l962,164r-22,10l918,180r-24,5l871,191r-23,8l827,209r1,1l830,210r1,1l846,204r7,-3l861,201r7,4l907,200r,4l908,205r16,4l942,207r17,-3l976,201r17,-1l1014,194r25,-2l1064,192r26,3l1110,189r20,-4l1151,181r20,-3l1190,171r18,-11l1220,158r14,l1246,160r13,2l1271,159r13,-6l1310,152r,2l1311,154r,1l1312,155r2,-1l1316,154r1,1l1339,150r24,-2l1390,150r26,7l1438,168r4,-5l1437,154r-8,-5l1409,142r-8,-4l1412,138r12,4l1437,148r10,9l1448,168r-2,7l1442,181r-16,-2l1393,169r-15,-4l1362,167r-15,7l1335,173r-13,l1310,176r-11,8l1294,191r-15,8l1270,202r-48,41l1200,251r-22,6l1157,265r-19,13l1132,282r-9,2l1116,284r-6,1l1105,289r-4,7l1122,305r21,7l1166,320r21,11l1204,329r18,1l1238,331r17,-1l1271,325r15,4l1300,332r-35,3l1249,338r-15,9l1218,352r-16,l1187,348r-30,-10l1141,336r-38,-5l1066,332r-37,8l993,350r-35,16l925,383r-11,15l904,411r-11,14l878,436r-7,11l865,461r-4,12l856,486r-8,11l836,505r-10,8l814,517r-14,3l789,525r-7,l777,529r-6,2l764,529r5,-4l774,523r5,-4l784,517r1,-5l782,505r-11,9l794,493r24,-23l838,446r12,-16l862,416r30,-24l897,389r5,l907,387r5,-5l911,377r7,-11l917,361r5,-3l925,357r3,-1l933,351r,-4l949,340r16,-10l980,316r13,-4l1005,311r16,-8l1040,296r16,-5l1071,284r9,-2l1088,280r9,-2l1105,273r5,-6l1103,263r-6,1l1091,267r-8,l1096,261r16,-5l1127,248r14,-9l1159,237r15,-7l1189,221r14,-10l1218,201r16,-9l1233,180r-36,17l1161,209r-38,7l1120,220r-7,1l1107,221r-6,-1l1096,218r-17,3l1062,226r-15,1l1055,222r9,-2l1071,218r8,-6l1067,209r-10,l1049,211r-10,3l1029,215r-19,6l993,222r-19,1l957,225r-17,3l921,226r-19,1l883,230r-18,l843,226r-11,2l818,228r-13,-3l789,223r-15,2l734,230r-18,3l702,238r-18,5l668,251r-14,11l642,275r-11,14l617,304r-13,12l588,327r-27,30l549,372r-9,17l522,403r-17,12l486,426r-21,8l446,431r-16,4l417,441r-15,7l388,457r-14,6l359,468r-17,2l339,471r-1,2l338,477r1,2l341,481r2,1l348,482r3,-1l352,481r-21,10l308,497r-26,3l261,498r11,-4l282,487r9,-9l298,467r8,-10l333,450r29,-9l362,439r-5,-5l402,423r44,-14l490,393r41,-20l551,346r17,-27l583,288r-1,-3l585,280r5,-2l593,277r3,l598,275r20,-6l636,257r17,-14l668,226r14,-17l689,207r8,-5l703,197r-6,-5l688,191r-9,l669,192r-7,2l656,196r-17,l632,197r-5,5l627,199r1,-3l628,192r-2,-1l608,196r-17,6l575,207r-18,l542,201r-21,1l500,207r-20,7l458,218r-23,l424,220r-11,-3l402,214r-12,-3l379,211r-10,4l361,225r-5,2l352,228r-5,3l344,233r-1,4l341,247r-6,7l327,259r-9,4l310,269r-8,6l290,280r-13,8l269,296r-45,13l201,316r-20,9l181,330r14,l189,333r-4,5l183,345r-5,5l172,352r,12l170,378r-1,12l170,403r2,l173,401r,-2l175,397r11,1l196,394r9,-6l214,380r9,-6l232,369r10,-1l255,372r-5,2l242,376r-8,1l214,392r-10,6l193,403r-13,1l170,410r-11,8l150,427r-3,12l142,445r-8,2l128,450r-6,5l129,461r-16,11l96,482r-18,7l69,487r-8,4l51,494r-9,4l40,500r-4,3l33,505r-1,3l31,512r7,2l37,520r-4,5l23,530r-3,4l18,540,,550,10,530,22,512,37,495,56,483r21,-7l94,467r18,-11l128,442r12,-16l147,408r10,-37l163,352r7,-19l180,317r15,-13l230,296r32,-13l292,267r30,-20l377,205r12,-6l402,197r11,2l424,202r13,4l449,207r12,-1l475,201r14,-6l502,190r14,-2l530,189r20,2l570,190r20,-4l611,183r22,l647,175r15,-1l710,178r15,-3l739,167r14,-8l767,152r14,-9l795,133r10,-13l811,113,821,98r6,-6l836,90r15,6l867,96r15,-2l898,87,928,77,993,35r33,-18l1062,1r13,2l1086,3r12,-2l1108,xe" strokecolor="white" strokeweight="0">
                <v:path arrowok="t" o:connecttype="custom" o:connectlocs="262173,2446;284854,18682;282186,25799;279073,19127;263062,13122;229929,8674;198575,22685;180119,30692;162329,41812;178785,40923;241493,28468;204135,40033;189681,44703;217032,44703;260394,39588;291303,33806;303089,32916;313985,30692;306424,36697;282408,44926;246829,63386;275293,73616;267287,78287;205691,85181;188569,110536;169890,117652;181898,104531;202578,83847;214586,73394;241937,62274;247274,56936;274181,40033;239936,49152;233265,46928;200577,50486;163219,51153;134311,70280;99176,95857;75161,105198;68490,110536;80498,98081;129641,64053;145207,54045;148765,42702;139203,42479;101845,48484;79163,50486;68934,59827;43362,73394;37803,89629;49588,83180;42917,89629;27129,101194;8895,111203;4447,118765;24905,101417;51145,65832;97175,45816;126750,42257;167444,35362;189236,21351;241493,667" o:connectangles="0,0,0,0,0,0,0,0,0,0,0,0,0,0,0,0,0,0,0,0,0,0,0,0,0,0,0,0,0,0,0,0,0,0,0,0,0,0,0,0,0,0,0,0,0,0,0,0,0,0,0,0,0,0,0,0,0,0,0,0,0,0"/>
                <o:lock v:ext="edit" verticies="t"/>
              </v:shape>
              <v:shape id="Freeform 150" o:spid="_x0000_s1149" style="position:absolute;left:3669;top:4759;width:160;height:44;visibility:visible;mso-wrap-style:square;v-text-anchor:top" coordsize="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A2cEA&#10;AADcAAAADwAAAGRycy9kb3ducmV2LnhtbERPzUoDMRC+C75DmII3O9tVpGybFqkIHgRJ2wcYNuNm&#10;dTNZk9iuPr0RBG/z8f3Oejv5QZ04pj6IhsW8AsXSBttLp+F4eLxegkqZxNIQhDV8cYLt5vJiTY0N&#10;ZzF82udOlRBJDWlwOY8NYmode0rzMLIU7jVET7nA2KGNdC7hfsC6qu7QUy+lwdHIO8ft+/7Ta1ji&#10;y7Mxt2/mA8ngzc5/19E9aH01m+5XoDJP+V/8536yZX5dw+8z5QL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EQNnBAAAA3AAAAA8AAAAAAAAAAAAAAAAAmAIAAGRycy9kb3du&#10;cmV2LnhtbFBLBQYAAAAABAAEAPUAAACGAwAAAAA=&#10;" path="m11,l23,1,35,3,46,5,57,3r1,2l61,5r5,2l68,7r3,2l72,12r-3,5l67,21,18,13,5,14,2,12,,7,,3,11,xe" fillcolor="black" strokeweight="0">
                <v:path arrowok="t" o:connecttype="custom" o:connectlocs="2446,0;5115,212;7783,635;10229,1059;12675,635;12898,1059;13565,1059;14677,1483;15122,1483;15789,1906;16011,2542;15344,3601;14899,4448;4003,2754;1112,2965;445,2542;0,1483;0,635;2446,0" o:connectangles="0,0,0,0,0,0,0,0,0,0,0,0,0,0,0,0,0,0,0"/>
              </v:shape>
              <v:shape id="Freeform 151" o:spid="_x0000_s1150" style="position:absolute;left:1850;top:4884;width:431;height:289;visibility:visible;mso-wrap-style:square;v-text-anchor:top" coordsize="19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oCr8A&#10;AADcAAAADwAAAGRycy9kb3ducmV2LnhtbERPzYrCMBC+L/gOYYS9ramVXaQapSiyHl31AYZmbKvN&#10;pDSxjW9vFgRv8/H9znIdTCN66lxtWcF0koAgLqyuuVRwPu2+5iCcR9bYWCYFD3KwXo0+lphpO/Af&#10;9UdfihjCLkMFlfdtJqUrKjLoJrYljtzFdgZ9hF0pdYdDDDeNTJPkRxqsOTZU2NKmouJ2vBsFWzn7&#10;3ZnHyfXf13yeHkJ+CH5Q6nMc8gUIT8G/xS/3Xsf56Qz+n4kX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9SgKvwAAANwAAAAPAAAAAAAAAAAAAAAAAJgCAABkcnMvZG93bnJl&#10;di54bWxQSwUGAAAAAAQABAD1AAAAhAMAAAAA&#10;" path="m176,r8,l193,2r-4,37l183,49r-8,6l163,57r-36,l116,59r-4,3l111,65r,3l115,71r5,1l125,72r5,1l131,77r,16l129,104r-4,8l119,118r-17,-1l85,120r-17,5l51,130r-2,-5l45,120r,-5l48,109r-2,-7l49,96,54,81r5,-1l66,75r3,-3l71,68,68,65,3,65,,55,2,45,7,25,28,21,49,17,69,14r22,l92,12r5,6l99,25r,8l97,40r,6l94,49r-5,2l85,55r-3,4l80,64r6,2l92,65r7,-3l104,60r6,2l112,54r2,-9l112,35r,-10l115,17r6,-7l130,8r8,-4l147,2r9,1l163,8r7,-5l176,xe" strokecolor="white" strokeweight="0">
                <v:path arrowok="t" o:connecttype="custom" o:connectlocs="41128,0;42246,8674;39117,12232;28387,12677;25035,13789;24811,15124;26823,16013;29058,16236;29282,20684;27940,24910;22799,26022;15200,27801;10953,27801;10059,25577;10282,22686;12070,18015;14753,16681;15870,15124;671,14457;447,10008;6259,4671;15423,3114;20564,2669;22129,5560;21682,8896;21011,10898;18999,12232;17882,14234;20564,14457;23246,13344;25035,12010;25035,7784;25705,3781;29058,1779;32858,445;36434,1779;39340,0" o:connectangles="0,0,0,0,0,0,0,0,0,0,0,0,0,0,0,0,0,0,0,0,0,0,0,0,0,0,0,0,0,0,0,0,0,0,0,0,0"/>
              </v:shape>
              <v:shape id="Freeform 152" o:spid="_x0000_s1151" style="position:absolute;left:3878;top:4817;width:84;height:142;visibility:visible;mso-wrap-style:square;v-text-anchor:top" coordsize="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6LWMQA&#10;AADcAAAADwAAAGRycy9kb3ducmV2LnhtbESPTWsCMRCG7wX/QxjBW82qrcpqFBUEofTgB4K3YTPu&#10;Lm4mSxLXrb/eFAq9zTDPvB/zZWsq0ZDzpWUFg34CgjizuuRcwem4fZ+C8AFZY2WZFPyQh+Wi8zbH&#10;VNsH76k5hFxEEfYpKihCqFMpfVaQQd+3NXG8Xa0zGOLqcqkdPqK4qeQwScbSYMnRocCaNgVlt8Pd&#10;KNhdvptjZJ/uMzeTr4vejs7rgVK9bruagQjUhn/473unY/zhB/yWiRP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i1jEAAAA3AAAAA8AAAAAAAAAAAAAAAAAmAIAAGRycy9k&#10;b3ducmV2LnhtbFBLBQYAAAAABAAEAPUAAACJAwAAAAA=&#10;" path="m10,r9,2l26,7r6,5l40,16r-3,5l37,28r2,9l39,51r-2,7l35,63r-6,1l19,63r,-5l16,56,15,55r-2,l5,51,4,49,3,39,,22,,13,3,6,10,xe" strokecolor="white" strokeweight="0">
                <v:path arrowok="t" o:connecttype="custom" o:connectlocs="2113,0;4014,445;5493,1557;6760,2669;8450,3559;7816,4671;7816,6227;8239,8229;8239,11343;7816,12900;7394,14012;6126,14234;4014,14012;4014,12900;3380,12455;3169,12232;2746,12232;1056,11343;845,10898;634,8674;0,4893;0,2891;634,1334;2113,0" o:connectangles="0,0,0,0,0,0,0,0,0,0,0,0,0,0,0,0,0,0,0,0,0,0,0,0"/>
              </v:shape>
              <v:shape id="Freeform 153" o:spid="_x0000_s1152" style="position:absolute;left:3339;top:4852;width:152;height:63;visibility:visible;mso-wrap-style:square;v-text-anchor:top" coordsize="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JycIA&#10;AADcAAAADwAAAGRycy9kb3ducmV2LnhtbERPS2vCQBC+C/0PyxS81Y2CYqObIC19HRS0XryN2TEJ&#10;ZmfD7pqk/75bKHibj+8563wwjejI+dqygukkAUFcWF1zqeD4/fa0BOEDssbGMin4IQ959jBaY6pt&#10;z3vqDqEUMYR9igqqENpUSl9UZNBPbEscuYt1BkOErpTaYR/DTSNnSbKQBmuODRW29FJRcT3cjIJ3&#10;v/h4PWMt7f7Zdtt58eX63Ump8eOwWYEINIS7+N/9qeP82Rz+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wnJwgAAANwAAAAPAAAAAAAAAAAAAAAAAJgCAABkcnMvZG93&#10;bnJldi54bWxQSwUGAAAAAAQABAD1AAAAhwMAAAAA&#10;" path="m,l15,6r15,4l43,12r13,6l68,28,45,21,21,11,,xe" strokecolor="white" strokeweight="0">
                <v:path arrowok="t" o:connecttype="custom" o:connectlocs="0,0;3336,1334;6671,2224;9562,2669;12453,4003;15121,6227;10007,4670;4670,2446;0,0" o:connectangles="0,0,0,0,0,0,0,0,0"/>
              </v:shape>
              <v:shape id="Freeform 154" o:spid="_x0000_s1153" style="position:absolute;left:3993;top:4839;width:129;height:142;visibility:visible;mso-wrap-style:square;v-text-anchor:top" coordsize="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PDMUA&#10;AADcAAAADwAAAGRycy9kb3ducmV2LnhtbESPT4vCMBDF74LfIYzgTVNFRLpGUUHpsnjwH7t7G5qx&#10;rTaT0kSt336zIHib4b15vzfTeWNKcafaFZYVDPoRCOLU6oIzBcfDujcB4TyyxtIyKXiSg/ms3Zpi&#10;rO2Dd3Tf+0yEEHYxKsi9r2IpXZqTQde3FXHQzrY26MNaZ1LX+AjhppTDKBpLgwUHQo4VrXJKr/ub&#10;CRD3nVy3P0vMTr+jxdfmkrjPy0ipbqdZfIDw1Pi3+XWd6FB/OIb/Z8IE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Y8MxQAAANwAAAAPAAAAAAAAAAAAAAAAAJgCAABkcnMv&#10;ZG93bnJldi54bWxQSwUGAAAAAAQABAD1AAAAigMAAAAA&#10;" path="m9,l19,2,30,3r9,2l48,12r6,8l59,42r,12l56,65,3,59,3,46,,21,2,10,9,xe" strokecolor="white" strokeweight="0">
                <v:path arrowok="t" o:connecttype="custom" o:connectlocs="1967,0;4153,438;6558,657;8525,1095;10492,2628;11804,4380;12897,9197;12897,11825;12241,14234;656,12920;656,10073;0,4599;437,2190;1967,0" o:connectangles="0,0,0,0,0,0,0,0,0,0,0,0,0,0"/>
              </v:shape>
              <v:shape id="Freeform 155" o:spid="_x0000_s1154" style="position:absolute;left:2161;top:5013;width:209;height:142;visibility:visible;mso-wrap-style:square;v-text-anchor:top" coordsize="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U58QA&#10;AADcAAAADwAAAGRycy9kb3ducmV2LnhtbERPS2vCQBC+F/wPywhegm5MwUd0FVGEHiy06iW3ITsm&#10;0exsyK6a/vuuUOhtPr7nLNedqcWDWldZVjAexSCIc6srLhScT/vhDITzyBpry6TghxysV723Jaba&#10;PvmbHkdfiBDCLkUFpfdNKqXLSzLoRrYhDtzFtgZ9gG0hdYvPEG5qmcTxRBqsODSU2NC2pPx2vBsF&#10;75mbf573URLFE59Fh3r3NcuuSg363WYBwlPn/8V/7g8d5idTeD0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FOfEAAAA3AAAAA8AAAAAAAAAAAAAAAAAmAIAAGRycy9k&#10;b3ducmV2LnhtbFBLBQYAAAAABAAEAPUAAACJAwAAAAA=&#10;" path="m50,r6,4l81,4r7,1l92,10r1,9l93,31r-3,9l83,45r-8,2l66,49,56,50,46,52r-9,4l,65,1,49,6,31,7,15,20,14,30,13,40,9,50,xe" strokecolor="white" strokeweight="0">
                <v:path arrowok="t" o:connecttype="custom" o:connectlocs="11238,0;12587,876;18206,876;19779,1095;20678,2190;20903,4161;20903,6789;20229,8759;18655,9854;16857,10292;14834,10730;12587,10949;10339,11387;8316,12263;0,14234;225,10730;1349,6789;1573,3285;4495,3066;6743,2847;8991,1971;11238,0" o:connectangles="0,0,0,0,0,0,0,0,0,0,0,0,0,0,0,0,0,0,0,0,0,0"/>
              </v:shape>
              <v:shape id="Freeform 156" o:spid="_x0000_s1155" style="position:absolute;left:2397;top:5004;width:160;height:115;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Aa8MA&#10;AADcAAAADwAAAGRycy9kb3ducmV2LnhtbESPwW7CQAxE75X4h5WReisbUimUlAXRSqhcIXyAm3WT&#10;QNYbZRdI+Xp8QOJma8Yzz4vV4Fp1oT40ng1MJwko4tLbhisDh2Lz9gEqRGSLrWcy8E8BVsvRywJz&#10;66+8o8s+VkpCOORooI6xy7UOZU0Ow8R3xKL9+d5hlLWvtO3xKuGu1WmSZNphw9JQY0ffNZWn/dkZ&#10;2HwdZ7jl4vfdZ+efau6yWzrPjHkdD+tPUJGG+DQ/rrdW8FOhlWdkAr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6Aa8MAAADcAAAADwAAAAAAAAAAAAAAAACYAgAAZHJzL2Rv&#10;d25yZXYueG1sUEsFBgAAAAAEAAQA9QAAAIgDAAAAAA==&#10;" path="m56,l73,3,70,23,68,33r-5,7l54,47r1,5l37,52,18,49,,49,2,32,7,16,13,1,28,2,43,1,56,xe" strokecolor="white" strokeweight="0">
                <v:path arrowok="t" o:connecttype="custom" o:connectlocs="12282,0;16011,667;15353,5115;14914,7339;13818,8896;11844,10453;12063,11565;8115,11565;3948,10898;0,10898;439,7117;1535,3558;2851,222;6141,445;9431,222;12282,0" o:connectangles="0,0,0,0,0,0,0,0,0,0,0,0,0,0,0,0"/>
              </v:shape>
              <v:shape id="Freeform 157" o:spid="_x0000_s1156" style="position:absolute;left:1832;top:5057;width:93;height:125;visibility:visible;mso-wrap-style:square;v-text-anchor:top" coordsize="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LsQA&#10;AADcAAAADwAAAGRycy9kb3ducmV2LnhtbERPTWuDQBC9B/oflin0lqzxUKx1DSKk9NCDSZNAboM7&#10;VYk7a9ytsf++Gyj0No/3OdlmNr2YaHSdZQXrVQSCuLa640bB4XO7TEA4j6yxt0wKfsjBJn9YZJhq&#10;e+MdTXvfiBDCLkUFrfdDKqWrWzLoVnYgDtyXHQ36AMdG6hFvIdz0Mo6iZ2mw49DQ4kBlS/Vl/20U&#10;4PF6KU9v5yIeospX549Jr5NJqafHuXgF4Wn2/+I/97sO8+MXuD8TL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xS7EAAAA3AAAAA8AAAAAAAAAAAAAAAAAmAIAAGRycy9k&#10;b3ducmV2LnhtbFBLBQYAAAAABAAEAPUAAACJAwAAAAA=&#10;" path="m42,r,15l39,29,37,41r1,12l30,55r-9,2l12,57,5,52,3,41,1,29,,16,5,4,17,1r11,l42,xe" strokecolor="white" strokeweight="0">
                <v:path arrowok="t" o:connecttype="custom" o:connectlocs="9339,0;9339,3278;8672,6337;8227,8959;8450,11581;6671,12018;4670,12455;2668,12455;1112,11362;667,8959;222,6337;0,3496;1112,874;3780,219;6226,219;9339,0" o:connectangles="0,0,0,0,0,0,0,0,0,0,0,0,0,0,0,0"/>
              </v:shape>
              <v:shape id="Freeform 158" o:spid="_x0000_s1157" style="position:absolute;left:3927;top:5004;width:173;height:40;visibility:visible;mso-wrap-style:square;v-text-anchor:top" coordsize="7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ygcUA&#10;AADcAAAADwAAAGRycy9kb3ducmV2LnhtbESPQWvCQBCF74X+h2UK3uqmFWyJriJSQUSQWsXrkB2T&#10;2OxszK4m+us7h4K3Gd6b974ZTztXqSs1ofRs4K2fgCLOvC05N7D7Wbx+ggoR2WLlmQzcKMB08vw0&#10;xtT6lr/puo25khAOKRooYqxTrUNWkMPQ9zWxaEffOIyyNrm2DbYS7ir9niRD7bBkaSiwpnlB2e/2&#10;4gx85adys8sOfN/PP4KftatTXJ+N6b10sxGoSF18mP+vl1bwB4Ivz8gEe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LKBxQAAANwAAAAPAAAAAAAAAAAAAAAAAJgCAABkcnMv&#10;ZG93bnJldi54bWxQSwUGAAAAAAQABAD1AAAAigMAAAAA&#10;" path="m,l17,1,34,2,50,3,66,8,79,18,59,13,39,11,19,7,,xe" strokecolor="white" strokeweight="0">
                <v:path arrowok="t" o:connecttype="custom" o:connectlocs="0,0;3732,222;7465,445;10978,667;14491,1779;17345,4003;12954,2891;8563,2446;4172,1557;0,0" o:connectangles="0,0,0,0,0,0,0,0,0,0"/>
              </v:shape>
              <v:shape id="Freeform 159" o:spid="_x0000_s1158" style="position:absolute;left:3798;top:5048;width:84;height:18;visibility:visible;mso-wrap-style:square;v-text-anchor:top" coordsize="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S+8IA&#10;AADcAAAADwAAAGRycy9kb3ducmV2LnhtbERP22oCMRB9L/QfwhR8KTXrhSJbo5TSgg8VWesHDMl0&#10;s3QzWZKo8e8bQfBtDuc6y3V2vThRiJ1nBZNxBYJYe9Nxq+Dw8/WyABETssHeMym4UIT16vFhibXx&#10;Z27otE+tKCEca1RgUxpqKaO25DCO/UBcuF8fHKYCQytNwHMJd72cVtWrdNhxabA40Icl/bc/OgX5&#10;8zt0B71rtrPL8Xm+mDY62azU6Cm/v4FIlNNdfHNvTJk/m8D1mXK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lL7wgAAANwAAAAPAAAAAAAAAAAAAAAAAJgCAABkcnMvZG93&#10;bnJldi54bWxQSwUGAAAAAAQABAD1AAAAhwMAAAAA&#10;" path="m,l20,,39,2,31,5,22,7,12,7,5,6,,xe" strokecolor="white" strokeweight="0">
                <v:path arrowok="t" o:connecttype="custom" o:connectlocs="0,0;4333,0;8450,508;6717,1271;4767,1779;2600,1779;1083,1525;0,0" o:connectangles="0,0,0,0,0,0,0,0"/>
              </v:shape>
              <v:shape id="Freeform 160" o:spid="_x0000_s1159" style="position:absolute;left:3953;top:5048;width:67;height:13;visibility:visible;mso-wrap-style:square;v-text-anchor:top" coordsize="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YHMEA&#10;AADcAAAADwAAAGRycy9kb3ducmV2LnhtbERPzYrCMBC+C/sOYQRvmlrZRbpGWRZEPexhrQ8wNGNT&#10;bCa1iW19eyMI3ubj+53VZrC16Kj1lWMF81kCgrhwuuJSwSnfTpcgfEDWWDsmBXfysFl/jFaYadfz&#10;P3XHUIoYwj5DBSaEJpPSF4Ys+plriCN3dq3FEGFbSt1iH8NtLdMk+ZIWK44NBhv6NVRcjjer4Co/&#10;D3+7fm/q6y3vUutO+Tm5KDUZDz/fIAIN4S1+ufc6zl+k8HwmX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GBzBAAAA3AAAAA8AAAAAAAAAAAAAAAAAmAIAAGRycy9kb3du&#10;cmV2LnhtbFBLBQYAAAAABAAEAPUAAACGAwAAAAA=&#10;" path="m,l14,r8,1l30,6,1,3,,xe" strokecolor="white" strokeweight="0">
                <v:path arrowok="t" o:connecttype="custom" o:connectlocs="0,0;3113,0;4892,222;6671,1334;222,667;0,0" o:connectangles="0,0,0,0,0,0"/>
              </v:shape>
              <v:shape id="Freeform 161" o:spid="_x0000_s1160" style="position:absolute;left:3090;top:5164;width:27;height:4;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bcsQA&#10;AADcAAAADwAAAGRycy9kb3ducmV2LnhtbERPS2vCQBC+C/0PyxS86caKIqmraEEQ6cVoH8dpdpqE&#10;ZmfX7GrSf+8Kgrf5+J4zX3amFhdqfGVZwWiYgCDOra64UHA8bAYzED4ga6wtk4J/8rBcPPXmmGrb&#10;8p4uWShEDGGfooIyBJdK6fOSDPqhdcSR+7WNwRBhU0jdYBvDTS1fkmQqDVYcG0p09FZS/pedjYL1&#10;+/d28nVYTT4zt9787Eenj9btlOo/d6tXEIG68BDf3Vsd54/Hc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7m3LEAAAA3AAAAA8AAAAAAAAAAAAAAAAAmAIAAGRycy9k&#10;b3ducmV2LnhtbFBLBQYAAAAABAAEAPUAAACJAwAAAAA=&#10;" path="m3,r9,1l,1,3,xe" strokecolor="white" strokeweight="0">
                <v:path arrowok="t" o:connecttype="custom" o:connectlocs="667,0;2668,445;0,445;667,0" o:connectangles="0,0,0,0"/>
              </v:shape>
              <v:shape id="Freeform 162" o:spid="_x0000_s1161" style="position:absolute;left:3130;top:5168;width:54;height:5;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hxsIA&#10;AADcAAAADwAAAGRycy9kb3ducmV2LnhtbERPTWvCQBC9F/oflin0VjfaWiR1FQkItnhpKp6H7JhN&#10;zc6G7FSjv75bKHibx/uc+XLwrTpRH5vABsajDBRxFWzDtYHd1/ppBioKssU2MBm4UITl4v5ujrkN&#10;Z/6kUym1SiEcczTgRLpc61g58hhHoSNO3CH0HiXBvta2x3MK962eZNmr9thwanDYUeGoOpY/3oDs&#10;ph/FYfu9nV5x/76JrihkUhrz+DCs3kAJDXIT/7s3Ns1/foG/Z9IF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KHGwgAAANwAAAAPAAAAAAAAAAAAAAAAAJgCAABkcnMvZG93&#10;bnJldi54bWxQSwUGAAAAAAQABAD1AAAAhwMAAAAA&#10;" path="m,l24,,18,1,9,1,,xe" strokecolor="white" strokeweight="0">
                <v:path arrowok="t" o:connecttype="custom" o:connectlocs="0,0;5337,0;4003,445;2001,445;0,0" o:connectangles="0,0,0,0,0"/>
              </v:shape>
              <v:shape id="Freeform 163" o:spid="_x0000_s1162" style="position:absolute;left:2997;top:5186;width:31;height:4;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hncQA&#10;AADcAAAADwAAAGRycy9kb3ducmV2LnhtbERP22rCQBB9F/yHZQq+1U0NJpK6EWmxCoUWtdDXITu5&#10;0OxsyG5j/Hu3UPBtDuc6681oWjFQ7xrLCp7mEQjiwuqGKwVf593jCoTzyBpby6TgSg42+XSyxkzb&#10;Cx9pOPlKhBB2GSqove8yKV1Rk0E3tx1x4ErbG/QB9pXUPV5CuGnlIooSabDh0FBjRy81FT+nX6Ng&#10;/52+Vh9p/HlYxm+Lsdwn5/chUWr2MG6fQXga/V387z7oMD9ewt8z4QK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lYZ3EAAAA3AAAAA8AAAAAAAAAAAAAAAAAmAIAAGRycy9k&#10;b3ducmV2LnhtbFBLBQYAAAAABAAEAPUAAACJAwAAAAA=&#10;" path="m12,l,3,2,2,12,xe" strokecolor="white" strokeweight="0">
                <v:path arrowok="t" o:connecttype="custom" o:connectlocs="3113,0;0,445;519,297;3113,0" o:connectangles="0,0,0,0"/>
              </v:shape>
              <v:shape id="Freeform 164" o:spid="_x0000_s1163" style="position:absolute;left:3900;top:5195;width:1223;height:796;visibility:visible;mso-wrap-style:square;v-text-anchor:top" coordsize="5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CZcAA&#10;AADcAAAADwAAAGRycy9kb3ducmV2LnhtbERPTYvCMBC9L/gfwgje1kSXFalGEUEQ9qTrQW9jM7bF&#10;ZhKa2NZ/b4SFvc3jfc5y3dtatNSEyrGGyViBIM6dqbjQcPrdfc5BhIhssHZMGp4UYL0afCwxM67j&#10;A7XHWIgUwiFDDWWMPpMy5CVZDGPniRN3c43FmGBTSNNgl8JtLadKzaTFilNDiZ62JeX348Nq+Kkf&#10;1e7cX/d0UQf89vNT13ql9WjYbxYgIvXxX/zn3ps0/2sG72fS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gCZcAAAADcAAAADwAAAAAAAAAAAAAAAACYAgAAZHJzL2Rvd25y&#10;ZXYueG1sUEsFBgAAAAAEAAQA9QAAAIUDAAAAAA==&#10;" path="m90,r10,l106,3r5,6l115,16r4,9l124,32r7,5l147,56r19,12l187,79r42,15l251,102r22,8l292,121r19,15l330,168r23,30l381,224r30,22l443,265r31,33l501,335r7,-3l515,333r6,2l529,337r7,7l545,350r6,8l531,355r-18,-9l496,337,480,325,463,314,445,292,423,272r-14,-5l394,265r-2,-1l389,261r-2,-5l386,252r1,-3l389,249r2,-1l391,245r-4,-6l380,235r-8,-2l365,229r-4,-5l356,220r-5,-2l346,214r-3,-5l345,203r-15,-4l317,192r-11,-9l294,175r-13,-8l268,162r-22,4l225,163r-20,-4l185,151r-18,-5l147,144r-20,2l103,146,81,142,60,135,40,124r-11,l19,118,9,110,,105r1,-1l25,114r26,7l78,126r28,2l132,125r24,-7l169,118r14,3l208,136r12,6l233,147r13,-1l254,144r9,1l270,147r9,3l286,151r3,-2l289,142r-2,-3l284,136r-3,-2l259,126r-20,-5l220,114,203,103r-10,-1l184,97r-9,-7l167,83,157,78,148,66,138,56,126,47,115,39,103,29,93,16,93,5,92,3,90,xe" strokecolor="white" strokeweight="0">
                <v:path arrowok="t" o:connecttype="custom" o:connectlocs="22197,0;24638,2002;26414,5560;29077,8229;36846,15124;50830,20906;60597,24465;69031,30247;78354,44036;91228,54712;105212,66277;112758,73838;115644,74506;118974,76507;122303,79621;113868,76952;106543,72282;98775,64942;90784,59382;87010,58715;85901,56936;85901,55379;86789,55156;85901,53155;82571,51820;80130,49819;77910,48484;76134,46483;73249,44259;67921,40700;62372,37142;54604,36919;45503,35362;37068,32471;28190,32471;17979,31582;8879,27578;4217,26244;0,23353;5549,25354;17313,28023;29299,27801;37512,26244;46169,30247;51718,32694;56379,32026;59931,32694;63482,33583;64148,31582;63038,30247;57489,28023;48832,25354;42839,22685;38844,20016;34849,17348;30631,12455;25526,8674;20643,3558;20421,667" o:connectangles="0,0,0,0,0,0,0,0,0,0,0,0,0,0,0,0,0,0,0,0,0,0,0,0,0,0,0,0,0,0,0,0,0,0,0,0,0,0,0,0,0,0,0,0,0,0,0,0,0,0,0,0,0,0,0,0,0,0,0"/>
              </v:shape>
              <v:shape id="Freeform 165" o:spid="_x0000_s1164" style="position:absolute;left:1912;top:5328;width:80;height:18;visibility:visible;mso-wrap-style:square;v-text-anchor:top" coordsize="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OC8MA&#10;AADcAAAADwAAAGRycy9kb3ducmV2LnhtbERPTWvCQBC9F/oflin0VjdtpZXoKqUo1FOrFfE4ZMck&#10;mJ0N2Wnc+OvdQqG3ebzPmS2ia1RPXag9G3gcZaCIC29rLg3svlcPE1BBkC02nsnAQAEW89ubGebW&#10;n3lD/VZKlUI45GigEmlzrUNRkcMw8i1x4o6+cygJdqW2HZ5TuGv0U5a9aIc1p4YKW3qvqDhtf5yB&#10;T17TWA7LoR5i/xX3srSX1cmY+7v4NgUlFOVf/Of+sGn+8yv8PpMu0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pOC8MAAADcAAAADwAAAAAAAAAAAAAAAACYAgAAZHJzL2Rv&#10;d25yZXYueG1sUEsFBgAAAAAEAAQA9QAAAIgDAAAAAA==&#10;" path="m28,r8,l28,4,18,6,8,6,,7,8,5,18,1,28,xe" strokecolor="white" strokeweight="0">
                <v:path arrowok="t" o:connecttype="custom" o:connectlocs="6226,0;8005,0;6226,1017;4003,1525;1779,1525;0,1779;1779,1271;4003,254;6226,0" o:connectangles="0,0,0,0,0,0,0,0,0"/>
              </v:shape>
              <v:shape id="Freeform 166" o:spid="_x0000_s1165" style="position:absolute;left:2668;top:5337;width:236;height:80;visibility:visible;mso-wrap-style:square;v-text-anchor:top" coordsize="1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jNsYA&#10;AADcAAAADwAAAGRycy9kb3ducmV2LnhtbESPwW7CQAxE70j8w8qVuMGmVG1pYEFQCVTlAIL2A9ys&#10;SSKy3ii7JOnf14dKvdma8czzajO4WnXUhsqzgcdZAoo497biwsDX5366ABUissXaMxn4oQCb9Xi0&#10;wtT6ns/UXWKhJIRDigbKGJtU65CX5DDMfEMs2tW3DqOsbaFti72Eu1rPk+RFO6xYGkps6L2k/Ha5&#10;OwPHW/bWZfTtDs/HxblrXk/Zrj8ZM3kYtktQkYb4b/67/rCC/yS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kjNsYAAADcAAAADwAAAAAAAAAAAAAAAACYAgAAZHJz&#10;L2Rvd25yZXYueG1sUEsFBgAAAAAEAAQA9QAAAIsDAAAAAA==&#10;" path="m87,r17,1l78,13,52,23,26,30,,34,16,27,51,9,69,2,87,xe" strokecolor="white" strokeweight="0">
                <v:path arrowok="t" o:connecttype="custom" o:connectlocs="19718,0;23571,236;17678,3062;11786,5417;5893,7065;0,8007;3626,6359;11559,2120;15638,471;19718,0" o:connectangles="0,0,0,0,0,0,0,0,0,0"/>
              </v:shape>
              <v:shape id="Freeform 167" o:spid="_x0000_s1166" style="position:absolute;left:1827;top:5431;width:27;height:13;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bNsIA&#10;AADcAAAADwAAAGRycy9kb3ducmV2LnhtbERPTWvCQBC9F/wPywje6saK1kZXEW0gN0nag8chO02C&#10;2dmY3Sbpv3cLhd7m8T5ndxhNI3rqXG1ZwWIegSAurK65VPD5kTxvQDiPrLGxTAp+yMFhP3naYazt&#10;wBn1uS9FCGEXo4LK+zaW0hUVGXRz2xIH7st2Bn2AXSl1h0MIN418iaK1NFhzaKiwpVNFxS3/Ngre&#10;k+trbtL7pV/Jk0xdkyzP2UKp2XQ8bkF4Gv2/+M+d6jB/+Qa/z4QL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ols2wgAAANwAAAAPAAAAAAAAAAAAAAAAAJgCAABkcnMvZG93&#10;bnJldi54bWxQSwUGAAAAAAQABAD1AAAAhwMAAAAA&#10;" path="m5,l9,r3,2l7,4,4,7,,7,3,2,5,xe" strokecolor="white" strokeweight="0">
                <v:path arrowok="t" o:connecttype="custom" o:connectlocs="1112,0;2001,0;2668,381;1556,762;889,1334;0,1334;667,381;1112,0" o:connectangles="0,0,0,0,0,0,0,0"/>
              </v:shape>
              <v:shape id="Freeform 168" o:spid="_x0000_s1167" style="position:absolute;left:1832;top:5444;width:71;height:13;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w7MQA&#10;AADcAAAADwAAAGRycy9kb3ducmV2LnhtbESPQUsDMRCF70L/Q5iCN5utSJFt01KkouLJqgdvw2a6&#10;CW4m2yRt4793DoK3Gd6b975ZbWoY1JlS9pENzGcNKOIuWs+9gY/3x5t7ULkgWxwik4EfyrBZT65W&#10;2Np44Tc670uvJIRziwZcKWOrde4cBcyzOBKLdogpYJE19domvEh4GPRt0yx0QM/S4HCkB0fd9/4U&#10;DCyiO349ve58rvXFp1Ocb7H7NOZ6WrdLUIVq+Tf/XT9bwb8T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OzEAAAA3AAAAA8AAAAAAAAAAAAAAAAAmAIAAGRycy9k&#10;b3ducmV2LnhtbFBLBQYAAAAABAAEAPUAAACJAwAAAAA=&#10;" path="m31,r,5l,5,10,2r11,l31,xe" strokecolor="white" strokeweight="0">
                <v:path arrowok="t" o:connecttype="custom" o:connectlocs="7116,0;7116,1334;0,1334;2295,534;4821,534;7116,0" o:connectangles="0,0,0,0,0,0"/>
              </v:shape>
              <v:shape id="Freeform 169" o:spid="_x0000_s1168" style="position:absolute;left:1730;top:5453;width:80;height:18;visibility:visible;mso-wrap-style:square;v-text-anchor:top" coordsize="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1oMQA&#10;AADcAAAADwAAAGRycy9kb3ducmV2LnhtbERP22rCQBB9L/gPywi+1Y1VSkizEREKYkHqBdq+jdkx&#10;CWZnw+5W4993C4JvczjXyee9acWFnG8sK5iMExDEpdUNVwoO+/fnFIQPyBpby6TgRh7mxeApx0zb&#10;K2/psguViCHsM1RQh9BlUvqyJoN+bDviyJ2sMxgidJXUDq8x3LTyJUlepcGGY0ONHS1rKs+7X6Ng&#10;/ZE6d9vuN7T4Ok7Dd1rNfjafSo2G/eINRKA+PMR390rH+bMJ/D8TL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NaDEAAAA3AAAAA8AAAAAAAAAAAAAAAAAmAIAAGRycy9k&#10;b3ducmV2LnhtbFBLBQYAAAAABAAEAPUAAACJAwAAAAA=&#10;" path="m28,r8,3l19,8,,7,9,4,20,2,28,xe" strokecolor="white" strokeweight="0">
                <v:path arrowok="t" o:connecttype="custom" o:connectlocs="6226,0;8005,667;4225,1779;0,1557;2001,890;4447,445;6226,0" o:connectangles="0,0,0,0,0,0,0"/>
              </v:shape>
              <v:shape id="Freeform 170" o:spid="_x0000_s1169" style="position:absolute;left:1916;top:5444;width:18;height:9;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JMcQA&#10;AADcAAAADwAAAGRycy9kb3ducmV2LnhtbERPTWvCQBC9C/0PyxS86aahhhJdJU0pCLaUmhLwNmTH&#10;JDQ7G7Krxn/fLQje5vE+Z7UZTSfONLjWsoKneQSCuLK65VrBT/E+ewHhPLLGzjIpuJKDzfphssJU&#10;2wt/03nvaxFC2KWooPG+T6V0VUMG3dz2xIE72sGgD3CopR7wEsJNJ+MoSqTBlkNDgz3lDVW/+5NR&#10;sPs6lMnH6fUzT4rrwcmozBZvsVLTxzFbgvA0+rv45t7qMP85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CTHEAAAA3AAAAA8AAAAAAAAAAAAAAAAAmAIAAGRycy9k&#10;b3ducmV2LnhtbFBLBQYAAAAABAAEAPUAAACJAwAAAAA=&#10;" path="m,l8,2,1,2,,1,,xe" strokecolor="white" strokeweight="0">
                <v:path arrowok="t" o:connecttype="custom" o:connectlocs="0,0;1779,890;222,890;0,445;0,0" o:connectangles="0,0,0,0,0"/>
              </v:shape>
              <v:shape id="Freeform 171" o:spid="_x0000_s1170" style="position:absolute;left:2517;top:5466;width:58;height:14;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qGMMA&#10;AADcAAAADwAAAGRycy9kb3ducmV2LnhtbERPTWuDQBC9B/oflin0lqyNpQSbTbChhVByqXrpbXAn&#10;anRnxd2q/ffdQCC3ebzP2e5n04mRBtdYVvC8ikAQl1Y3XCko8s/lBoTzyBo7y6Tgjxzsdw+LLSba&#10;TvxNY+YrEULYJaig9r5PpHRlTQbdyvbEgTvbwaAPcKikHnAK4aaT6yh6lQYbDg019nSoqWyzX6Pg&#10;49385O2lkPFpSuNj/9VSLiOlnh7n9A2Ep9nfxTf3UYf5LzFcnwkX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EqGMMAAADcAAAADwAAAAAAAAAAAAAAAACYAgAAZHJzL2Rv&#10;d25yZXYueG1sUEsFBgAAAAAEAAQA9QAAAIgDAAAAAA==&#10;" path="m18,r8,l18,4,,7,9,4,18,xe" strokecolor="white" strokeweight="0">
                <v:path arrowok="t" o:connecttype="custom" o:connectlocs="4003,0;5782,0;4003,762;0,1334;2001,762;4003,0" o:connectangles="0,0,0,0,0,0"/>
              </v:shape>
              <v:shape id="Freeform 172" o:spid="_x0000_s1171" style="position:absolute;left:2010;top:5529;width:89;height:40;visibility:visible;mso-wrap-style:square;v-text-anchor:top" coordsize="3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rPMMA&#10;AADcAAAADwAAAGRycy9kb3ducmV2LnhtbERPTWvCQBC9F/wPywi9FN0oUjR1FRFqPfTS6EFv0+yY&#10;BLOzaXYa03/fLRS8zeN9znLdu1p11IbKs4HJOAFFnHtbcWHgeHgdzUEFQbZYeyYDPxRgvRo8LDG1&#10;/sYf1GVSqBjCIUUDpUiTah3ykhyGsW+II3fxrUOJsC20bfEWw12tp0nyrB1WHBtKbGhbUn7Nvp2B&#10;t5Pn/fZLuqds8anf7XnR7VCMeRz2mxdQQr3cxf/uvY3zZzP4eyZ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rPMMAAADcAAAADwAAAAAAAAAAAAAAAACYAgAAZHJzL2Rv&#10;d25yZXYueG1sUEsFBgAAAAAEAAQA9QAAAIgDAAAAAA==&#10;" path="m39,l34,7r-7,4l18,12,8,13,,17,9,10,24,4,39,xe" strokecolor="white" strokeweight="0">
                <v:path arrowok="t" o:connecttype="custom" o:connectlocs="8895,0;7755,1648;6158,2590;4105,2826;1825,3061;0,4003;2053,2355;5474,942;8895,0" o:connectangles="0,0,0,0,0,0,0,0,0"/>
              </v:shape>
              <v:shape id="Freeform 173" o:spid="_x0000_s1172" style="position:absolute;left:2161;top:5569;width:449;height:106;visibility:visible;mso-wrap-style:square;v-text-anchor:top" coordsize="2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vnsQA&#10;AADcAAAADwAAAGRycy9kb3ducmV2LnhtbERPTWvCQBC9C/6HZYTedFOpVlNXUVEohVIapedJdpqE&#10;ZGdDdtXUX98VBG/zeJ+zWHWmFmdqXWlZwfMoAkGcWV1yruB42A9nIJxH1lhbJgV/5GC17PcWGGt7&#10;4W86Jz4XIYRdjAoK75tYSpcVZNCNbEMcuF/bGvQBtrnULV5CuKnlOIqm0mDJoaHAhrYFZVVyMgrq&#10;j9evz580WVfbFDe7/bW6pvOdUk+Dbv0GwlPnH+K7+12H+S8TuD0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N757EAAAA3AAAAA8AAAAAAAAAAAAAAAAAmAIAAGRycy9k&#10;b3ducmV2LnhtbFBLBQYAAAAABAAEAPUAAACJAwAAAAA=&#10;" path="m202,l187,13r-17,7l153,24r-17,1l98,25,80,27,62,34,50,40,39,45,26,48r-12,l,43,6,40r5,l17,41r5,1l27,38,41,35,56,29,71,24,86,21r2,-4l116,15r30,-4l174,5,202,xe" strokecolor="white" strokeweight="0">
                <v:path arrowok="t" o:connecttype="custom" o:connectlocs="44919,0;41583,2891;37803,4448;34023,5338;30242,5560;21792,5560;17790,6005;13787,7561;11119,8896;8672,10008;5782,10675;3113,10675;0,9563;1334,8896;2446,8896;3780,9118;4892,9341;6004,8451;9117,7784;12453,6449;15788,5338;19124,4670;19569,3781;25795,3336;32466,2446;38693,1112;44919,0" o:connectangles="0,0,0,0,0,0,0,0,0,0,0,0,0,0,0,0,0,0,0,0,0,0,0,0,0,0,0"/>
              </v:shape>
              <v:shape id="Freeform 174" o:spid="_x0000_s1173" style="position:absolute;left:2632;top:5569;width:58;height:44;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0ocEA&#10;AADcAAAADwAAAGRycy9kb3ducmV2LnhtbERPS4vCMBC+L/gfwgje1lQRWapRiiKIh8VHL96GZmyK&#10;zaQ0Uev+eiMIe5uP7znzZWdrcafWV44VjIYJCOLC6YpLBflp8/0DwgdkjbVjUvAkD8tF72uOqXYP&#10;PtD9GEoRQ9inqMCE0KRS+sKQRT90DXHkLq61GCJsS6lbfMRwW8txkkylxYpjg8GGVoaK6/FmFZzz&#10;U5XVf0Wzyn7L9W5/SIy95UoN+l02AxGoC//ij3ur4/zJFN7Px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x9KHBAAAA3AAAAA8AAAAAAAAAAAAAAAAAmAIAAGRycy9kb3du&#10;cmV2LnhtbFBLBQYAAAAABAAEAPUAAACGAwAAAAA=&#10;" path="m,l20,13r8,7l21,19,16,15,11,10,6,7,,7,,xe" strokecolor="white" strokeweight="0">
                <v:path arrowok="t" o:connecttype="custom" o:connectlocs="0,0;4130,2891;5782,4448;4337,4226;3304,3336;2272,2224;1239,1557;0,1557;0,0" o:connectangles="0,0,0,0,0,0,0,0,0"/>
              </v:shape>
              <v:shape id="Freeform 175" o:spid="_x0000_s1174" style="position:absolute;left:3255;top:5626;width:236;height:72;visibility:visible;mso-wrap-style:square;v-text-anchor:top" coordsize="1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sIA&#10;AADcAAAADwAAAGRycy9kb3ducmV2LnhtbESPzarCMBCF94LvEEZwp6niH9UoKgi6cKFXuC6HZmxL&#10;m0lpota3N4LgboZzvjNnFqvGlOJBtcstKxj0IxDEidU5pwouf7veDITzyBpLy6TgRQ5Wy3ZrgbG2&#10;Tz7R4+xTEULYxagg876KpXRJRgZd31bEQbvZ2qAPa51KXeMzhJtSDqNoIg3mHC5kWNE2o6Q4302o&#10;oYujvh7u0owvu03xX7j19JQo1e006zkIT43/mb/0XgduNIXPM2EC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awgAAANwAAAAPAAAAAAAAAAAAAAAAAJgCAABkcnMvZG93&#10;bnJldi54bWxQSwUGAAAAAAQABAD1AAAAhwMAAAAA&#10;" path="m82,l96,5r11,8l101,14,93,13,79,5r-9,l62,9,60,19r-5,5l49,26r-9,3l32,30r-7,3l,26,13,25,26,23,41,18,55,11,67,2,82,xe" strokecolor="white" strokeweight="0">
                <v:path arrowok="t" o:connecttype="custom" o:connectlocs="18064,0;21148,1078;23571,2804;22249,3019;20487,2804;17403,1078;15420,1078;13658,1941;13217,4098;12116,5176;10794,5607;8812,6254;7049,6470;5507,7117;0,5607;2864,5392;5728,4960;9032,3882;12116,2372;14759,431;18064,0" o:connectangles="0,0,0,0,0,0,0,0,0,0,0,0,0,0,0,0,0,0,0,0,0"/>
              </v:shape>
              <v:shape id="Freeform 176" o:spid="_x0000_s1175" style="position:absolute;left:4207;top:5640;width:293;height:89;visibility:visible;mso-wrap-style:square;v-text-anchor:top" coordsize="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7H8UA&#10;AADcAAAADwAAAGRycy9kb3ducmV2LnhtbESPQWvDMAyF74P9B6NCL6N12oVR0rhlDAqlh8GyMehN&#10;xEocGssh9tr030+HwW4S7+m9T+V+8r260hi7wAZWywwUcR1sx62Br8/DYgMqJmSLfWAycKcI+93j&#10;Q4mFDTf+oGuVWiUhHAs04FIaCq1j7chjXIaBWLQmjB6TrGOr7Yg3Cfe9XmfZi/bYsTQ4HOjNUX2p&#10;fryB6vukN9zUqzznCz2d3Pn5+D4YM59Nr1tQiab0b/67PlrBz4VWnpEJ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DsfxQAAANwAAAAPAAAAAAAAAAAAAAAAAJgCAABkcnMv&#10;ZG93bnJldi54bWxQSwUGAAAAAAQABAD1AAAAigMAAAAA&#10;" path="m130,r2,1l131,3r,6l130,12r-28,l89,8r-8,5l71,16,49,18,39,21r-9,5l24,34,10,35,,39,23,24,48,14,75,7,130,xe" strokecolor="white" strokeweight="0">
                <v:path arrowok="t" o:connecttype="custom" o:connectlocs="28908,0;29353,228;29131,684;29131,2053;28908,2737;22682,2737;19791,1825;18012,2965;15788,3650;10896,4106;8672,4790;6671,5931;5337,7755;2224,7984;0,8896;5115,5474;10674,3193;16678,1597;28908,0" o:connectangles="0,0,0,0,0,0,0,0,0,0,0,0,0,0,0,0,0,0,0"/>
              </v:shape>
              <v:shape id="Freeform 177" o:spid="_x0000_s1176" style="position:absolute;left:2170;top:5760;width:178;height:22;visibility:visible;mso-wrap-style:square;v-text-anchor:top" coordsize="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5lMMA&#10;AADcAAAADwAAAGRycy9kb3ducmV2LnhtbERPS2vCQBC+C/6HZYRepG4Un6mriG2hJ8GkCt6G7DQJ&#10;ZmdDdhvTf+8KBW/z8T1nve1MJVpqXGlZwXgUgSDOrC45V/Cdfr4uQTiPrLGyTAr+yMF20++tMdb2&#10;xkdqE5+LEMIuRgWF93UspcsKMuhGtiYO3I9tDPoAm1zqBm8h3FRyEkVzabDk0FBgTfuCsmvyaxSc&#10;PhJ9bLv3c7lMFpd9Ohum08NQqZdBt3sD4anzT/G/+0uH+dMVPJ4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x5lMMAAADcAAAADwAAAAAAAAAAAAAAAACYAgAAZHJzL2Rv&#10;d25yZXYueG1sUEsFBgAAAAAEAAQA9QAAAIgDAAAAAA==&#10;" path="m36,l58,1,79,2,61,7,41,9,20,7,,5r11,l13,4,15,1,36,xe" strokecolor="white" strokeweight="0">
                <v:path arrowok="t" o:connecttype="custom" o:connectlocs="8107,0;13061,247;17790,494;13737,1730;9233,2224;4504,1730;0,1236;2477,1236;2927,988;3378,247;8107,0" o:connectangles="0,0,0,0,0,0,0,0,0,0,0"/>
              </v:shape>
              <v:shape id="Freeform 178" o:spid="_x0000_s1177" style="position:absolute;left:1147;top:5827;width:129;height:53;visibility:visible;mso-wrap-style:square;v-text-anchor:top" coordsize="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B5cUA&#10;AADcAAAADwAAAGRycy9kb3ducmV2LnhtbESPQU8CQQyF7yb+h0lNuMmsBMSsDMQQSOBgoujFW9mp&#10;Oxt3OpudAsu/twcTb23e63tfF6shtuZMfW4SO3gYF2CIq+Qbrh18fmzvn8BkQfbYJiYHV8qwWt7e&#10;LLD06cLvdD5IbTSEc4kOgkhXWpurQBHzOHXEqn2nPqLo2tfW93jR8NjaSVE82ogNa0PAjtaBqp/D&#10;KTp4DTJrG9lMv8ju98c3PMbJfO7c6G54eQYjNMi/+e965xV/pvj6jE5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oHlxQAAANwAAAAPAAAAAAAAAAAAAAAAAJgCAABkcnMv&#10;ZG93bnJldi54bWxQSwUGAAAAAAQABAD1AAAAigMAAAAA&#10;" path="m60,l1,23,,22,,21,1,18,3,17,5,12,60,xe" strokecolor="white" strokeweight="0">
                <v:path arrowok="t" o:connecttype="custom" o:connectlocs="12897,0;215,5338;0,5106;0,4874;215,4178;645,3945;1075,2785;12897,0" o:connectangles="0,0,0,0,0,0,0,0"/>
              </v:shape>
              <v:shape id="Freeform 179" o:spid="_x0000_s1178" style="position:absolute;left:4011;top:5778;width:85;height:26;visibility:visible;mso-wrap-style:square;v-text-anchor:top" coordsize="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msEA&#10;AADcAAAADwAAAGRycy9kb3ducmV2LnhtbERP22oCMRB9F/oPYQq+adaCF1aj2IKggoK2+Dxspptt&#10;N5Mlibr+vREE3+ZwrjNbtLYWF/Khcqxg0M9AEBdOV1wq+Ple9SYgQkTWWDsmBTcKsJi/dWaYa3fl&#10;A12OsRQphEOOCkyMTS5lKAxZDH3XECfu13mLMUFfSu3xmsJtLT+ybCQtVpwaDDb0Zaj4P56tgv3Q&#10;LHdm+4efPpSj03iz43EVleq+t8spiEhtfImf7rVO84cDeDyTLp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P+ZrBAAAA3AAAAA8AAAAAAAAAAAAAAAAAmAIAAGRycy9kb3du&#10;cmV2LnhtbFBLBQYAAAAABAAEAPUAAACGAwAAAAA=&#10;" path="m39,l32,5,25,7r-8,l10,8,5,13r-2,l1,12,,12,,8,12,5,25,2,39,xe" strokecolor="white" strokeweight="0">
                <v:path arrowok="t" o:connecttype="custom" o:connectlocs="8450,0;6933,1027;5417,1437;3683,1437;2167,1642;1083,2669;650,2669;217,2464;0,2464;0,1642;2600,1027;5417,411;8450,0" o:connectangles="0,0,0,0,0,0,0,0,0,0,0,0,0"/>
              </v:shape>
              <v:shape id="Freeform 180" o:spid="_x0000_s1179" style="position:absolute;left:3322;top:5804;width:618;height:116;visibility:visible;mso-wrap-style:square;v-text-anchor:top" coordsize="28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YXMIA&#10;AADcAAAADwAAAGRycy9kb3ducmV2LnhtbERPPWvDMBDdC/kP4grdGtmBmuJEDsWkIaGTnQztdlhn&#10;y8Q6GUtNnH9fFQrd7vE+b7Od7SCuNPnesYJ0mYAgbpzuuVNwPr0/v4LwAVnj4JgU3MnDtlg8bDDX&#10;7sYVXevQiRjCPkcFJoQxl9I3hiz6pRuJI9e6yWKIcOqknvAWw+0gV0mSSYs9xwaDI5WGmkv9bRVk&#10;FZu9bb9cnVbp7iM7lqw/S6WeHue3NYhAc/gX/7kPOs5/WcHvM/E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9hcwgAAANwAAAAPAAAAAAAAAAAAAAAAAJgCAABkcnMvZG93&#10;bnJldi54bWxQSwUGAAAAAAQABAD1AAAAhwMAAAAA&#10;" path="m5,42r1,1l,43,5,42xm185,r70,l280,3,248,9r-34,3l178,13,143,12,109,11,67,32,22,51,17,50,14,48,10,44,6,43,21,42,41,34,63,23,83,12,105,3,119,2r17,2l153,6r16,l185,xe" strokecolor="white" strokeweight="0">
                <v:path arrowok="t" o:connecttype="custom" o:connectlocs="1104,9524;1325,9751;0,9751;1104,9524;40845,0;56299,0;61819,680;54754,2041;47247,2721;39299,2948;31572,2721;24065,2494;14792,7256;4857,11565;3753,11338;3091,10885;2208,9978;1325,9751;4636,9524;9052,7710;13909,5216;18325,2721;23182,680;26273,454;30026,907;33780,1361;37312,1361;40845,0" o:connectangles="0,0,0,0,0,0,0,0,0,0,0,0,0,0,0,0,0,0,0,0,0,0,0,0,0,0,0,0"/>
                <o:lock v:ext="edit" verticies="t"/>
              </v:shape>
              <v:shape id="Freeform 181" o:spid="_x0000_s1180" style="position:absolute;left:5163;top:6013;width:18;height:9;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iCMMA&#10;AADcAAAADwAAAGRycy9kb3ducmV2LnhtbERPTWvCQBC9C/0PyxR6001bDBJdpbSUKgYhtt6H7Jik&#10;zc6G7DaJ/npXELzN433OYjWYWnTUusqygudJBII4t7riQsHP9+d4BsJ5ZI21ZVJwIger5cNogYm2&#10;PWfU7X0hQgi7BBWU3jeJlC4vyaCb2IY4cEfbGvQBtoXULfYh3NTyJYpiabDi0FBiQ+8l5X/7f6Mg&#10;/x0OG71Nz3G6+9DxV0ZHljulnh6HtzkIT4O/i2/utQ7zp69wfSZc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ziCMMAAADcAAAADwAAAAAAAAAAAAAAAACYAgAAZHJzL2Rv&#10;d25yZXYueG1sUEsFBgAAAAAEAAQA9QAAAIgDAAAAAA==&#10;" path="m,l7,1r,2l,xe" fillcolor="black" strokeweight="0">
                <v:path arrowok="t" o:connecttype="custom" o:connectlocs="0,0;1779,297;1779,890;0,0" o:connectangles="0,0,0,0"/>
              </v:shape>
              <v:shape id="Freeform 182" o:spid="_x0000_s1181" style="position:absolute;left:991;top:6254;width:4052;height:306;visibility:visible;mso-wrap-style:square;v-text-anchor:top" coordsize="182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69sMA&#10;AADcAAAADwAAAGRycy9kb3ducmV2LnhtbERPTWvCQBC9F/wPywi9SJ1YapHUVUTaUvBio4cep9kx&#10;CWZnQ3aNqb/eFYTe5vE+Z77sba06bn3lRMNknIBiyZ2ppNCw3308zUD5QGKodsIa/tjDcjF4mFNq&#10;3Fm+uctCoWKI+JQ0lCE0KaLPS7bkx65hidzBtZZChG2BpqVzDLc1PifJK1qqJDaU1PC65PyYnayG&#10;0af53aGfdt36PdjT9rLBH9xo/TjsV2+gAvfhX3x3f5k4f/oCt2fiBbi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w69sMAAADcAAAADwAAAAAAAAAAAAAAAACYAgAAZHJzL2Rv&#10;d25yZXYueG1sUEsFBgAAAAAEAAQA9QAAAIgDAAAAAA==&#10;" path="m1589,r49,l1686,7r48,9l1780,32r43,22l1819,71r-7,16l1804,104r-17,-3l1771,94r-18,-8l1736,79r-53,-9l1629,66r-53,2l1521,75r-54,12l1419,105r-52,15l1314,129r-54,4l1206,130r-53,-7l1102,109,1058,93,1012,82,966,77,919,76r-48,3l825,87,779,97r-45,12l692,124r-50,9l595,138r-47,l501,134,453,123,381,98,343,87,303,78,260,76r-41,l180,77r-41,5l99,91,61,104,25,124,,72,36,51,75,35,116,24r42,-9l201,10r42,l284,13r,1l313,18r27,5l367,30r27,12l433,55r41,10l517,71r42,1l559,73r61,-5l682,58,743,44,803,23,855,13,907,9r51,1l1009,18r50,10l1109,42r48,16l1218,65r59,1l1334,60r56,-13l1447,29r46,-14l1541,5,1589,xe" strokecolor="white" strokeweight="0">
                <v:path arrowok="t" o:connecttype="custom" o:connectlocs="364040,0;385376,3558;405156,12010;402711,19349;397155,22463;389599,19127;374041,15568;350261,15124;326036,19349;303811,26689;280031,29580;256251,27356;235137,20684;214690,17125;193577,17570;173130,21573;153795,27578;132237,30692;111346,29802;84676,21796;67341,17348;48672,16903;30892,18237;13557,23130;0,16013;16669,7784;35115,3336;54006,2224;63118,3114;75564,5115;87565,9341;105345,14456;124236,16013;137793,15124;165129,9786;190021,2891;212912,2224;235359,6227;257140,12900;283809,14679;308923,10453;331815,3336;353150,0" o:connectangles="0,0,0,0,0,0,0,0,0,0,0,0,0,0,0,0,0,0,0,0,0,0,0,0,0,0,0,0,0,0,0,0,0,0,0,0,0,0,0,0,0,0,0"/>
              </v:shape>
              <v:shape id="Freeform 183" o:spid="_x0000_s1182" style="position:absolute;left:1151;top:6649;width:3741;height:303;visibility:visible;mso-wrap-style:square;v-text-anchor:top" coordsize="168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fKcEA&#10;AADcAAAADwAAAGRycy9kb3ducmV2LnhtbERPS4vCMBC+C/6HMAveNF1RcbtGEUXw5vrY+9CMTddm&#10;UppUq7/eLAje5uN7zmzR2lJcqfaFYwWfgwQEceZ0wbmC03HTn4LwAVlj6ZgU3MnDYt7tzDDV7sZ7&#10;uh5CLmII+xQVmBCqVEqfGbLoB64ijtzZ1RZDhHUudY23GG5LOUySibRYcGwwWNHKUHY5NFZBsl9t&#10;Lr/N16Nqjj/5+b5bn0bmT6neR7v8BhGoDW/xy73Vcf54DP/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AnynBAAAA3AAAAA8AAAAAAAAAAAAAAAAAmAIAAGRycy9kb3du&#10;cmV2LnhtbFBLBQYAAAAABAAEAPUAAACGAwAAAAA=&#10;" path="m1560,r52,5l1663,18r8,3l1674,22r5,3l1682,30r-2,2l1678,36r-19,37l1615,63r-48,-5l1520,58r-49,5l1425,73r-44,14l1340,104r-58,14l1224,125r-56,1l1111,120r-56,-11l1000,90,951,77,902,69,852,68r-50,4l752,78,703,88r-49,12l608,113r-45,13l518,134r-44,2l430,133r-42,-8l347,114,306,99,266,82,221,76,175,72r-47,2l82,78,37,87r-6,6l18,76,7,57,,37,41,25,83,16r46,-3l175,13r45,3l265,24r42,10l347,47r37,9l424,63r41,4l506,67r39,-5l582,57,690,31,744,16,798,8,854,5r56,4l965,19r52,15l1067,55r67,8l1203,65r68,-8l1338,43r66,-19l1457,11r52,-8l1560,xe" strokecolor="white" strokeweight="0">
                <v:path arrowok="t" o:connecttype="custom" o:connectlocs="358459,1112;371579,4670;373358,5560;373580,7117;368911,16236;348453,12899;327105,14011;307092,19349;285077,26244;259727,28023;234600,24242;211473,17125;189459,15124;167222,17348;145429,22240;125194,28023;105403,30247;86279,27801;68045,22018;49144,16903;28463,16458;8228,19349;4003,16903;0,8229;18457,3558;38915,2891;58928,5338;77162,10453;94285,14011;112519,14901;129419,12677;165443,3558;189903,1112;214586,4226;237268,12232;267510,14456;297530,9563;323992,2446;346896,0" o:connectangles="0,0,0,0,0,0,0,0,0,0,0,0,0,0,0,0,0,0,0,0,0,0,0,0,0,0,0,0,0,0,0,0,0,0,0,0,0,0,0"/>
              </v:shape>
              <v:shape id="Freeform 184" o:spid="_x0000_s1183" style="position:absolute;left:1343;top:7036;width:3362;height:303;visibility:visible;mso-wrap-style:square;v-text-anchor:top" coordsize="151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b0cIA&#10;AADcAAAADwAAAGRycy9kb3ducmV2LnhtbERPS4vCMBC+L/gfwgh7W1MFH9s1ipQVhL34PPQ2NLNt&#10;2WZSk6zWf28Ewdt8fM+ZLzvTiAs5X1tWMBwkIIgLq2suFRwP648ZCB+QNTaWScGNPCwXvbc5ptpe&#10;eUeXfShFDGGfooIqhDaV0hcVGfQD2xJH7tc6gyFCV0rt8BrDTSNHSTKRBmuODRW2lFVU/O3/jYI8&#10;M+efpJudsvzmv6f5Vm/c8VOp9363+gIRqAsv8dO90XH+eAK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BvRwgAAANwAAAAPAAAAAAAAAAAAAAAAAJgCAABkcnMvZG93&#10;bnJldi54bWxQSwUGAAAAAAQABAD1AAAAhwMAAAAA&#10;" path="m1462,r51,2l1506,18r-10,15l1485,47r-9,16l1432,61r-41,4l1352,74r-40,11l1273,97r-79,23l1153,127r-43,2l1067,127r-36,-3l997,117,963,106,931,94,897,82,864,73,828,66r-82,l702,71r-41,8l621,89r-38,11l503,124r-46,9l411,136r-47,-2l316,128,272,117,228,103,188,85,140,76,90,71,39,73,25,55,10,34,,13,28,9,56,7,86,6r31,l147,9r28,9l201,32r43,12l289,60r47,9l384,70r48,-2l479,61r49,-8l575,44,616,29,661,17,706,9,753,6r46,l845,11r45,10l932,34r39,11l1008,55r40,8l1088,64r37,-3l1164,58r38,-5l1241,45r36,-10l1312,22,1363,9r50,-7l1462,xe" strokecolor="white" strokeweight="0">
                <v:path arrowok="t" o:connecttype="custom" o:connectlocs="336222,445;332444,7339;328000,14011;309111,14456;291555,18904;265333,26689;246667,28690;229111,27578;214000,23575;199333,18237;184000,14679;156000,15791;138000,19794;111778,27578;91333,30247;70222,28468;50667,22908;31111,16903;8667,16236;2222,7562;6222,2002;19111,1334;32667,2002;44667,7117;64222,13344;85333,15568;106444,13567;127778,9786;146889,3781;167333,1334;187778,2446;207111,7562;224000,12232;241778,14234;258666,12899;275778,10008;291555,4893;314000,445" o:connectangles="0,0,0,0,0,0,0,0,0,0,0,0,0,0,0,0,0,0,0,0,0,0,0,0,0,0,0,0,0,0,0,0,0,0,0,0,0,0"/>
              </v:shape>
              <v:shape id="Freeform 185" o:spid="_x0000_s1184" style="position:absolute;left:1583;top:7428;width:2868;height:302;visibility:visible;mso-wrap-style:square;v-text-anchor:top" coordsize="129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fNcIA&#10;AADcAAAADwAAAGRycy9kb3ducmV2LnhtbERP32vCMBB+H/g/hBv4NtNOtklnFBmIG/iwquz5bM62&#10;rLmUJNrsvzeCsLf7+H7efBlNJy7kfGtZQT7JQBBXVrdcKzjs108zED4ga+wsk4I/8rBcjB7mWGg7&#10;cEmXXahFCmFfoIImhL6Q0lcNGfQT2xMn7mSdwZCgq6V2OKRw08nnLHuVBltODQ329NFQ9bs7GwWz&#10;Mg7xyN8/7vi1PU3LTZ47s1Zq/BhX7yACxfAvvrs/dZr/8ga3Z9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Z81wgAAANwAAAAPAAAAAAAAAAAAAAAAAJgCAABkcnMvZG93&#10;bnJldi54bWxQSwUGAAAAAAQABAD1AAAAhwMAAAAA&#10;" path="m1290,r-13,23l1264,45r-15,23l1239,65r-9,1l1210,71r-40,20l1128,107r-45,11l1039,124r-46,1l946,123r-44,-6l858,106,815,88,769,75,721,67,673,64r-51,1l576,71,528,81,484,94r-43,18l408,120r-36,8l334,134r-37,2l258,136r-37,-3l184,125,149,113,115,97,86,76,77,72,57,70,48,67,39,62,35,54,,4,26,5r25,5l73,18r47,17l145,42r50,14l246,62r52,2l349,59r51,-9l451,38,500,24r45,-9l591,8,637,4,683,3r47,4l775,15r43,16l869,49r50,10l970,62r51,-1l1072,55r51,-10l1174,30r52,-16l1290,xe" strokecolor="white" strokeweight="0">
                <v:path arrowok="t" o:connecttype="custom" o:connectlocs="283965,5115;277739,15124;273514,14679;260172,20239;240826,26244;220812,27801;200577,26021;181231,19572;160328,14901;138314,14456;117411,18015;98065,24909;82721,28468;66044,30247;49144,29580;33133,25132;19124,16903;12675,15568;8672,13789;0,890;11341,2224;26684,7784;43362,12455;66266,14234;88948,11120;111184,5338;131420,1779;151878,667;172336,3336;193239,10898;215698,13789;238380,12232;261061,6672;286856,0" o:connectangles="0,0,0,0,0,0,0,0,0,0,0,0,0,0,0,0,0,0,0,0,0,0,0,0,0,0,0,0,0,0,0,0,0,0"/>
              </v:shape>
              <v:shape id="Freeform 186" o:spid="_x0000_s1185" style="position:absolute;left:1952;top:7824;width:2166;height:284;visibility:visible;mso-wrap-style:square;v-text-anchor:top" coordsize="97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kr8YA&#10;AADcAAAADwAAAGRycy9kb3ducmV2LnhtbESPQWvCQBCF74X+h2UKXkrdNNBSoqu0AcGDUJta8Dhk&#10;xyQ0Oxuya0z+vXMQvM3w3rz3zXI9ulYN1IfGs4HXeQKKuPS24crA4Xfz8gEqRGSLrWcyMFGA9erx&#10;YYmZ9Rf+oaGIlZIQDhkaqGPsMq1DWZPDMPcdsWgn3zuMsvaVtj1eJNy1Ok2Sd+2wYWmosaO8pvK/&#10;ODsDu8NX+pfn+++0Oh3DFMZi/zxMxsyexs8FqEhjvJtv11sr+G9CK8/IB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hkr8YAAADcAAAADwAAAAAAAAAAAAAAAACYAgAAZHJz&#10;L2Rvd25yZXYueG1sUEsFBgAAAAAEAAQA9QAAAIsDAAAAAA==&#10;" path="m502,r41,2l583,8r38,12l635,20r45,19l727,50r49,6l824,56r50,-4l924,45,973,35,953,63,932,89r-23,28l871,121r-40,2l790,121r-41,-4l710,108,671,96,614,78,555,66,496,60r-50,1l399,68,351,79,306,96r-46,17l223,119r-38,5l145,129r-39,l68,124r-4,1l41,103,19,77,,51,59,62r57,4l173,63,231,53,287,40,341,21r39,-7l420,8,461,3,502,xe" strokecolor="white" strokeweight="0">
                <v:path arrowok="t" o:connecttype="custom" o:connectlocs="111744,0;120870,441;129774,1765;138233,4414;141349,4414;151366,8607;161828,11034;172735,12358;183420,12358;194550,11475;205680,9931;216587,7724;212135,13903;207461,19641;202341,25820;193882,26703;184978,27144;175852,26703;166725,25820;158044,23834;149363,21185;136675,17213;123541,14565;110408,13241;99278,13462;88816,15006;78132,17434;68115,21185;57875,24937;49639,26261;41180,27365;32277,28468;23595,28468;15137,27365;14246,27585;9126,22730;4229,16993;0,11255;13133,13682;25821,14565;38509,13903;51420,11696;63885,8827;75906,4634;84587,3090;93491,1765;102617,662;111744,0" o:connectangles="0,0,0,0,0,0,0,0,0,0,0,0,0,0,0,0,0,0,0,0,0,0,0,0,0,0,0,0,0,0,0,0,0,0,0,0,0,0,0,0,0,0,0,0,0,0,0,0"/>
              </v:shape>
              <v:shape id="Freeform 187" o:spid="_x0000_s1186" style="position:absolute;left:2321;top:8197;width:1432;height:276;visibility:visible;mso-wrap-style:square;v-text-anchor:top" coordsize="64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EsMA&#10;AADcAAAADwAAAGRycy9kb3ducmV2LnhtbERPTWvCQBC9F/oflhF6Ed2otGh0FSlV66ViFLwO2TEb&#10;mp0N2a2J/94tFHqbx/ucxaqzlbhR40vHCkbDBARx7nTJhYLzaTOYgvABWWPlmBTcycNq+fy0wFS7&#10;lo90y0IhYgj7FBWYEOpUSp8bsuiHriaO3NU1FkOETSF1g20Mt5UcJ8mbtFhybDBY07uh/Dv7sQra&#10;MDnsd/V1W9mvWf/4YcpLf5wp9dLr1nMQgbrwL/5zf+o4/3UGv8/EC+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qEsMAAADcAAAADwAAAAAAAAAAAAAAAACYAgAAZHJzL2Rv&#10;d25yZXYueG1sUEsFBgAAAAAEAAQA9QAAAIgDAAAAAA==&#10;" path="m331,r50,3l428,10r46,11l515,36r41,12l600,55r44,2l644,64r-54,58l575,115r-15,-5l525,105r-16,-4l464,89,443,81,422,71,368,65,313,64r-54,5l205,78,153,92r-50,18l73,115r-28,3l,73,2,65,43,60,83,50,123,39,162,27,200,16,239,6,279,1,331,xe" strokecolor="white" strokeweight="0">
                <v:path arrowok="t" o:connecttype="custom" o:connectlocs="73604,0;84723,678;95174,2260;105403,4747;114520,8138;123637,10850;133422,12433;143206,12885;143206,14467;131198,27578;127863,25996;124527,24865;116744,23735;113186,22831;103179,20118;98510,18310;93840,16049;81832,14693;69602,14467;57594,15597;45586,17632;34023,20797;22904,24865;16233,25996;10007,26674;0,16502;445,14693;9562,13563;18457,11302;27351,8816;36024,6103;44474,3617;53146,1356;62041,226;73604,0" o:connectangles="0,0,0,0,0,0,0,0,0,0,0,0,0,0,0,0,0,0,0,0,0,0,0,0,0,0,0,0,0,0,0,0,0,0,0"/>
              </v:shape>
              <v:shape id="Freeform 188" o:spid="_x0000_s1187" style="position:absolute;left:2619;top:8580;width:823;height:200;visibility:visible;mso-wrap-style:square;v-text-anchor:top" coordsize="3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xIcQA&#10;AADcAAAADwAAAGRycy9kb3ducmV2LnhtbESPzW4CMQyE75X6DpErcSvZlopWCwFV/EiVOLHtA5iN&#10;2U3ZOKskwPL2+FCpN1sznvk8Xw6+UxeKyQU28DIuQBHXwTpuDPx8b58/QKWMbLELTAZulGC5eHyY&#10;Y2nDlfd0qXKjJIRTiQbanPtS61S35DGNQ08s2jFEj1nW2Ggb8SrhvtOvRTHVHh1LQ4s9rVqqT9XZ&#10;G/h1J0eT1X636Q7Vbv3+Fl2NB2NGT8PnDFSmIf+b/66/rOBPBV+ekQn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8SHEAAAA3AAAAA8AAAAAAAAAAAAAAAAAmAIAAGRycy9k&#10;b3ducmV2LnhtbFBLBQYAAAAABAAEAPUAAACJAwAAAAA=&#10;" path="m196,r48,3l293,11r48,15l360,33r10,1l362,47,352,58,340,70,326,81,289,74,249,69,209,66r-41,l130,70,91,78,55,90r-5,l31,71,15,54,,34,48,19,96,10,146,2,196,xe" strokecolor="white" strokeweight="0">
                <v:path arrowok="t" o:connecttype="custom" o:connectlocs="43584,0;54258,667;65154,2447;75827,5783;80052,7340;82276,7562;80497,10453;78273,12900;75605,15569;72492,18015;64264,16458;55370,15346;46475,14679;37358,14679;28908,15569;20235,17348;12230,20017;11118,20017;6893,15791;3336,12010;0,7562;10674,4226;21347,2224;32466,445;43584,0" o:connectangles="0,0,0,0,0,0,0,0,0,0,0,0,0,0,0,0,0,0,0,0,0,0,0,0,0"/>
              </v:shape>
              <v:shape id="Freeform 189" o:spid="_x0000_s1188" style="position:absolute;left:186;top:2206;width:5573;height:6863;visibility:visible;mso-wrap-style:square;v-text-anchor:top" coordsize="2505,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RR8QA&#10;AADcAAAADwAAAGRycy9kb3ducmV2LnhtbERPS2uDQBC+F/oflin0FtekaMVkDW2hkFMhj7bkNrgT&#10;Fd1ZcTfG/vtsINDbfHzPWa0n04mRBtdYVjCPYhDEpdUNVwoO+89ZBsJ5ZI2dZVLwRw7WxePDCnNt&#10;L7ylcecrEULY5aig9r7PpXRlTQZdZHviwJ3sYNAHOFRSD3gJ4aaTizhOpcGGQ0ONPX3UVLa7s1Gw&#10;+LXb09cxPidZ+rL5+X5N+vY9Uer5aXpbgvA0+X/x3b3RYX46h9sz4QJ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0UfEAAAA3AAAAA8AAAAAAAAAAAAAAAAAmAIAAGRycy9k&#10;b3ducmV2LnhtbFBLBQYAAAAABAAEAPUAAACJAwAAAAA=&#10;" path="m62,59r4,83l72,253r6,109l85,470r9,106l104,675r11,104l128,880r15,102l159,1082r19,98l197,1277r24,97l246,1469r29,94l303,1650r35,92l374,1834r41,90l459,2013r47,89l557,2190r55,87l664,2355r63,85l795,2525r72,86l943,2695r81,84l1067,2820r44,42l1155,2904r46,41l1249,2987r28,23l1306,2983r49,-45l1402,2895r89,-89l1535,2762r82,-90l1656,2629r38,-44l1766,2496r68,-89l1891,2326r58,-89l2004,2148r50,-90l2101,1968r42,-92l2183,1786r35,-93l2250,1601r29,-87l2278,1514r27,-93l2327,1327r22,-95l2367,1136r16,-96l2397,942r11,-97l2417,752r9,-100l2432,551r5,-101l2441,346r2,-104l2444,137r2,-77l62,59xm,l31,,2476,1r29,l2505,31r-1,106l2503,242r-3,104l2497,450r-5,101l2485,652r-8,100l2468,851r-1,6l2456,955r-14,97l2426,1149r-19,95l2386,1339r-22,94l2336,1526r-1,6l2305,1625r-32,91l2238,1809r-40,90l2156,1991r-48,90l2059,2172r-55,89l1945,2350r-6,10l1876,2449r-67,89l1736,2627r-38,44l1659,2715r-82,89l1534,2848r-90,89l1397,2980r-49,45l1297,3071r-18,16l1259,3071r-51,-42l1159,2987r-46,-41l1068,2904r-43,-42l981,2821r-81,-84l824,2653r-72,-86l685,2482r-63,-85l563,2310r-6,-10l502,2214r-51,-88l404,2037r-44,-89l319,1857r-36,-91l248,1673r-31,-93l216,1575r-29,-94l163,1386r-24,-96l119,1192r-19,-98l84,994,69,893,57,791,46,687r-2,-6l34,576,26,470,18,362,12,253,6,142,1,31,,xe" fillcolor="black" strokeweight="0">
                <v:path arrowok="t" o:connecttype="custom" o:connectlocs="16017,56250;20911,128064;28475,195654;39597,262354;54725,326608;75191,387305;102108,447558;136144,506254;176854,561392;227796,617865;256938,645657;284078,669224;311885,643656;359714,594076;392860,554945;433570,497360;467383,437553;493411,376411;506758,336613;522553,273915;533231,209438;539682,144962;543019,76927;544131,13340;6896,0;557256,6892;556144,76927;552807,144962;548803,190540;539682,255461;525889,318604;512765,361292;488962,422212;458040,482909;431345,524707;386186,584071;350815,623424;310773,662554;284523,686344;257828,664111;228019,636319;183305,589851;138369,532934;111674,492247;80085,433106;55169,371964;41600,329276;26472,265022;15350,198544;9788,151409;4004,80485;222,6892" o:connectangles="0,0,0,0,0,0,0,0,0,0,0,0,0,0,0,0,0,0,0,0,0,0,0,0,0,0,0,0,0,0,0,0,0,0,0,0,0,0,0,0,0,0,0,0,0,0,0,0,0,0,0,0"/>
                <o:lock v:ext="edit" verticies="t"/>
              </v:shape>
            </v:group>
          </w:pict>
        </mc:Fallback>
      </mc:AlternateContent>
    </w:r>
    <w:r w:rsidRPr="0071096A">
      <w:rPr>
        <w:rFonts w:ascii="Arial" w:hAnsi="Arial" w:cs="Arial"/>
      </w:rPr>
      <w:t>RISØR KOMMUNE</w:t>
    </w:r>
  </w:p>
  <w:bookmarkEnd w:id="364"/>
  <w:p w:rsidR="009823DE" w:rsidRPr="00CD7395" w:rsidRDefault="009823DE" w:rsidP="00CD7395">
    <w:pPr>
      <w:pStyle w:val="Topptekst"/>
      <w:pBdr>
        <w:bottom w:val="none" w:sz="0" w:space="0" w:color="auto"/>
      </w:pBdr>
      <w:spacing w:after="0"/>
      <w:ind w:left="1259" w:right="-414"/>
      <w:rPr>
        <w:rFonts w:ascii="Arial Black" w:hAnsi="Arial Black"/>
        <w:caps/>
        <w:color w:val="0066CC"/>
        <w:sz w:val="88"/>
        <w:szCs w:val="88"/>
      </w:rPr>
    </w:pPr>
    <w:r>
      <w:rPr>
        <w:rFonts w:ascii="Arial Black" w:hAnsi="Arial Black"/>
        <w:caps/>
        <w:color w:val="0066CC"/>
        <w:sz w:val="88"/>
        <w:szCs w:val="88"/>
      </w:rPr>
      <w:t>Årsberetning</w:t>
    </w:r>
  </w:p>
  <w:p w:rsidR="009823DE" w:rsidRPr="00CD7395" w:rsidRDefault="009823DE" w:rsidP="00CD7395">
    <w:pPr>
      <w:pStyle w:val="Topptekst"/>
      <w:pBdr>
        <w:bottom w:val="none" w:sz="0" w:space="0" w:color="auto"/>
      </w:pBdr>
      <w:spacing w:before="0" w:after="0"/>
      <w:ind w:left="1259" w:right="-414"/>
      <w:rPr>
        <w:rFonts w:ascii="Arial" w:hAnsi="Arial" w:cs="Arial"/>
        <w:caps/>
        <w:sz w:val="68"/>
        <w:szCs w:val="68"/>
      </w:rPr>
    </w:pPr>
    <w:r>
      <w:rPr>
        <w:rFonts w:ascii="Arial" w:hAnsi="Arial" w:cs="Arial"/>
        <w:caps/>
        <w:sz w:val="68"/>
        <w:szCs w:val="68"/>
      </w:rPr>
      <w:t>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EBECD70"/>
    <w:lvl w:ilvl="0">
      <w:start w:val="1"/>
      <w:numFmt w:val="bullet"/>
      <w:pStyle w:val="Punktmerketliste3"/>
      <w:lvlText w:val=""/>
      <w:lvlJc w:val="left"/>
      <w:pPr>
        <w:tabs>
          <w:tab w:val="num" w:pos="926"/>
        </w:tabs>
        <w:ind w:left="926" w:hanging="360"/>
      </w:pPr>
      <w:rPr>
        <w:rFonts w:ascii="Symbol" w:hAnsi="Symbol" w:hint="default"/>
      </w:rPr>
    </w:lvl>
  </w:abstractNum>
  <w:abstractNum w:abstractNumId="1">
    <w:nsid w:val="FFFFFF89"/>
    <w:multiLevelType w:val="singleLevel"/>
    <w:tmpl w:val="495CC240"/>
    <w:lvl w:ilvl="0">
      <w:start w:val="1"/>
      <w:numFmt w:val="bullet"/>
      <w:pStyle w:val="Punktmerketliste"/>
      <w:lvlText w:val=""/>
      <w:lvlJc w:val="left"/>
      <w:pPr>
        <w:tabs>
          <w:tab w:val="num" w:pos="2798"/>
        </w:tabs>
        <w:ind w:left="2798" w:hanging="360"/>
      </w:pPr>
      <w:rPr>
        <w:rFonts w:ascii="Symbol" w:hAnsi="Symbol" w:hint="default"/>
        <w:color w:val="0000FF"/>
      </w:rPr>
    </w:lvl>
  </w:abstractNum>
  <w:abstractNum w:abstractNumId="2">
    <w:nsid w:val="01455AF1"/>
    <w:multiLevelType w:val="hybridMultilevel"/>
    <w:tmpl w:val="769811CA"/>
    <w:lvl w:ilvl="0" w:tplc="D44634CA">
      <w:numFmt w:val="bullet"/>
      <w:lvlText w:val=""/>
      <w:lvlJc w:val="left"/>
      <w:pPr>
        <w:ind w:left="2798" w:hanging="360"/>
      </w:pPr>
      <w:rPr>
        <w:rFonts w:ascii="Symbol" w:eastAsia="Times New Roman" w:hAnsi="Symbol" w:cs="Times New Roman" w:hint="default"/>
      </w:rPr>
    </w:lvl>
    <w:lvl w:ilvl="1" w:tplc="04140003" w:tentative="1">
      <w:start w:val="1"/>
      <w:numFmt w:val="bullet"/>
      <w:lvlText w:val="o"/>
      <w:lvlJc w:val="left"/>
      <w:pPr>
        <w:ind w:left="3518" w:hanging="360"/>
      </w:pPr>
      <w:rPr>
        <w:rFonts w:ascii="Courier New" w:hAnsi="Courier New" w:cs="Courier New" w:hint="default"/>
      </w:rPr>
    </w:lvl>
    <w:lvl w:ilvl="2" w:tplc="04140005" w:tentative="1">
      <w:start w:val="1"/>
      <w:numFmt w:val="bullet"/>
      <w:lvlText w:val=""/>
      <w:lvlJc w:val="left"/>
      <w:pPr>
        <w:ind w:left="4238" w:hanging="360"/>
      </w:pPr>
      <w:rPr>
        <w:rFonts w:ascii="Wingdings" w:hAnsi="Wingdings" w:hint="default"/>
      </w:rPr>
    </w:lvl>
    <w:lvl w:ilvl="3" w:tplc="04140001" w:tentative="1">
      <w:start w:val="1"/>
      <w:numFmt w:val="bullet"/>
      <w:lvlText w:val=""/>
      <w:lvlJc w:val="left"/>
      <w:pPr>
        <w:ind w:left="4958" w:hanging="360"/>
      </w:pPr>
      <w:rPr>
        <w:rFonts w:ascii="Symbol" w:hAnsi="Symbol" w:hint="default"/>
      </w:rPr>
    </w:lvl>
    <w:lvl w:ilvl="4" w:tplc="04140003" w:tentative="1">
      <w:start w:val="1"/>
      <w:numFmt w:val="bullet"/>
      <w:lvlText w:val="o"/>
      <w:lvlJc w:val="left"/>
      <w:pPr>
        <w:ind w:left="5678" w:hanging="360"/>
      </w:pPr>
      <w:rPr>
        <w:rFonts w:ascii="Courier New" w:hAnsi="Courier New" w:cs="Courier New" w:hint="default"/>
      </w:rPr>
    </w:lvl>
    <w:lvl w:ilvl="5" w:tplc="04140005" w:tentative="1">
      <w:start w:val="1"/>
      <w:numFmt w:val="bullet"/>
      <w:lvlText w:val=""/>
      <w:lvlJc w:val="left"/>
      <w:pPr>
        <w:ind w:left="6398" w:hanging="360"/>
      </w:pPr>
      <w:rPr>
        <w:rFonts w:ascii="Wingdings" w:hAnsi="Wingdings" w:hint="default"/>
      </w:rPr>
    </w:lvl>
    <w:lvl w:ilvl="6" w:tplc="04140001" w:tentative="1">
      <w:start w:val="1"/>
      <w:numFmt w:val="bullet"/>
      <w:lvlText w:val=""/>
      <w:lvlJc w:val="left"/>
      <w:pPr>
        <w:ind w:left="7118" w:hanging="360"/>
      </w:pPr>
      <w:rPr>
        <w:rFonts w:ascii="Symbol" w:hAnsi="Symbol" w:hint="default"/>
      </w:rPr>
    </w:lvl>
    <w:lvl w:ilvl="7" w:tplc="04140003" w:tentative="1">
      <w:start w:val="1"/>
      <w:numFmt w:val="bullet"/>
      <w:lvlText w:val="o"/>
      <w:lvlJc w:val="left"/>
      <w:pPr>
        <w:ind w:left="7838" w:hanging="360"/>
      </w:pPr>
      <w:rPr>
        <w:rFonts w:ascii="Courier New" w:hAnsi="Courier New" w:cs="Courier New" w:hint="default"/>
      </w:rPr>
    </w:lvl>
    <w:lvl w:ilvl="8" w:tplc="04140005" w:tentative="1">
      <w:start w:val="1"/>
      <w:numFmt w:val="bullet"/>
      <w:lvlText w:val=""/>
      <w:lvlJc w:val="left"/>
      <w:pPr>
        <w:ind w:left="8558" w:hanging="360"/>
      </w:pPr>
      <w:rPr>
        <w:rFonts w:ascii="Wingdings" w:hAnsi="Wingdings" w:hint="default"/>
      </w:rPr>
    </w:lvl>
  </w:abstractNum>
  <w:abstractNum w:abstractNumId="3">
    <w:nsid w:val="02F23789"/>
    <w:multiLevelType w:val="hybridMultilevel"/>
    <w:tmpl w:val="B1ACBE36"/>
    <w:lvl w:ilvl="0" w:tplc="92A6834C">
      <w:start w:val="1"/>
      <w:numFmt w:val="bullet"/>
      <w:pStyle w:val="Punktmerketliste2"/>
      <w:lvlText w:val=""/>
      <w:lvlJc w:val="left"/>
      <w:pPr>
        <w:tabs>
          <w:tab w:val="num" w:pos="744"/>
        </w:tabs>
        <w:ind w:left="744" w:hanging="360"/>
      </w:pPr>
      <w:rPr>
        <w:rFonts w:ascii="Symbol" w:hAnsi="Symbol" w:hint="default"/>
      </w:rPr>
    </w:lvl>
    <w:lvl w:ilvl="1" w:tplc="04140003">
      <w:start w:val="1"/>
      <w:numFmt w:val="bullet"/>
      <w:lvlText w:val="o"/>
      <w:lvlJc w:val="left"/>
      <w:pPr>
        <w:tabs>
          <w:tab w:val="num" w:pos="1464"/>
        </w:tabs>
        <w:ind w:left="1464" w:hanging="360"/>
      </w:pPr>
      <w:rPr>
        <w:rFonts w:ascii="Courier New" w:hAnsi="Courier New" w:cs="Courier New" w:hint="default"/>
      </w:rPr>
    </w:lvl>
    <w:lvl w:ilvl="2" w:tplc="04140005" w:tentative="1">
      <w:start w:val="1"/>
      <w:numFmt w:val="bullet"/>
      <w:lvlText w:val=""/>
      <w:lvlJc w:val="left"/>
      <w:pPr>
        <w:tabs>
          <w:tab w:val="num" w:pos="2184"/>
        </w:tabs>
        <w:ind w:left="2184" w:hanging="360"/>
      </w:pPr>
      <w:rPr>
        <w:rFonts w:ascii="Wingdings" w:hAnsi="Wingdings" w:hint="default"/>
      </w:rPr>
    </w:lvl>
    <w:lvl w:ilvl="3" w:tplc="04140001" w:tentative="1">
      <w:start w:val="1"/>
      <w:numFmt w:val="bullet"/>
      <w:lvlText w:val=""/>
      <w:lvlJc w:val="left"/>
      <w:pPr>
        <w:tabs>
          <w:tab w:val="num" w:pos="2904"/>
        </w:tabs>
        <w:ind w:left="2904" w:hanging="360"/>
      </w:pPr>
      <w:rPr>
        <w:rFonts w:ascii="Symbol" w:hAnsi="Symbol" w:hint="default"/>
      </w:rPr>
    </w:lvl>
    <w:lvl w:ilvl="4" w:tplc="04140003" w:tentative="1">
      <w:start w:val="1"/>
      <w:numFmt w:val="bullet"/>
      <w:lvlText w:val="o"/>
      <w:lvlJc w:val="left"/>
      <w:pPr>
        <w:tabs>
          <w:tab w:val="num" w:pos="3624"/>
        </w:tabs>
        <w:ind w:left="3624" w:hanging="360"/>
      </w:pPr>
      <w:rPr>
        <w:rFonts w:ascii="Courier New" w:hAnsi="Courier New" w:cs="Courier New" w:hint="default"/>
      </w:rPr>
    </w:lvl>
    <w:lvl w:ilvl="5" w:tplc="04140005" w:tentative="1">
      <w:start w:val="1"/>
      <w:numFmt w:val="bullet"/>
      <w:lvlText w:val=""/>
      <w:lvlJc w:val="left"/>
      <w:pPr>
        <w:tabs>
          <w:tab w:val="num" w:pos="4344"/>
        </w:tabs>
        <w:ind w:left="4344" w:hanging="360"/>
      </w:pPr>
      <w:rPr>
        <w:rFonts w:ascii="Wingdings" w:hAnsi="Wingdings" w:hint="default"/>
      </w:rPr>
    </w:lvl>
    <w:lvl w:ilvl="6" w:tplc="04140001" w:tentative="1">
      <w:start w:val="1"/>
      <w:numFmt w:val="bullet"/>
      <w:lvlText w:val=""/>
      <w:lvlJc w:val="left"/>
      <w:pPr>
        <w:tabs>
          <w:tab w:val="num" w:pos="5064"/>
        </w:tabs>
        <w:ind w:left="5064" w:hanging="360"/>
      </w:pPr>
      <w:rPr>
        <w:rFonts w:ascii="Symbol" w:hAnsi="Symbol" w:hint="default"/>
      </w:rPr>
    </w:lvl>
    <w:lvl w:ilvl="7" w:tplc="04140003" w:tentative="1">
      <w:start w:val="1"/>
      <w:numFmt w:val="bullet"/>
      <w:lvlText w:val="o"/>
      <w:lvlJc w:val="left"/>
      <w:pPr>
        <w:tabs>
          <w:tab w:val="num" w:pos="5784"/>
        </w:tabs>
        <w:ind w:left="5784" w:hanging="360"/>
      </w:pPr>
      <w:rPr>
        <w:rFonts w:ascii="Courier New" w:hAnsi="Courier New" w:cs="Courier New" w:hint="default"/>
      </w:rPr>
    </w:lvl>
    <w:lvl w:ilvl="8" w:tplc="04140005" w:tentative="1">
      <w:start w:val="1"/>
      <w:numFmt w:val="bullet"/>
      <w:lvlText w:val=""/>
      <w:lvlJc w:val="left"/>
      <w:pPr>
        <w:tabs>
          <w:tab w:val="num" w:pos="6504"/>
        </w:tabs>
        <w:ind w:left="6504" w:hanging="360"/>
      </w:pPr>
      <w:rPr>
        <w:rFonts w:ascii="Wingdings" w:hAnsi="Wingdings" w:hint="default"/>
      </w:rPr>
    </w:lvl>
  </w:abstractNum>
  <w:abstractNum w:abstractNumId="4">
    <w:nsid w:val="1CC57436"/>
    <w:multiLevelType w:val="hybridMultilevel"/>
    <w:tmpl w:val="3D9CD714"/>
    <w:lvl w:ilvl="0" w:tplc="AA04FFB8">
      <w:start w:val="1"/>
      <w:numFmt w:val="decimal"/>
      <w:lvlText w:val="%1."/>
      <w:lvlJc w:val="left"/>
      <w:pPr>
        <w:ind w:left="3158" w:hanging="360"/>
      </w:pPr>
      <w:rPr>
        <w:rFonts w:ascii="Times New Roman" w:hAnsi="Times New Roman" w:cs="Times New Roman" w:hint="default"/>
        <w:b/>
        <w:bCs w:val="0"/>
        <w:i w:val="0"/>
        <w:iCs/>
        <w:caps w:val="0"/>
        <w:strike w:val="0"/>
        <w:dstrike w:val="0"/>
        <w:outline w:val="0"/>
        <w:shadow w:val="0"/>
        <w:emboss w:val="0"/>
        <w:imprint w:val="0"/>
        <w:vanish w:val="0"/>
        <w:color w:val="0000FF"/>
        <w:spacing w:val="0"/>
        <w:w w:val="100"/>
        <w:kern w:val="0"/>
        <w:position w:val="0"/>
        <w:sz w:val="24"/>
        <w:u w:val="none"/>
        <w:effect w:val="none"/>
        <w:vertAlign w:val="baseline"/>
        <w:em w:val="none"/>
        <w14:ligatures w14:val="none"/>
        <w14:numForm w14:val="default"/>
        <w14:numSpacing w14:val="default"/>
        <w14:stylisticSets/>
        <w14:cntxtAlts w14:val="0"/>
      </w:rPr>
    </w:lvl>
    <w:lvl w:ilvl="1" w:tplc="04140019" w:tentative="1">
      <w:start w:val="1"/>
      <w:numFmt w:val="lowerLetter"/>
      <w:lvlText w:val="%2."/>
      <w:lvlJc w:val="left"/>
      <w:pPr>
        <w:ind w:left="3878" w:hanging="360"/>
      </w:pPr>
    </w:lvl>
    <w:lvl w:ilvl="2" w:tplc="0414001B" w:tentative="1">
      <w:start w:val="1"/>
      <w:numFmt w:val="lowerRoman"/>
      <w:lvlText w:val="%3."/>
      <w:lvlJc w:val="right"/>
      <w:pPr>
        <w:ind w:left="4598" w:hanging="180"/>
      </w:pPr>
    </w:lvl>
    <w:lvl w:ilvl="3" w:tplc="0414000F" w:tentative="1">
      <w:start w:val="1"/>
      <w:numFmt w:val="decimal"/>
      <w:lvlText w:val="%4."/>
      <w:lvlJc w:val="left"/>
      <w:pPr>
        <w:ind w:left="5318" w:hanging="360"/>
      </w:pPr>
    </w:lvl>
    <w:lvl w:ilvl="4" w:tplc="04140019" w:tentative="1">
      <w:start w:val="1"/>
      <w:numFmt w:val="lowerLetter"/>
      <w:lvlText w:val="%5."/>
      <w:lvlJc w:val="left"/>
      <w:pPr>
        <w:ind w:left="6038" w:hanging="360"/>
      </w:pPr>
    </w:lvl>
    <w:lvl w:ilvl="5" w:tplc="0414001B" w:tentative="1">
      <w:start w:val="1"/>
      <w:numFmt w:val="lowerRoman"/>
      <w:lvlText w:val="%6."/>
      <w:lvlJc w:val="right"/>
      <w:pPr>
        <w:ind w:left="6758" w:hanging="180"/>
      </w:pPr>
    </w:lvl>
    <w:lvl w:ilvl="6" w:tplc="0414000F" w:tentative="1">
      <w:start w:val="1"/>
      <w:numFmt w:val="decimal"/>
      <w:lvlText w:val="%7."/>
      <w:lvlJc w:val="left"/>
      <w:pPr>
        <w:ind w:left="7478" w:hanging="360"/>
      </w:pPr>
    </w:lvl>
    <w:lvl w:ilvl="7" w:tplc="04140019" w:tentative="1">
      <w:start w:val="1"/>
      <w:numFmt w:val="lowerLetter"/>
      <w:lvlText w:val="%8."/>
      <w:lvlJc w:val="left"/>
      <w:pPr>
        <w:ind w:left="8198" w:hanging="360"/>
      </w:pPr>
    </w:lvl>
    <w:lvl w:ilvl="8" w:tplc="0414001B" w:tentative="1">
      <w:start w:val="1"/>
      <w:numFmt w:val="lowerRoman"/>
      <w:lvlText w:val="%9."/>
      <w:lvlJc w:val="right"/>
      <w:pPr>
        <w:ind w:left="8918" w:hanging="180"/>
      </w:pPr>
    </w:lvl>
  </w:abstractNum>
  <w:abstractNum w:abstractNumId="5">
    <w:nsid w:val="1E9B5C8B"/>
    <w:multiLevelType w:val="multilevel"/>
    <w:tmpl w:val="2CB43914"/>
    <w:lvl w:ilvl="0">
      <w:start w:val="1"/>
      <w:numFmt w:val="decimal"/>
      <w:pStyle w:val="Overskrift1"/>
      <w:lvlText w:val="%1)"/>
      <w:lvlJc w:val="left"/>
      <w:pPr>
        <w:tabs>
          <w:tab w:val="num" w:pos="431"/>
        </w:tabs>
        <w:ind w:left="0" w:firstLine="0"/>
      </w:pPr>
      <w:rPr>
        <w:rFonts w:hint="default"/>
      </w:rPr>
    </w:lvl>
    <w:lvl w:ilvl="1">
      <w:start w:val="1"/>
      <w:numFmt w:val="decimal"/>
      <w:pStyle w:val="Overskrift2"/>
      <w:lvlText w:val="%1.%2"/>
      <w:lvlJc w:val="left"/>
      <w:pPr>
        <w:tabs>
          <w:tab w:val="num" w:pos="0"/>
        </w:tabs>
        <w:ind w:left="0" w:firstLine="0"/>
      </w:pPr>
      <w:rPr>
        <w:rFonts w:hint="default"/>
      </w:rPr>
    </w:lvl>
    <w:lvl w:ilvl="2">
      <w:start w:val="1"/>
      <w:numFmt w:val="decimal"/>
      <w:pStyle w:val="Overskrift3"/>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6">
    <w:nsid w:val="38863328"/>
    <w:multiLevelType w:val="hybridMultilevel"/>
    <w:tmpl w:val="359E5732"/>
    <w:lvl w:ilvl="0" w:tplc="FC86369A">
      <w:start w:val="1"/>
      <w:numFmt w:val="upperLetter"/>
      <w:lvlText w:val="%1."/>
      <w:lvlJc w:val="left"/>
      <w:pPr>
        <w:ind w:left="2798" w:hanging="360"/>
      </w:pPr>
      <w:rPr>
        <w:rFonts w:hint="default"/>
      </w:rPr>
    </w:lvl>
    <w:lvl w:ilvl="1" w:tplc="04140019" w:tentative="1">
      <w:start w:val="1"/>
      <w:numFmt w:val="lowerLetter"/>
      <w:lvlText w:val="%2."/>
      <w:lvlJc w:val="left"/>
      <w:pPr>
        <w:ind w:left="3518" w:hanging="360"/>
      </w:pPr>
    </w:lvl>
    <w:lvl w:ilvl="2" w:tplc="0414001B" w:tentative="1">
      <w:start w:val="1"/>
      <w:numFmt w:val="lowerRoman"/>
      <w:lvlText w:val="%3."/>
      <w:lvlJc w:val="right"/>
      <w:pPr>
        <w:ind w:left="4238" w:hanging="180"/>
      </w:pPr>
    </w:lvl>
    <w:lvl w:ilvl="3" w:tplc="0414000F" w:tentative="1">
      <w:start w:val="1"/>
      <w:numFmt w:val="decimal"/>
      <w:lvlText w:val="%4."/>
      <w:lvlJc w:val="left"/>
      <w:pPr>
        <w:ind w:left="4958" w:hanging="360"/>
      </w:pPr>
    </w:lvl>
    <w:lvl w:ilvl="4" w:tplc="04140019" w:tentative="1">
      <w:start w:val="1"/>
      <w:numFmt w:val="lowerLetter"/>
      <w:lvlText w:val="%5."/>
      <w:lvlJc w:val="left"/>
      <w:pPr>
        <w:ind w:left="5678" w:hanging="360"/>
      </w:pPr>
    </w:lvl>
    <w:lvl w:ilvl="5" w:tplc="0414001B" w:tentative="1">
      <w:start w:val="1"/>
      <w:numFmt w:val="lowerRoman"/>
      <w:lvlText w:val="%6."/>
      <w:lvlJc w:val="right"/>
      <w:pPr>
        <w:ind w:left="6398" w:hanging="180"/>
      </w:pPr>
    </w:lvl>
    <w:lvl w:ilvl="6" w:tplc="0414000F" w:tentative="1">
      <w:start w:val="1"/>
      <w:numFmt w:val="decimal"/>
      <w:lvlText w:val="%7."/>
      <w:lvlJc w:val="left"/>
      <w:pPr>
        <w:ind w:left="7118" w:hanging="360"/>
      </w:pPr>
    </w:lvl>
    <w:lvl w:ilvl="7" w:tplc="04140019" w:tentative="1">
      <w:start w:val="1"/>
      <w:numFmt w:val="lowerLetter"/>
      <w:lvlText w:val="%8."/>
      <w:lvlJc w:val="left"/>
      <w:pPr>
        <w:ind w:left="7838" w:hanging="360"/>
      </w:pPr>
    </w:lvl>
    <w:lvl w:ilvl="8" w:tplc="0414001B" w:tentative="1">
      <w:start w:val="1"/>
      <w:numFmt w:val="lowerRoman"/>
      <w:lvlText w:val="%9."/>
      <w:lvlJc w:val="right"/>
      <w:pPr>
        <w:ind w:left="8558" w:hanging="180"/>
      </w:pPr>
    </w:lvl>
  </w:abstractNum>
  <w:abstractNum w:abstractNumId="7">
    <w:nsid w:val="3DE40C45"/>
    <w:multiLevelType w:val="hybridMultilevel"/>
    <w:tmpl w:val="B8E4BBAE"/>
    <w:lvl w:ilvl="0" w:tplc="C7B29CA8">
      <w:start w:val="1"/>
      <w:numFmt w:val="decimal"/>
      <w:pStyle w:val="Nummerertliste"/>
      <w:lvlText w:val="%1."/>
      <w:lvlJc w:val="left"/>
      <w:pPr>
        <w:tabs>
          <w:tab w:val="num" w:pos="3158"/>
        </w:tabs>
        <w:ind w:left="3158" w:hanging="360"/>
      </w:pPr>
      <w:rPr>
        <w:rFonts w:hint="default"/>
        <w:b/>
        <w:i w:val="0"/>
        <w:color w:val="0000FF"/>
      </w:rPr>
    </w:lvl>
    <w:lvl w:ilvl="1" w:tplc="04140019">
      <w:start w:val="1"/>
      <w:numFmt w:val="lowerLetter"/>
      <w:lvlText w:val="%2."/>
      <w:lvlJc w:val="left"/>
      <w:pPr>
        <w:tabs>
          <w:tab w:val="num" w:pos="3878"/>
        </w:tabs>
        <w:ind w:left="3878" w:hanging="360"/>
      </w:pPr>
    </w:lvl>
    <w:lvl w:ilvl="2" w:tplc="0414001B" w:tentative="1">
      <w:start w:val="1"/>
      <w:numFmt w:val="lowerRoman"/>
      <w:lvlText w:val="%3."/>
      <w:lvlJc w:val="right"/>
      <w:pPr>
        <w:tabs>
          <w:tab w:val="num" w:pos="4598"/>
        </w:tabs>
        <w:ind w:left="4598" w:hanging="180"/>
      </w:pPr>
    </w:lvl>
    <w:lvl w:ilvl="3" w:tplc="0414000F" w:tentative="1">
      <w:start w:val="1"/>
      <w:numFmt w:val="decimal"/>
      <w:lvlText w:val="%4."/>
      <w:lvlJc w:val="left"/>
      <w:pPr>
        <w:tabs>
          <w:tab w:val="num" w:pos="5318"/>
        </w:tabs>
        <w:ind w:left="5318" w:hanging="360"/>
      </w:pPr>
    </w:lvl>
    <w:lvl w:ilvl="4" w:tplc="04140019" w:tentative="1">
      <w:start w:val="1"/>
      <w:numFmt w:val="lowerLetter"/>
      <w:lvlText w:val="%5."/>
      <w:lvlJc w:val="left"/>
      <w:pPr>
        <w:tabs>
          <w:tab w:val="num" w:pos="6038"/>
        </w:tabs>
        <w:ind w:left="6038" w:hanging="360"/>
      </w:pPr>
    </w:lvl>
    <w:lvl w:ilvl="5" w:tplc="0414001B" w:tentative="1">
      <w:start w:val="1"/>
      <w:numFmt w:val="lowerRoman"/>
      <w:lvlText w:val="%6."/>
      <w:lvlJc w:val="right"/>
      <w:pPr>
        <w:tabs>
          <w:tab w:val="num" w:pos="6758"/>
        </w:tabs>
        <w:ind w:left="6758" w:hanging="180"/>
      </w:pPr>
    </w:lvl>
    <w:lvl w:ilvl="6" w:tplc="0414000F" w:tentative="1">
      <w:start w:val="1"/>
      <w:numFmt w:val="decimal"/>
      <w:lvlText w:val="%7."/>
      <w:lvlJc w:val="left"/>
      <w:pPr>
        <w:tabs>
          <w:tab w:val="num" w:pos="7478"/>
        </w:tabs>
        <w:ind w:left="7478" w:hanging="360"/>
      </w:pPr>
    </w:lvl>
    <w:lvl w:ilvl="7" w:tplc="04140019" w:tentative="1">
      <w:start w:val="1"/>
      <w:numFmt w:val="lowerLetter"/>
      <w:lvlText w:val="%8."/>
      <w:lvlJc w:val="left"/>
      <w:pPr>
        <w:tabs>
          <w:tab w:val="num" w:pos="8198"/>
        </w:tabs>
        <w:ind w:left="8198" w:hanging="360"/>
      </w:pPr>
    </w:lvl>
    <w:lvl w:ilvl="8" w:tplc="0414001B" w:tentative="1">
      <w:start w:val="1"/>
      <w:numFmt w:val="lowerRoman"/>
      <w:lvlText w:val="%9."/>
      <w:lvlJc w:val="right"/>
      <w:pPr>
        <w:tabs>
          <w:tab w:val="num" w:pos="8918"/>
        </w:tabs>
        <w:ind w:left="8918" w:hanging="180"/>
      </w:pPr>
    </w:lvl>
  </w:abstractNum>
  <w:abstractNum w:abstractNumId="8">
    <w:nsid w:val="492D09A5"/>
    <w:multiLevelType w:val="hybridMultilevel"/>
    <w:tmpl w:val="60728152"/>
    <w:lvl w:ilvl="0" w:tplc="F2D4700C">
      <w:start w:val="1"/>
      <w:numFmt w:val="bullet"/>
      <w:lvlText w:val=""/>
      <w:lvlJc w:val="left"/>
      <w:pPr>
        <w:ind w:left="3158" w:hanging="360"/>
      </w:pPr>
      <w:rPr>
        <w:rFonts w:ascii="Symbol" w:hAnsi="Symbol" w:hint="default"/>
        <w:color w:val="0089CF"/>
      </w:rPr>
    </w:lvl>
    <w:lvl w:ilvl="1" w:tplc="04140003" w:tentative="1">
      <w:start w:val="1"/>
      <w:numFmt w:val="bullet"/>
      <w:lvlText w:val="o"/>
      <w:lvlJc w:val="left"/>
      <w:pPr>
        <w:ind w:left="3878" w:hanging="360"/>
      </w:pPr>
      <w:rPr>
        <w:rFonts w:ascii="Courier New" w:hAnsi="Courier New" w:cs="Courier New" w:hint="default"/>
      </w:rPr>
    </w:lvl>
    <w:lvl w:ilvl="2" w:tplc="04140005" w:tentative="1">
      <w:start w:val="1"/>
      <w:numFmt w:val="bullet"/>
      <w:lvlText w:val=""/>
      <w:lvlJc w:val="left"/>
      <w:pPr>
        <w:ind w:left="4598" w:hanging="360"/>
      </w:pPr>
      <w:rPr>
        <w:rFonts w:ascii="Wingdings" w:hAnsi="Wingdings" w:hint="default"/>
      </w:rPr>
    </w:lvl>
    <w:lvl w:ilvl="3" w:tplc="04140001" w:tentative="1">
      <w:start w:val="1"/>
      <w:numFmt w:val="bullet"/>
      <w:lvlText w:val=""/>
      <w:lvlJc w:val="left"/>
      <w:pPr>
        <w:ind w:left="5318" w:hanging="360"/>
      </w:pPr>
      <w:rPr>
        <w:rFonts w:ascii="Symbol" w:hAnsi="Symbol" w:hint="default"/>
      </w:rPr>
    </w:lvl>
    <w:lvl w:ilvl="4" w:tplc="04140003" w:tentative="1">
      <w:start w:val="1"/>
      <w:numFmt w:val="bullet"/>
      <w:lvlText w:val="o"/>
      <w:lvlJc w:val="left"/>
      <w:pPr>
        <w:ind w:left="6038" w:hanging="360"/>
      </w:pPr>
      <w:rPr>
        <w:rFonts w:ascii="Courier New" w:hAnsi="Courier New" w:cs="Courier New" w:hint="default"/>
      </w:rPr>
    </w:lvl>
    <w:lvl w:ilvl="5" w:tplc="04140005" w:tentative="1">
      <w:start w:val="1"/>
      <w:numFmt w:val="bullet"/>
      <w:lvlText w:val=""/>
      <w:lvlJc w:val="left"/>
      <w:pPr>
        <w:ind w:left="6758" w:hanging="360"/>
      </w:pPr>
      <w:rPr>
        <w:rFonts w:ascii="Wingdings" w:hAnsi="Wingdings" w:hint="default"/>
      </w:rPr>
    </w:lvl>
    <w:lvl w:ilvl="6" w:tplc="04140001" w:tentative="1">
      <w:start w:val="1"/>
      <w:numFmt w:val="bullet"/>
      <w:lvlText w:val=""/>
      <w:lvlJc w:val="left"/>
      <w:pPr>
        <w:ind w:left="7478" w:hanging="360"/>
      </w:pPr>
      <w:rPr>
        <w:rFonts w:ascii="Symbol" w:hAnsi="Symbol" w:hint="default"/>
      </w:rPr>
    </w:lvl>
    <w:lvl w:ilvl="7" w:tplc="04140003" w:tentative="1">
      <w:start w:val="1"/>
      <w:numFmt w:val="bullet"/>
      <w:lvlText w:val="o"/>
      <w:lvlJc w:val="left"/>
      <w:pPr>
        <w:ind w:left="8198" w:hanging="360"/>
      </w:pPr>
      <w:rPr>
        <w:rFonts w:ascii="Courier New" w:hAnsi="Courier New" w:cs="Courier New" w:hint="default"/>
      </w:rPr>
    </w:lvl>
    <w:lvl w:ilvl="8" w:tplc="04140005" w:tentative="1">
      <w:start w:val="1"/>
      <w:numFmt w:val="bullet"/>
      <w:lvlText w:val=""/>
      <w:lvlJc w:val="left"/>
      <w:pPr>
        <w:ind w:left="8918" w:hanging="360"/>
      </w:pPr>
      <w:rPr>
        <w:rFonts w:ascii="Wingdings" w:hAnsi="Wingdings" w:hint="default"/>
      </w:rPr>
    </w:lvl>
  </w:abstractNum>
  <w:abstractNum w:abstractNumId="9">
    <w:nsid w:val="505A5819"/>
    <w:multiLevelType w:val="hybridMultilevel"/>
    <w:tmpl w:val="8EEC629A"/>
    <w:lvl w:ilvl="0" w:tplc="A7E20E50">
      <w:start w:val="1"/>
      <w:numFmt w:val="decimal"/>
      <w:lvlText w:val="%1)"/>
      <w:lvlJc w:val="left"/>
      <w:pPr>
        <w:tabs>
          <w:tab w:val="num" w:pos="2798"/>
        </w:tabs>
        <w:ind w:left="2798" w:hanging="360"/>
      </w:pPr>
      <w:rPr>
        <w:rFonts w:hint="default"/>
      </w:rPr>
    </w:lvl>
    <w:lvl w:ilvl="1" w:tplc="04140019" w:tentative="1">
      <w:start w:val="1"/>
      <w:numFmt w:val="lowerLetter"/>
      <w:lvlText w:val="%2."/>
      <w:lvlJc w:val="left"/>
      <w:pPr>
        <w:tabs>
          <w:tab w:val="num" w:pos="3518"/>
        </w:tabs>
        <w:ind w:left="3518" w:hanging="360"/>
      </w:pPr>
    </w:lvl>
    <w:lvl w:ilvl="2" w:tplc="0414001B" w:tentative="1">
      <w:start w:val="1"/>
      <w:numFmt w:val="lowerRoman"/>
      <w:lvlText w:val="%3."/>
      <w:lvlJc w:val="right"/>
      <w:pPr>
        <w:tabs>
          <w:tab w:val="num" w:pos="4238"/>
        </w:tabs>
        <w:ind w:left="4238" w:hanging="180"/>
      </w:pPr>
    </w:lvl>
    <w:lvl w:ilvl="3" w:tplc="0414000F" w:tentative="1">
      <w:start w:val="1"/>
      <w:numFmt w:val="decimal"/>
      <w:lvlText w:val="%4."/>
      <w:lvlJc w:val="left"/>
      <w:pPr>
        <w:tabs>
          <w:tab w:val="num" w:pos="4958"/>
        </w:tabs>
        <w:ind w:left="4958" w:hanging="360"/>
      </w:pPr>
    </w:lvl>
    <w:lvl w:ilvl="4" w:tplc="04140019" w:tentative="1">
      <w:start w:val="1"/>
      <w:numFmt w:val="lowerLetter"/>
      <w:lvlText w:val="%5."/>
      <w:lvlJc w:val="left"/>
      <w:pPr>
        <w:tabs>
          <w:tab w:val="num" w:pos="5678"/>
        </w:tabs>
        <w:ind w:left="5678" w:hanging="360"/>
      </w:pPr>
    </w:lvl>
    <w:lvl w:ilvl="5" w:tplc="0414001B" w:tentative="1">
      <w:start w:val="1"/>
      <w:numFmt w:val="lowerRoman"/>
      <w:lvlText w:val="%6."/>
      <w:lvlJc w:val="right"/>
      <w:pPr>
        <w:tabs>
          <w:tab w:val="num" w:pos="6398"/>
        </w:tabs>
        <w:ind w:left="6398" w:hanging="180"/>
      </w:pPr>
    </w:lvl>
    <w:lvl w:ilvl="6" w:tplc="0414000F" w:tentative="1">
      <w:start w:val="1"/>
      <w:numFmt w:val="decimal"/>
      <w:lvlText w:val="%7."/>
      <w:lvlJc w:val="left"/>
      <w:pPr>
        <w:tabs>
          <w:tab w:val="num" w:pos="7118"/>
        </w:tabs>
        <w:ind w:left="7118" w:hanging="360"/>
      </w:pPr>
    </w:lvl>
    <w:lvl w:ilvl="7" w:tplc="04140019" w:tentative="1">
      <w:start w:val="1"/>
      <w:numFmt w:val="lowerLetter"/>
      <w:lvlText w:val="%8."/>
      <w:lvlJc w:val="left"/>
      <w:pPr>
        <w:tabs>
          <w:tab w:val="num" w:pos="7838"/>
        </w:tabs>
        <w:ind w:left="7838" w:hanging="360"/>
      </w:pPr>
    </w:lvl>
    <w:lvl w:ilvl="8" w:tplc="0414001B" w:tentative="1">
      <w:start w:val="1"/>
      <w:numFmt w:val="lowerRoman"/>
      <w:lvlText w:val="%9."/>
      <w:lvlJc w:val="right"/>
      <w:pPr>
        <w:tabs>
          <w:tab w:val="num" w:pos="8558"/>
        </w:tabs>
        <w:ind w:left="8558" w:hanging="180"/>
      </w:pPr>
    </w:lvl>
  </w:abstractNum>
  <w:abstractNum w:abstractNumId="10">
    <w:nsid w:val="6F194FBE"/>
    <w:multiLevelType w:val="hybridMultilevel"/>
    <w:tmpl w:val="0396E67E"/>
    <w:lvl w:ilvl="0" w:tplc="0414000F">
      <w:start w:val="1"/>
      <w:numFmt w:val="decimal"/>
      <w:lvlText w:val="%1."/>
      <w:lvlJc w:val="left"/>
      <w:pPr>
        <w:ind w:left="3158" w:hanging="360"/>
      </w:pPr>
    </w:lvl>
    <w:lvl w:ilvl="1" w:tplc="04140019" w:tentative="1">
      <w:start w:val="1"/>
      <w:numFmt w:val="lowerLetter"/>
      <w:lvlText w:val="%2."/>
      <w:lvlJc w:val="left"/>
      <w:pPr>
        <w:ind w:left="3878" w:hanging="360"/>
      </w:pPr>
    </w:lvl>
    <w:lvl w:ilvl="2" w:tplc="0414001B" w:tentative="1">
      <w:start w:val="1"/>
      <w:numFmt w:val="lowerRoman"/>
      <w:lvlText w:val="%3."/>
      <w:lvlJc w:val="right"/>
      <w:pPr>
        <w:ind w:left="4598" w:hanging="180"/>
      </w:pPr>
    </w:lvl>
    <w:lvl w:ilvl="3" w:tplc="0414000F" w:tentative="1">
      <w:start w:val="1"/>
      <w:numFmt w:val="decimal"/>
      <w:lvlText w:val="%4."/>
      <w:lvlJc w:val="left"/>
      <w:pPr>
        <w:ind w:left="5318" w:hanging="360"/>
      </w:pPr>
    </w:lvl>
    <w:lvl w:ilvl="4" w:tplc="04140019" w:tentative="1">
      <w:start w:val="1"/>
      <w:numFmt w:val="lowerLetter"/>
      <w:lvlText w:val="%5."/>
      <w:lvlJc w:val="left"/>
      <w:pPr>
        <w:ind w:left="6038" w:hanging="360"/>
      </w:pPr>
    </w:lvl>
    <w:lvl w:ilvl="5" w:tplc="0414001B" w:tentative="1">
      <w:start w:val="1"/>
      <w:numFmt w:val="lowerRoman"/>
      <w:lvlText w:val="%6."/>
      <w:lvlJc w:val="right"/>
      <w:pPr>
        <w:ind w:left="6758" w:hanging="180"/>
      </w:pPr>
    </w:lvl>
    <w:lvl w:ilvl="6" w:tplc="0414000F" w:tentative="1">
      <w:start w:val="1"/>
      <w:numFmt w:val="decimal"/>
      <w:lvlText w:val="%7."/>
      <w:lvlJc w:val="left"/>
      <w:pPr>
        <w:ind w:left="7478" w:hanging="360"/>
      </w:pPr>
    </w:lvl>
    <w:lvl w:ilvl="7" w:tplc="04140019" w:tentative="1">
      <w:start w:val="1"/>
      <w:numFmt w:val="lowerLetter"/>
      <w:lvlText w:val="%8."/>
      <w:lvlJc w:val="left"/>
      <w:pPr>
        <w:ind w:left="8198" w:hanging="360"/>
      </w:pPr>
    </w:lvl>
    <w:lvl w:ilvl="8" w:tplc="0414001B" w:tentative="1">
      <w:start w:val="1"/>
      <w:numFmt w:val="lowerRoman"/>
      <w:lvlText w:val="%9."/>
      <w:lvlJc w:val="right"/>
      <w:pPr>
        <w:ind w:left="8918" w:hanging="180"/>
      </w:pPr>
    </w:lvl>
  </w:abstractNum>
  <w:num w:numId="1">
    <w:abstractNumId w:val="5"/>
  </w:num>
  <w:num w:numId="2">
    <w:abstractNumId w:val="1"/>
  </w:num>
  <w:num w:numId="3">
    <w:abstractNumId w:val="5"/>
  </w:num>
  <w:num w:numId="4">
    <w:abstractNumId w:val="3"/>
  </w:num>
  <w:num w:numId="5">
    <w:abstractNumId w:val="0"/>
  </w:num>
  <w:num w:numId="6">
    <w:abstractNumId w:val="7"/>
  </w:num>
  <w:num w:numId="7">
    <w:abstractNumId w:val="9"/>
  </w:num>
  <w:num w:numId="8">
    <w:abstractNumId w:val="10"/>
  </w:num>
  <w:num w:numId="9">
    <w:abstractNumId w:val="4"/>
  </w:num>
  <w:num w:numId="10">
    <w:abstractNumId w:val="8"/>
  </w:num>
  <w:num w:numId="11">
    <w:abstractNumId w:val="7"/>
    <w:lvlOverride w:ilvl="0">
      <w:startOverride w:val="1"/>
    </w:lvlOverride>
  </w:num>
  <w:num w:numId="12">
    <w:abstractNumId w:val="7"/>
    <w:lvlOverride w:ilvl="0">
      <w:startOverride w:val="1"/>
    </w:lvlOverride>
  </w:num>
  <w:num w:numId="13">
    <w:abstractNumId w:val="2"/>
  </w:num>
  <w:num w:numId="14">
    <w:abstractNumId w:val="7"/>
    <w:lvlOverride w:ilvl="0">
      <w:startOverride w:val="1"/>
    </w:lvlOverride>
  </w:num>
  <w:num w:numId="15">
    <w:abstractNumId w:val="7"/>
    <w:lvlOverride w:ilvl="0">
      <w:startOverride w:val="1"/>
    </w:lvlOverride>
  </w:num>
  <w:num w:numId="16">
    <w:abstractNumId w:val="6"/>
  </w:num>
  <w:num w:numId="17">
    <w:abstractNumId w:val="7"/>
    <w:lvlOverride w:ilvl="0">
      <w:startOverride w:val="1"/>
    </w:lvlOverride>
  </w:num>
  <w:num w:numId="18">
    <w:abstractNumId w:val="7"/>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cumentProtection w:edit="trackedChanges" w:enforcement="1"/>
  <w:defaultTabStop w:val="708"/>
  <w:hyphenationZone w:val="425"/>
  <w:evenAndOddHeaders/>
  <w:characterSpacingControl w:val="doNotCompress"/>
  <w:hdrShapeDefaults>
    <o:shapedefaults v:ext="edit" spidmax="6145" fillcolor="white" stroke="f">
      <v:fill color="white"/>
      <v:stroke on="f"/>
      <o:colormru v:ext="edit" colors="#06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B26"/>
    <w:rsid w:val="00001AC5"/>
    <w:rsid w:val="0001097D"/>
    <w:rsid w:val="00016CB7"/>
    <w:rsid w:val="00022CA0"/>
    <w:rsid w:val="00031313"/>
    <w:rsid w:val="0003147C"/>
    <w:rsid w:val="0003181B"/>
    <w:rsid w:val="000320E6"/>
    <w:rsid w:val="000347F6"/>
    <w:rsid w:val="00045188"/>
    <w:rsid w:val="00045C7C"/>
    <w:rsid w:val="00046599"/>
    <w:rsid w:val="00052655"/>
    <w:rsid w:val="00056D88"/>
    <w:rsid w:val="000617AC"/>
    <w:rsid w:val="00064A71"/>
    <w:rsid w:val="00074957"/>
    <w:rsid w:val="00074E40"/>
    <w:rsid w:val="00086176"/>
    <w:rsid w:val="000915A8"/>
    <w:rsid w:val="000A31D9"/>
    <w:rsid w:val="000A3766"/>
    <w:rsid w:val="000A70D3"/>
    <w:rsid w:val="000B12A3"/>
    <w:rsid w:val="000B35EA"/>
    <w:rsid w:val="000B3DDD"/>
    <w:rsid w:val="000B5EED"/>
    <w:rsid w:val="000C23E3"/>
    <w:rsid w:val="000C592F"/>
    <w:rsid w:val="000C5975"/>
    <w:rsid w:val="000C60A7"/>
    <w:rsid w:val="000C6BC0"/>
    <w:rsid w:val="000C7249"/>
    <w:rsid w:val="000D0891"/>
    <w:rsid w:val="000D3B2B"/>
    <w:rsid w:val="000D4A0D"/>
    <w:rsid w:val="000D6ECB"/>
    <w:rsid w:val="000E22B1"/>
    <w:rsid w:val="000E275F"/>
    <w:rsid w:val="000E569E"/>
    <w:rsid w:val="000E57AD"/>
    <w:rsid w:val="000F3D91"/>
    <w:rsid w:val="000F6A9C"/>
    <w:rsid w:val="000F7008"/>
    <w:rsid w:val="00101FA7"/>
    <w:rsid w:val="00101FCD"/>
    <w:rsid w:val="00103062"/>
    <w:rsid w:val="001049C3"/>
    <w:rsid w:val="001058C1"/>
    <w:rsid w:val="001113C3"/>
    <w:rsid w:val="00111414"/>
    <w:rsid w:val="00113F88"/>
    <w:rsid w:val="0011534F"/>
    <w:rsid w:val="00116992"/>
    <w:rsid w:val="001170AD"/>
    <w:rsid w:val="001207DA"/>
    <w:rsid w:val="0012088A"/>
    <w:rsid w:val="00122828"/>
    <w:rsid w:val="00126611"/>
    <w:rsid w:val="00127864"/>
    <w:rsid w:val="00127880"/>
    <w:rsid w:val="00131AAE"/>
    <w:rsid w:val="001321EF"/>
    <w:rsid w:val="0013438C"/>
    <w:rsid w:val="00134EB5"/>
    <w:rsid w:val="001402B0"/>
    <w:rsid w:val="00140F14"/>
    <w:rsid w:val="001419CA"/>
    <w:rsid w:val="00142F2B"/>
    <w:rsid w:val="00144A38"/>
    <w:rsid w:val="00147D67"/>
    <w:rsid w:val="0015144E"/>
    <w:rsid w:val="00152FF8"/>
    <w:rsid w:val="00154565"/>
    <w:rsid w:val="00154928"/>
    <w:rsid w:val="0016087A"/>
    <w:rsid w:val="00163B6A"/>
    <w:rsid w:val="001703DC"/>
    <w:rsid w:val="001704C8"/>
    <w:rsid w:val="00172040"/>
    <w:rsid w:val="001722FD"/>
    <w:rsid w:val="001728A4"/>
    <w:rsid w:val="001779F6"/>
    <w:rsid w:val="00180F5E"/>
    <w:rsid w:val="001819AF"/>
    <w:rsid w:val="0018245E"/>
    <w:rsid w:val="0018487A"/>
    <w:rsid w:val="00186448"/>
    <w:rsid w:val="001909A3"/>
    <w:rsid w:val="00191848"/>
    <w:rsid w:val="0019237E"/>
    <w:rsid w:val="001933A5"/>
    <w:rsid w:val="001934EE"/>
    <w:rsid w:val="001953F2"/>
    <w:rsid w:val="00195DEC"/>
    <w:rsid w:val="001A308F"/>
    <w:rsid w:val="001B1915"/>
    <w:rsid w:val="001B4A4B"/>
    <w:rsid w:val="001B5CBA"/>
    <w:rsid w:val="001C2124"/>
    <w:rsid w:val="001C2D6C"/>
    <w:rsid w:val="001C5030"/>
    <w:rsid w:val="001C7D77"/>
    <w:rsid w:val="001D0ABC"/>
    <w:rsid w:val="001D730B"/>
    <w:rsid w:val="001E0C43"/>
    <w:rsid w:val="001E17CB"/>
    <w:rsid w:val="001E2842"/>
    <w:rsid w:val="001E6AE0"/>
    <w:rsid w:val="001F0E80"/>
    <w:rsid w:val="001F15CF"/>
    <w:rsid w:val="001F4B95"/>
    <w:rsid w:val="001F60C1"/>
    <w:rsid w:val="001F7644"/>
    <w:rsid w:val="001F792A"/>
    <w:rsid w:val="0020508C"/>
    <w:rsid w:val="00205583"/>
    <w:rsid w:val="00206B74"/>
    <w:rsid w:val="00210DEB"/>
    <w:rsid w:val="00211D52"/>
    <w:rsid w:val="0021248A"/>
    <w:rsid w:val="00216C0C"/>
    <w:rsid w:val="00225AF7"/>
    <w:rsid w:val="0022609A"/>
    <w:rsid w:val="0022734C"/>
    <w:rsid w:val="002301CE"/>
    <w:rsid w:val="00230E51"/>
    <w:rsid w:val="00230EF2"/>
    <w:rsid w:val="002344D6"/>
    <w:rsid w:val="00234C8E"/>
    <w:rsid w:val="0023752B"/>
    <w:rsid w:val="00237718"/>
    <w:rsid w:val="002400AA"/>
    <w:rsid w:val="00242D13"/>
    <w:rsid w:val="002435AF"/>
    <w:rsid w:val="0024612E"/>
    <w:rsid w:val="002528AE"/>
    <w:rsid w:val="00252C8B"/>
    <w:rsid w:val="00252D88"/>
    <w:rsid w:val="00254068"/>
    <w:rsid w:val="002555EE"/>
    <w:rsid w:val="00255D63"/>
    <w:rsid w:val="00260C63"/>
    <w:rsid w:val="002631F3"/>
    <w:rsid w:val="002643E4"/>
    <w:rsid w:val="00265C55"/>
    <w:rsid w:val="0026667A"/>
    <w:rsid w:val="00270E2F"/>
    <w:rsid w:val="002722F8"/>
    <w:rsid w:val="00272C4C"/>
    <w:rsid w:val="002763D2"/>
    <w:rsid w:val="00280324"/>
    <w:rsid w:val="00285F43"/>
    <w:rsid w:val="00290002"/>
    <w:rsid w:val="002917E6"/>
    <w:rsid w:val="0029342D"/>
    <w:rsid w:val="00293ADF"/>
    <w:rsid w:val="00295455"/>
    <w:rsid w:val="002A077A"/>
    <w:rsid w:val="002A2149"/>
    <w:rsid w:val="002A228B"/>
    <w:rsid w:val="002A2F12"/>
    <w:rsid w:val="002A3FD3"/>
    <w:rsid w:val="002A5C02"/>
    <w:rsid w:val="002A69BF"/>
    <w:rsid w:val="002A71B1"/>
    <w:rsid w:val="002B10AE"/>
    <w:rsid w:val="002B1CCE"/>
    <w:rsid w:val="002B2C2D"/>
    <w:rsid w:val="002B4F47"/>
    <w:rsid w:val="002B574F"/>
    <w:rsid w:val="002B75E7"/>
    <w:rsid w:val="002B768F"/>
    <w:rsid w:val="002B7A06"/>
    <w:rsid w:val="002C12D1"/>
    <w:rsid w:val="002C4C8E"/>
    <w:rsid w:val="002C6093"/>
    <w:rsid w:val="002C6897"/>
    <w:rsid w:val="002C7D85"/>
    <w:rsid w:val="002D14BB"/>
    <w:rsid w:val="002D47D9"/>
    <w:rsid w:val="002D516B"/>
    <w:rsid w:val="002D730F"/>
    <w:rsid w:val="002E384B"/>
    <w:rsid w:val="002E60DE"/>
    <w:rsid w:val="002E6A5B"/>
    <w:rsid w:val="002E6DBB"/>
    <w:rsid w:val="002F3A5F"/>
    <w:rsid w:val="002F5AD0"/>
    <w:rsid w:val="002F63C0"/>
    <w:rsid w:val="002F7224"/>
    <w:rsid w:val="00301A20"/>
    <w:rsid w:val="003057EB"/>
    <w:rsid w:val="00311BFE"/>
    <w:rsid w:val="00311E63"/>
    <w:rsid w:val="00316949"/>
    <w:rsid w:val="00321D91"/>
    <w:rsid w:val="00321E96"/>
    <w:rsid w:val="0032596A"/>
    <w:rsid w:val="00327113"/>
    <w:rsid w:val="00330472"/>
    <w:rsid w:val="00331982"/>
    <w:rsid w:val="00332540"/>
    <w:rsid w:val="003326A7"/>
    <w:rsid w:val="00341761"/>
    <w:rsid w:val="0034238C"/>
    <w:rsid w:val="0034345C"/>
    <w:rsid w:val="00343A27"/>
    <w:rsid w:val="0034497D"/>
    <w:rsid w:val="0034698E"/>
    <w:rsid w:val="00362453"/>
    <w:rsid w:val="00364942"/>
    <w:rsid w:val="00364D58"/>
    <w:rsid w:val="003652F7"/>
    <w:rsid w:val="00366663"/>
    <w:rsid w:val="00366AE3"/>
    <w:rsid w:val="00372FCE"/>
    <w:rsid w:val="00373399"/>
    <w:rsid w:val="00373557"/>
    <w:rsid w:val="00373C9B"/>
    <w:rsid w:val="00373E28"/>
    <w:rsid w:val="003766DD"/>
    <w:rsid w:val="00376924"/>
    <w:rsid w:val="0038351C"/>
    <w:rsid w:val="00383B44"/>
    <w:rsid w:val="00384F3F"/>
    <w:rsid w:val="00385384"/>
    <w:rsid w:val="003853A6"/>
    <w:rsid w:val="00385969"/>
    <w:rsid w:val="003868A0"/>
    <w:rsid w:val="00386BC5"/>
    <w:rsid w:val="00386DFE"/>
    <w:rsid w:val="00390DF9"/>
    <w:rsid w:val="00391616"/>
    <w:rsid w:val="003917D3"/>
    <w:rsid w:val="003940DB"/>
    <w:rsid w:val="00395A76"/>
    <w:rsid w:val="0039739F"/>
    <w:rsid w:val="00397A9F"/>
    <w:rsid w:val="003A480C"/>
    <w:rsid w:val="003B27B3"/>
    <w:rsid w:val="003B317B"/>
    <w:rsid w:val="003C0682"/>
    <w:rsid w:val="003C0896"/>
    <w:rsid w:val="003C129F"/>
    <w:rsid w:val="003C267D"/>
    <w:rsid w:val="003C3467"/>
    <w:rsid w:val="003C4357"/>
    <w:rsid w:val="003C7578"/>
    <w:rsid w:val="003D3C2A"/>
    <w:rsid w:val="003D6C24"/>
    <w:rsid w:val="003E1970"/>
    <w:rsid w:val="003E312F"/>
    <w:rsid w:val="003E39B4"/>
    <w:rsid w:val="003E5380"/>
    <w:rsid w:val="003E57BB"/>
    <w:rsid w:val="003E6932"/>
    <w:rsid w:val="003F651A"/>
    <w:rsid w:val="003F7092"/>
    <w:rsid w:val="00404B39"/>
    <w:rsid w:val="00410917"/>
    <w:rsid w:val="004112EE"/>
    <w:rsid w:val="00412322"/>
    <w:rsid w:val="00412610"/>
    <w:rsid w:val="00415300"/>
    <w:rsid w:val="0041749E"/>
    <w:rsid w:val="004207D5"/>
    <w:rsid w:val="00421302"/>
    <w:rsid w:val="00424BBB"/>
    <w:rsid w:val="00426BDD"/>
    <w:rsid w:val="00427255"/>
    <w:rsid w:val="00430BFC"/>
    <w:rsid w:val="00437564"/>
    <w:rsid w:val="00437DDF"/>
    <w:rsid w:val="0044540F"/>
    <w:rsid w:val="00445A33"/>
    <w:rsid w:val="0044774D"/>
    <w:rsid w:val="0045016B"/>
    <w:rsid w:val="00454653"/>
    <w:rsid w:val="00460B0A"/>
    <w:rsid w:val="00463843"/>
    <w:rsid w:val="0046795A"/>
    <w:rsid w:val="0047036E"/>
    <w:rsid w:val="00471A92"/>
    <w:rsid w:val="00472ADB"/>
    <w:rsid w:val="00476476"/>
    <w:rsid w:val="00486E43"/>
    <w:rsid w:val="004912C8"/>
    <w:rsid w:val="00491395"/>
    <w:rsid w:val="00491426"/>
    <w:rsid w:val="00496219"/>
    <w:rsid w:val="004A2818"/>
    <w:rsid w:val="004A3C78"/>
    <w:rsid w:val="004A4179"/>
    <w:rsid w:val="004A52A9"/>
    <w:rsid w:val="004A530A"/>
    <w:rsid w:val="004A77DD"/>
    <w:rsid w:val="004B3FA5"/>
    <w:rsid w:val="004B5D80"/>
    <w:rsid w:val="004B67B2"/>
    <w:rsid w:val="004B6D9D"/>
    <w:rsid w:val="004B748F"/>
    <w:rsid w:val="004C11C7"/>
    <w:rsid w:val="004C2229"/>
    <w:rsid w:val="004C22D9"/>
    <w:rsid w:val="004C68C9"/>
    <w:rsid w:val="004C748B"/>
    <w:rsid w:val="004D33B2"/>
    <w:rsid w:val="004D49C1"/>
    <w:rsid w:val="004D4AC6"/>
    <w:rsid w:val="004D52DF"/>
    <w:rsid w:val="004E1D97"/>
    <w:rsid w:val="004E20D6"/>
    <w:rsid w:val="004E5E0C"/>
    <w:rsid w:val="004E6688"/>
    <w:rsid w:val="004E739F"/>
    <w:rsid w:val="004E7999"/>
    <w:rsid w:val="004F07D6"/>
    <w:rsid w:val="004F4668"/>
    <w:rsid w:val="004F4ABB"/>
    <w:rsid w:val="004F72D5"/>
    <w:rsid w:val="004F7D51"/>
    <w:rsid w:val="00500E62"/>
    <w:rsid w:val="00502026"/>
    <w:rsid w:val="00502C28"/>
    <w:rsid w:val="0051116D"/>
    <w:rsid w:val="005137EF"/>
    <w:rsid w:val="00515738"/>
    <w:rsid w:val="00516F34"/>
    <w:rsid w:val="00521DA5"/>
    <w:rsid w:val="005223CC"/>
    <w:rsid w:val="00524530"/>
    <w:rsid w:val="00526FB1"/>
    <w:rsid w:val="0052727C"/>
    <w:rsid w:val="0053108D"/>
    <w:rsid w:val="0053189C"/>
    <w:rsid w:val="005323C8"/>
    <w:rsid w:val="005331A1"/>
    <w:rsid w:val="005363CF"/>
    <w:rsid w:val="00536FFC"/>
    <w:rsid w:val="005375B4"/>
    <w:rsid w:val="00541E27"/>
    <w:rsid w:val="00542165"/>
    <w:rsid w:val="00543A80"/>
    <w:rsid w:val="00544153"/>
    <w:rsid w:val="00546D16"/>
    <w:rsid w:val="00546DA1"/>
    <w:rsid w:val="0055001C"/>
    <w:rsid w:val="00556BFF"/>
    <w:rsid w:val="00560DE7"/>
    <w:rsid w:val="00561903"/>
    <w:rsid w:val="00562628"/>
    <w:rsid w:val="005652CF"/>
    <w:rsid w:val="00565785"/>
    <w:rsid w:val="00565CD5"/>
    <w:rsid w:val="00566AEA"/>
    <w:rsid w:val="00566BB9"/>
    <w:rsid w:val="00571424"/>
    <w:rsid w:val="00573673"/>
    <w:rsid w:val="005743A0"/>
    <w:rsid w:val="00576C4F"/>
    <w:rsid w:val="0057771F"/>
    <w:rsid w:val="005814D2"/>
    <w:rsid w:val="00583095"/>
    <w:rsid w:val="00584E91"/>
    <w:rsid w:val="005862DE"/>
    <w:rsid w:val="0058674A"/>
    <w:rsid w:val="00586E6A"/>
    <w:rsid w:val="0058729C"/>
    <w:rsid w:val="00591A87"/>
    <w:rsid w:val="005920E8"/>
    <w:rsid w:val="00596E49"/>
    <w:rsid w:val="00597B98"/>
    <w:rsid w:val="005A1121"/>
    <w:rsid w:val="005A11C1"/>
    <w:rsid w:val="005A54E8"/>
    <w:rsid w:val="005B5203"/>
    <w:rsid w:val="005C2514"/>
    <w:rsid w:val="005C7834"/>
    <w:rsid w:val="005D2ACC"/>
    <w:rsid w:val="005D5A83"/>
    <w:rsid w:val="005E2465"/>
    <w:rsid w:val="005E4833"/>
    <w:rsid w:val="005F031F"/>
    <w:rsid w:val="005F2317"/>
    <w:rsid w:val="005F6246"/>
    <w:rsid w:val="005F7F4D"/>
    <w:rsid w:val="00601108"/>
    <w:rsid w:val="00605AD5"/>
    <w:rsid w:val="00606192"/>
    <w:rsid w:val="00610C9E"/>
    <w:rsid w:val="00612A2E"/>
    <w:rsid w:val="00612C85"/>
    <w:rsid w:val="00615F19"/>
    <w:rsid w:val="00616586"/>
    <w:rsid w:val="006207D0"/>
    <w:rsid w:val="0062321F"/>
    <w:rsid w:val="00623C22"/>
    <w:rsid w:val="0062417D"/>
    <w:rsid w:val="00624539"/>
    <w:rsid w:val="00624FAF"/>
    <w:rsid w:val="00626043"/>
    <w:rsid w:val="006276C0"/>
    <w:rsid w:val="00631A20"/>
    <w:rsid w:val="00631C16"/>
    <w:rsid w:val="00633A36"/>
    <w:rsid w:val="006358C5"/>
    <w:rsid w:val="00635D0F"/>
    <w:rsid w:val="006403CE"/>
    <w:rsid w:val="006418A4"/>
    <w:rsid w:val="006437F2"/>
    <w:rsid w:val="0064401C"/>
    <w:rsid w:val="00647D7F"/>
    <w:rsid w:val="00652A64"/>
    <w:rsid w:val="006535C8"/>
    <w:rsid w:val="006536AC"/>
    <w:rsid w:val="00654612"/>
    <w:rsid w:val="0065578A"/>
    <w:rsid w:val="00657940"/>
    <w:rsid w:val="00660023"/>
    <w:rsid w:val="00661954"/>
    <w:rsid w:val="0066563A"/>
    <w:rsid w:val="006741A9"/>
    <w:rsid w:val="00674559"/>
    <w:rsid w:val="006765F0"/>
    <w:rsid w:val="0068186A"/>
    <w:rsid w:val="0068598C"/>
    <w:rsid w:val="00686AD0"/>
    <w:rsid w:val="0069027A"/>
    <w:rsid w:val="00690C70"/>
    <w:rsid w:val="00693D43"/>
    <w:rsid w:val="00694722"/>
    <w:rsid w:val="0069567A"/>
    <w:rsid w:val="0069737B"/>
    <w:rsid w:val="006975BB"/>
    <w:rsid w:val="006A1DDF"/>
    <w:rsid w:val="006A34B2"/>
    <w:rsid w:val="006A3B32"/>
    <w:rsid w:val="006A41EB"/>
    <w:rsid w:val="006A58F2"/>
    <w:rsid w:val="006A78DD"/>
    <w:rsid w:val="006A7A64"/>
    <w:rsid w:val="006B2CAE"/>
    <w:rsid w:val="006B32B1"/>
    <w:rsid w:val="006B5E3E"/>
    <w:rsid w:val="006C2515"/>
    <w:rsid w:val="006C2D84"/>
    <w:rsid w:val="006C55F1"/>
    <w:rsid w:val="006D1921"/>
    <w:rsid w:val="006D3408"/>
    <w:rsid w:val="006D3AFF"/>
    <w:rsid w:val="006D4639"/>
    <w:rsid w:val="006D5761"/>
    <w:rsid w:val="006D620F"/>
    <w:rsid w:val="006D7B91"/>
    <w:rsid w:val="006E0FF4"/>
    <w:rsid w:val="006E353E"/>
    <w:rsid w:val="006E3891"/>
    <w:rsid w:val="006E3B53"/>
    <w:rsid w:val="006E6CFF"/>
    <w:rsid w:val="00701C0E"/>
    <w:rsid w:val="0070342E"/>
    <w:rsid w:val="00704D85"/>
    <w:rsid w:val="00707DF3"/>
    <w:rsid w:val="0071096A"/>
    <w:rsid w:val="007143A3"/>
    <w:rsid w:val="00721A36"/>
    <w:rsid w:val="00721FC7"/>
    <w:rsid w:val="007233BE"/>
    <w:rsid w:val="007238D6"/>
    <w:rsid w:val="00723D5D"/>
    <w:rsid w:val="0072429B"/>
    <w:rsid w:val="00725A3F"/>
    <w:rsid w:val="00731544"/>
    <w:rsid w:val="007319E0"/>
    <w:rsid w:val="00733CAD"/>
    <w:rsid w:val="00734D74"/>
    <w:rsid w:val="00736332"/>
    <w:rsid w:val="00736A9C"/>
    <w:rsid w:val="00741139"/>
    <w:rsid w:val="00741AFE"/>
    <w:rsid w:val="00746ED3"/>
    <w:rsid w:val="007470D2"/>
    <w:rsid w:val="00751A50"/>
    <w:rsid w:val="00753E63"/>
    <w:rsid w:val="007541E8"/>
    <w:rsid w:val="007548E0"/>
    <w:rsid w:val="007606D4"/>
    <w:rsid w:val="007611DC"/>
    <w:rsid w:val="00761AF5"/>
    <w:rsid w:val="00762DF8"/>
    <w:rsid w:val="00766653"/>
    <w:rsid w:val="00770ED0"/>
    <w:rsid w:val="00772789"/>
    <w:rsid w:val="00772F57"/>
    <w:rsid w:val="00776996"/>
    <w:rsid w:val="0078082E"/>
    <w:rsid w:val="00781E29"/>
    <w:rsid w:val="00785CBC"/>
    <w:rsid w:val="00785DC4"/>
    <w:rsid w:val="0079120F"/>
    <w:rsid w:val="007912D0"/>
    <w:rsid w:val="007A0BD0"/>
    <w:rsid w:val="007A4E19"/>
    <w:rsid w:val="007A5646"/>
    <w:rsid w:val="007A6651"/>
    <w:rsid w:val="007B001B"/>
    <w:rsid w:val="007B29E3"/>
    <w:rsid w:val="007B2EB2"/>
    <w:rsid w:val="007B3635"/>
    <w:rsid w:val="007B4C84"/>
    <w:rsid w:val="007B6498"/>
    <w:rsid w:val="007D0290"/>
    <w:rsid w:val="007D44F1"/>
    <w:rsid w:val="007D48C0"/>
    <w:rsid w:val="007D51F7"/>
    <w:rsid w:val="007D6693"/>
    <w:rsid w:val="007D71FA"/>
    <w:rsid w:val="007E08D9"/>
    <w:rsid w:val="007E24E7"/>
    <w:rsid w:val="007E7901"/>
    <w:rsid w:val="007F0086"/>
    <w:rsid w:val="007F2486"/>
    <w:rsid w:val="007F7047"/>
    <w:rsid w:val="0080276B"/>
    <w:rsid w:val="00803535"/>
    <w:rsid w:val="0080359C"/>
    <w:rsid w:val="0080471D"/>
    <w:rsid w:val="00804E98"/>
    <w:rsid w:val="00804EB9"/>
    <w:rsid w:val="00806C9B"/>
    <w:rsid w:val="00810FCA"/>
    <w:rsid w:val="00812608"/>
    <w:rsid w:val="008132DF"/>
    <w:rsid w:val="008137E7"/>
    <w:rsid w:val="00815C67"/>
    <w:rsid w:val="0082011C"/>
    <w:rsid w:val="00820589"/>
    <w:rsid w:val="00820B29"/>
    <w:rsid w:val="00822792"/>
    <w:rsid w:val="008239D1"/>
    <w:rsid w:val="00823BD8"/>
    <w:rsid w:val="008242AE"/>
    <w:rsid w:val="00824D6F"/>
    <w:rsid w:val="008278F8"/>
    <w:rsid w:val="00830C23"/>
    <w:rsid w:val="00832FDA"/>
    <w:rsid w:val="0083345C"/>
    <w:rsid w:val="00833B0A"/>
    <w:rsid w:val="00833D1B"/>
    <w:rsid w:val="008404DA"/>
    <w:rsid w:val="008411EC"/>
    <w:rsid w:val="00841BE0"/>
    <w:rsid w:val="00842265"/>
    <w:rsid w:val="008432A5"/>
    <w:rsid w:val="00844A81"/>
    <w:rsid w:val="00847D8C"/>
    <w:rsid w:val="008522F9"/>
    <w:rsid w:val="00852E31"/>
    <w:rsid w:val="00854B66"/>
    <w:rsid w:val="00855018"/>
    <w:rsid w:val="0085678A"/>
    <w:rsid w:val="00856AB0"/>
    <w:rsid w:val="008643AC"/>
    <w:rsid w:val="00870817"/>
    <w:rsid w:val="00872FE9"/>
    <w:rsid w:val="00874501"/>
    <w:rsid w:val="00876D73"/>
    <w:rsid w:val="00884601"/>
    <w:rsid w:val="008907B8"/>
    <w:rsid w:val="00894024"/>
    <w:rsid w:val="00895649"/>
    <w:rsid w:val="008A1A59"/>
    <w:rsid w:val="008A1D21"/>
    <w:rsid w:val="008A4701"/>
    <w:rsid w:val="008A72A1"/>
    <w:rsid w:val="008A79F4"/>
    <w:rsid w:val="008B2C1D"/>
    <w:rsid w:val="008B3ADF"/>
    <w:rsid w:val="008B3E58"/>
    <w:rsid w:val="008C20E8"/>
    <w:rsid w:val="008C4C32"/>
    <w:rsid w:val="008D010F"/>
    <w:rsid w:val="008D21E7"/>
    <w:rsid w:val="008D2F87"/>
    <w:rsid w:val="008D4747"/>
    <w:rsid w:val="008D4AA3"/>
    <w:rsid w:val="008E042A"/>
    <w:rsid w:val="008E1090"/>
    <w:rsid w:val="008E4C8F"/>
    <w:rsid w:val="008E78FD"/>
    <w:rsid w:val="008F05AA"/>
    <w:rsid w:val="008F2001"/>
    <w:rsid w:val="00903ADD"/>
    <w:rsid w:val="009045D1"/>
    <w:rsid w:val="00904B98"/>
    <w:rsid w:val="0090507B"/>
    <w:rsid w:val="009139FF"/>
    <w:rsid w:val="00913DED"/>
    <w:rsid w:val="00914BCD"/>
    <w:rsid w:val="009174EE"/>
    <w:rsid w:val="0092009C"/>
    <w:rsid w:val="009216A6"/>
    <w:rsid w:val="009245C5"/>
    <w:rsid w:val="00925803"/>
    <w:rsid w:val="00926E7F"/>
    <w:rsid w:val="0093093E"/>
    <w:rsid w:val="009339FC"/>
    <w:rsid w:val="00935B01"/>
    <w:rsid w:val="00941AE8"/>
    <w:rsid w:val="00952BBA"/>
    <w:rsid w:val="00954CAC"/>
    <w:rsid w:val="0096045C"/>
    <w:rsid w:val="009610F2"/>
    <w:rsid w:val="00964DBC"/>
    <w:rsid w:val="0096655C"/>
    <w:rsid w:val="00971FA7"/>
    <w:rsid w:val="0097216A"/>
    <w:rsid w:val="00973983"/>
    <w:rsid w:val="00973CC4"/>
    <w:rsid w:val="00976747"/>
    <w:rsid w:val="009809E3"/>
    <w:rsid w:val="00981B99"/>
    <w:rsid w:val="009823DE"/>
    <w:rsid w:val="00983240"/>
    <w:rsid w:val="00990C23"/>
    <w:rsid w:val="0099262E"/>
    <w:rsid w:val="009957C4"/>
    <w:rsid w:val="009976F0"/>
    <w:rsid w:val="009A1515"/>
    <w:rsid w:val="009A2AA8"/>
    <w:rsid w:val="009A3232"/>
    <w:rsid w:val="009A38ED"/>
    <w:rsid w:val="009A518A"/>
    <w:rsid w:val="009A6E26"/>
    <w:rsid w:val="009B2F3A"/>
    <w:rsid w:val="009B500C"/>
    <w:rsid w:val="009B58B5"/>
    <w:rsid w:val="009C760C"/>
    <w:rsid w:val="009D2F50"/>
    <w:rsid w:val="009D521A"/>
    <w:rsid w:val="009D6775"/>
    <w:rsid w:val="009E02D4"/>
    <w:rsid w:val="009E7938"/>
    <w:rsid w:val="009E7969"/>
    <w:rsid w:val="009F048B"/>
    <w:rsid w:val="009F3EFD"/>
    <w:rsid w:val="009F7BF1"/>
    <w:rsid w:val="00A11A95"/>
    <w:rsid w:val="00A12BA5"/>
    <w:rsid w:val="00A14F75"/>
    <w:rsid w:val="00A211F5"/>
    <w:rsid w:val="00A21C77"/>
    <w:rsid w:val="00A226AD"/>
    <w:rsid w:val="00A2465F"/>
    <w:rsid w:val="00A24730"/>
    <w:rsid w:val="00A31E23"/>
    <w:rsid w:val="00A32970"/>
    <w:rsid w:val="00A355DB"/>
    <w:rsid w:val="00A363A2"/>
    <w:rsid w:val="00A364CE"/>
    <w:rsid w:val="00A44687"/>
    <w:rsid w:val="00A446FA"/>
    <w:rsid w:val="00A4526B"/>
    <w:rsid w:val="00A51672"/>
    <w:rsid w:val="00A55FE4"/>
    <w:rsid w:val="00A57A82"/>
    <w:rsid w:val="00A61E46"/>
    <w:rsid w:val="00A621EC"/>
    <w:rsid w:val="00A65B7F"/>
    <w:rsid w:val="00A67364"/>
    <w:rsid w:val="00A677A6"/>
    <w:rsid w:val="00A710BC"/>
    <w:rsid w:val="00A71223"/>
    <w:rsid w:val="00A71CB3"/>
    <w:rsid w:val="00A835FD"/>
    <w:rsid w:val="00A85CF3"/>
    <w:rsid w:val="00A86976"/>
    <w:rsid w:val="00A90DDC"/>
    <w:rsid w:val="00A92AB4"/>
    <w:rsid w:val="00A94AD2"/>
    <w:rsid w:val="00A957AA"/>
    <w:rsid w:val="00A9712C"/>
    <w:rsid w:val="00AA0778"/>
    <w:rsid w:val="00AA416C"/>
    <w:rsid w:val="00AA44DC"/>
    <w:rsid w:val="00AB2CB2"/>
    <w:rsid w:val="00AB3B15"/>
    <w:rsid w:val="00AC110F"/>
    <w:rsid w:val="00AC6E74"/>
    <w:rsid w:val="00AC6F50"/>
    <w:rsid w:val="00AD1568"/>
    <w:rsid w:val="00AD1E4E"/>
    <w:rsid w:val="00AD2525"/>
    <w:rsid w:val="00AD38AD"/>
    <w:rsid w:val="00AD5A9F"/>
    <w:rsid w:val="00AE457B"/>
    <w:rsid w:val="00AE7E89"/>
    <w:rsid w:val="00AF000E"/>
    <w:rsid w:val="00AF226B"/>
    <w:rsid w:val="00AF273C"/>
    <w:rsid w:val="00AF4134"/>
    <w:rsid w:val="00AF5672"/>
    <w:rsid w:val="00B0167C"/>
    <w:rsid w:val="00B01B7F"/>
    <w:rsid w:val="00B03794"/>
    <w:rsid w:val="00B06600"/>
    <w:rsid w:val="00B06C3E"/>
    <w:rsid w:val="00B06EBA"/>
    <w:rsid w:val="00B10D19"/>
    <w:rsid w:val="00B118CE"/>
    <w:rsid w:val="00B1341A"/>
    <w:rsid w:val="00B14657"/>
    <w:rsid w:val="00B15502"/>
    <w:rsid w:val="00B15E60"/>
    <w:rsid w:val="00B16216"/>
    <w:rsid w:val="00B165F6"/>
    <w:rsid w:val="00B20688"/>
    <w:rsid w:val="00B23E37"/>
    <w:rsid w:val="00B27591"/>
    <w:rsid w:val="00B33042"/>
    <w:rsid w:val="00B3367E"/>
    <w:rsid w:val="00B355FD"/>
    <w:rsid w:val="00B37B8A"/>
    <w:rsid w:val="00B412A9"/>
    <w:rsid w:val="00B4165C"/>
    <w:rsid w:val="00B42C4A"/>
    <w:rsid w:val="00B438AF"/>
    <w:rsid w:val="00B43FB8"/>
    <w:rsid w:val="00B5040D"/>
    <w:rsid w:val="00B50A78"/>
    <w:rsid w:val="00B5129F"/>
    <w:rsid w:val="00B536FB"/>
    <w:rsid w:val="00B6519B"/>
    <w:rsid w:val="00B67FBB"/>
    <w:rsid w:val="00B706CC"/>
    <w:rsid w:val="00B72676"/>
    <w:rsid w:val="00B74E50"/>
    <w:rsid w:val="00B754E9"/>
    <w:rsid w:val="00B83CDF"/>
    <w:rsid w:val="00B877E8"/>
    <w:rsid w:val="00B90AB7"/>
    <w:rsid w:val="00B92F4D"/>
    <w:rsid w:val="00B94345"/>
    <w:rsid w:val="00B9467D"/>
    <w:rsid w:val="00B94B8D"/>
    <w:rsid w:val="00B95F64"/>
    <w:rsid w:val="00B96498"/>
    <w:rsid w:val="00BA03BA"/>
    <w:rsid w:val="00BA2F41"/>
    <w:rsid w:val="00BA6AFC"/>
    <w:rsid w:val="00BA7996"/>
    <w:rsid w:val="00BB03E0"/>
    <w:rsid w:val="00BB0726"/>
    <w:rsid w:val="00BB53AF"/>
    <w:rsid w:val="00BB5FC8"/>
    <w:rsid w:val="00BB6570"/>
    <w:rsid w:val="00BC0B80"/>
    <w:rsid w:val="00BC3C0F"/>
    <w:rsid w:val="00BC460C"/>
    <w:rsid w:val="00BC6678"/>
    <w:rsid w:val="00BD0924"/>
    <w:rsid w:val="00BD0BF7"/>
    <w:rsid w:val="00BD50F4"/>
    <w:rsid w:val="00BD52E6"/>
    <w:rsid w:val="00BD7363"/>
    <w:rsid w:val="00BE30FA"/>
    <w:rsid w:val="00BF1363"/>
    <w:rsid w:val="00BF1AC1"/>
    <w:rsid w:val="00BF4DC1"/>
    <w:rsid w:val="00C01917"/>
    <w:rsid w:val="00C0307D"/>
    <w:rsid w:val="00C06569"/>
    <w:rsid w:val="00C115B2"/>
    <w:rsid w:val="00C13EF0"/>
    <w:rsid w:val="00C157E7"/>
    <w:rsid w:val="00C15B04"/>
    <w:rsid w:val="00C15CC3"/>
    <w:rsid w:val="00C16D14"/>
    <w:rsid w:val="00C21CCA"/>
    <w:rsid w:val="00C239D7"/>
    <w:rsid w:val="00C25898"/>
    <w:rsid w:val="00C27910"/>
    <w:rsid w:val="00C34920"/>
    <w:rsid w:val="00C40CBA"/>
    <w:rsid w:val="00C41C9F"/>
    <w:rsid w:val="00C5049A"/>
    <w:rsid w:val="00C50872"/>
    <w:rsid w:val="00C5683C"/>
    <w:rsid w:val="00C57551"/>
    <w:rsid w:val="00C57662"/>
    <w:rsid w:val="00C61867"/>
    <w:rsid w:val="00C638EF"/>
    <w:rsid w:val="00C63BBB"/>
    <w:rsid w:val="00C65F2E"/>
    <w:rsid w:val="00C66971"/>
    <w:rsid w:val="00C72C0E"/>
    <w:rsid w:val="00C72E0E"/>
    <w:rsid w:val="00C73386"/>
    <w:rsid w:val="00C735BA"/>
    <w:rsid w:val="00C801E8"/>
    <w:rsid w:val="00C83F2D"/>
    <w:rsid w:val="00C84D6C"/>
    <w:rsid w:val="00C850F6"/>
    <w:rsid w:val="00C85FB5"/>
    <w:rsid w:val="00C868B2"/>
    <w:rsid w:val="00C91669"/>
    <w:rsid w:val="00C92F98"/>
    <w:rsid w:val="00C94659"/>
    <w:rsid w:val="00CA26CC"/>
    <w:rsid w:val="00CA33D3"/>
    <w:rsid w:val="00CA481E"/>
    <w:rsid w:val="00CA66F8"/>
    <w:rsid w:val="00CC24E1"/>
    <w:rsid w:val="00CC6C47"/>
    <w:rsid w:val="00CC6D0F"/>
    <w:rsid w:val="00CD0762"/>
    <w:rsid w:val="00CD0BB6"/>
    <w:rsid w:val="00CD3F14"/>
    <w:rsid w:val="00CD56DA"/>
    <w:rsid w:val="00CD7395"/>
    <w:rsid w:val="00CD7EE8"/>
    <w:rsid w:val="00CE0C75"/>
    <w:rsid w:val="00CE0CCC"/>
    <w:rsid w:val="00CE0FC1"/>
    <w:rsid w:val="00CE41A1"/>
    <w:rsid w:val="00CE5393"/>
    <w:rsid w:val="00CE567F"/>
    <w:rsid w:val="00CE6B65"/>
    <w:rsid w:val="00CF735F"/>
    <w:rsid w:val="00CF73CA"/>
    <w:rsid w:val="00CF7923"/>
    <w:rsid w:val="00D02BAD"/>
    <w:rsid w:val="00D044D6"/>
    <w:rsid w:val="00D05D96"/>
    <w:rsid w:val="00D063FF"/>
    <w:rsid w:val="00D06976"/>
    <w:rsid w:val="00D126D9"/>
    <w:rsid w:val="00D13CE0"/>
    <w:rsid w:val="00D146E6"/>
    <w:rsid w:val="00D14C9D"/>
    <w:rsid w:val="00D16124"/>
    <w:rsid w:val="00D175C9"/>
    <w:rsid w:val="00D2106D"/>
    <w:rsid w:val="00D21D6C"/>
    <w:rsid w:val="00D22574"/>
    <w:rsid w:val="00D26640"/>
    <w:rsid w:val="00D27E13"/>
    <w:rsid w:val="00D3379F"/>
    <w:rsid w:val="00D40940"/>
    <w:rsid w:val="00D428BD"/>
    <w:rsid w:val="00D429D6"/>
    <w:rsid w:val="00D473C3"/>
    <w:rsid w:val="00D516D6"/>
    <w:rsid w:val="00D560B7"/>
    <w:rsid w:val="00D61E52"/>
    <w:rsid w:val="00D62189"/>
    <w:rsid w:val="00D63ECC"/>
    <w:rsid w:val="00D64E5A"/>
    <w:rsid w:val="00D660EA"/>
    <w:rsid w:val="00D678DD"/>
    <w:rsid w:val="00D67C07"/>
    <w:rsid w:val="00D74FC0"/>
    <w:rsid w:val="00D75F0A"/>
    <w:rsid w:val="00D8114C"/>
    <w:rsid w:val="00D8491D"/>
    <w:rsid w:val="00D90C72"/>
    <w:rsid w:val="00D91214"/>
    <w:rsid w:val="00D913F7"/>
    <w:rsid w:val="00D91B26"/>
    <w:rsid w:val="00D91BD7"/>
    <w:rsid w:val="00D91CF8"/>
    <w:rsid w:val="00D949FF"/>
    <w:rsid w:val="00D94D4E"/>
    <w:rsid w:val="00D94D59"/>
    <w:rsid w:val="00DA0AD0"/>
    <w:rsid w:val="00DA170E"/>
    <w:rsid w:val="00DA2496"/>
    <w:rsid w:val="00DA26E2"/>
    <w:rsid w:val="00DA407E"/>
    <w:rsid w:val="00DB2C8F"/>
    <w:rsid w:val="00DB77BD"/>
    <w:rsid w:val="00DC0727"/>
    <w:rsid w:val="00DC1D72"/>
    <w:rsid w:val="00DC1EF0"/>
    <w:rsid w:val="00DC5781"/>
    <w:rsid w:val="00DC78ED"/>
    <w:rsid w:val="00DD2BDC"/>
    <w:rsid w:val="00DD6895"/>
    <w:rsid w:val="00DE0A42"/>
    <w:rsid w:val="00DE4AB0"/>
    <w:rsid w:val="00DE51E8"/>
    <w:rsid w:val="00DE69FD"/>
    <w:rsid w:val="00DF1922"/>
    <w:rsid w:val="00DF209D"/>
    <w:rsid w:val="00DF7B32"/>
    <w:rsid w:val="00DF7D71"/>
    <w:rsid w:val="00E01B1F"/>
    <w:rsid w:val="00E0729F"/>
    <w:rsid w:val="00E14B3D"/>
    <w:rsid w:val="00E15442"/>
    <w:rsid w:val="00E15D17"/>
    <w:rsid w:val="00E16D39"/>
    <w:rsid w:val="00E17738"/>
    <w:rsid w:val="00E205EF"/>
    <w:rsid w:val="00E21D23"/>
    <w:rsid w:val="00E229E6"/>
    <w:rsid w:val="00E23320"/>
    <w:rsid w:val="00E23A4B"/>
    <w:rsid w:val="00E23ADE"/>
    <w:rsid w:val="00E26074"/>
    <w:rsid w:val="00E26DB2"/>
    <w:rsid w:val="00E301E2"/>
    <w:rsid w:val="00E329B9"/>
    <w:rsid w:val="00E33DAC"/>
    <w:rsid w:val="00E341DB"/>
    <w:rsid w:val="00E34D5D"/>
    <w:rsid w:val="00E362B9"/>
    <w:rsid w:val="00E37499"/>
    <w:rsid w:val="00E40A38"/>
    <w:rsid w:val="00E42B70"/>
    <w:rsid w:val="00E44390"/>
    <w:rsid w:val="00E44B37"/>
    <w:rsid w:val="00E44D0A"/>
    <w:rsid w:val="00E47220"/>
    <w:rsid w:val="00E5057E"/>
    <w:rsid w:val="00E5448D"/>
    <w:rsid w:val="00E547DE"/>
    <w:rsid w:val="00E54B5D"/>
    <w:rsid w:val="00E578EA"/>
    <w:rsid w:val="00E57922"/>
    <w:rsid w:val="00E60518"/>
    <w:rsid w:val="00E67006"/>
    <w:rsid w:val="00E70DB3"/>
    <w:rsid w:val="00E72006"/>
    <w:rsid w:val="00E74138"/>
    <w:rsid w:val="00E761CF"/>
    <w:rsid w:val="00E800CF"/>
    <w:rsid w:val="00E8031B"/>
    <w:rsid w:val="00E8608C"/>
    <w:rsid w:val="00E87111"/>
    <w:rsid w:val="00E87156"/>
    <w:rsid w:val="00E94F17"/>
    <w:rsid w:val="00E960F2"/>
    <w:rsid w:val="00E97391"/>
    <w:rsid w:val="00EA199F"/>
    <w:rsid w:val="00EA3782"/>
    <w:rsid w:val="00EA5F89"/>
    <w:rsid w:val="00EB0273"/>
    <w:rsid w:val="00EB2180"/>
    <w:rsid w:val="00EB3120"/>
    <w:rsid w:val="00EB689B"/>
    <w:rsid w:val="00EC0DD2"/>
    <w:rsid w:val="00EC1A10"/>
    <w:rsid w:val="00EC48F3"/>
    <w:rsid w:val="00EC4EBB"/>
    <w:rsid w:val="00EC5BEF"/>
    <w:rsid w:val="00EC6A27"/>
    <w:rsid w:val="00EC7A69"/>
    <w:rsid w:val="00EC7F26"/>
    <w:rsid w:val="00ED11B9"/>
    <w:rsid w:val="00EE3555"/>
    <w:rsid w:val="00EE55DD"/>
    <w:rsid w:val="00EE58A2"/>
    <w:rsid w:val="00EF29D8"/>
    <w:rsid w:val="00EF2A90"/>
    <w:rsid w:val="00EF31BA"/>
    <w:rsid w:val="00EF4593"/>
    <w:rsid w:val="00EF6D07"/>
    <w:rsid w:val="00EF6E2F"/>
    <w:rsid w:val="00F000AD"/>
    <w:rsid w:val="00F002ED"/>
    <w:rsid w:val="00F00454"/>
    <w:rsid w:val="00F043CE"/>
    <w:rsid w:val="00F068EB"/>
    <w:rsid w:val="00F114E7"/>
    <w:rsid w:val="00F14B7A"/>
    <w:rsid w:val="00F14C91"/>
    <w:rsid w:val="00F1500F"/>
    <w:rsid w:val="00F168EE"/>
    <w:rsid w:val="00F22EDB"/>
    <w:rsid w:val="00F23639"/>
    <w:rsid w:val="00F23D2C"/>
    <w:rsid w:val="00F260EB"/>
    <w:rsid w:val="00F302D4"/>
    <w:rsid w:val="00F30575"/>
    <w:rsid w:val="00F32982"/>
    <w:rsid w:val="00F3506D"/>
    <w:rsid w:val="00F35EC1"/>
    <w:rsid w:val="00F40EF5"/>
    <w:rsid w:val="00F44FD4"/>
    <w:rsid w:val="00F463D7"/>
    <w:rsid w:val="00F47761"/>
    <w:rsid w:val="00F50F07"/>
    <w:rsid w:val="00F511C9"/>
    <w:rsid w:val="00F519FD"/>
    <w:rsid w:val="00F52368"/>
    <w:rsid w:val="00F533E1"/>
    <w:rsid w:val="00F56BF1"/>
    <w:rsid w:val="00F605AB"/>
    <w:rsid w:val="00F620EB"/>
    <w:rsid w:val="00F6754B"/>
    <w:rsid w:val="00F713C4"/>
    <w:rsid w:val="00F7216B"/>
    <w:rsid w:val="00F72770"/>
    <w:rsid w:val="00F72844"/>
    <w:rsid w:val="00F77D82"/>
    <w:rsid w:val="00F80198"/>
    <w:rsid w:val="00F82C69"/>
    <w:rsid w:val="00F834AE"/>
    <w:rsid w:val="00F869C4"/>
    <w:rsid w:val="00F8705D"/>
    <w:rsid w:val="00F8715A"/>
    <w:rsid w:val="00F91041"/>
    <w:rsid w:val="00F9346B"/>
    <w:rsid w:val="00F9478D"/>
    <w:rsid w:val="00F97660"/>
    <w:rsid w:val="00FA2D6A"/>
    <w:rsid w:val="00FA419E"/>
    <w:rsid w:val="00FB119F"/>
    <w:rsid w:val="00FB3969"/>
    <w:rsid w:val="00FB5A29"/>
    <w:rsid w:val="00FB63F6"/>
    <w:rsid w:val="00FC09A8"/>
    <w:rsid w:val="00FC154B"/>
    <w:rsid w:val="00FC70E2"/>
    <w:rsid w:val="00FD404B"/>
    <w:rsid w:val="00FD62E3"/>
    <w:rsid w:val="00FD66C3"/>
    <w:rsid w:val="00FD6A51"/>
    <w:rsid w:val="00FE031E"/>
    <w:rsid w:val="00FE048A"/>
    <w:rsid w:val="00FE14C1"/>
    <w:rsid w:val="00FE2522"/>
    <w:rsid w:val="00FE6AC3"/>
    <w:rsid w:val="00FF2AB1"/>
    <w:rsid w:val="00FF3CEA"/>
    <w:rsid w:val="00FF4445"/>
    <w:rsid w:val="00FF5393"/>
    <w:rsid w:val="00FF6A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fillcolor="white" stroke="f">
      <v:fill color="white"/>
      <v:stroke on="f"/>
      <o:colormru v:ext="edit" colors="#06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48F3"/>
    <w:pPr>
      <w:spacing w:before="60" w:after="60"/>
      <w:ind w:left="2438"/>
    </w:pPr>
    <w:rPr>
      <w:sz w:val="24"/>
      <w:szCs w:val="24"/>
    </w:rPr>
  </w:style>
  <w:style w:type="paragraph" w:styleId="Overskrift1">
    <w:name w:val="heading 1"/>
    <w:basedOn w:val="Normal"/>
    <w:next w:val="Normal"/>
    <w:qFormat/>
    <w:rsid w:val="00F114E7"/>
    <w:pPr>
      <w:keepNext/>
      <w:pageBreakBefore/>
      <w:numPr>
        <w:numId w:val="3"/>
      </w:numPr>
      <w:tabs>
        <w:tab w:val="left" w:pos="3005"/>
      </w:tabs>
      <w:spacing w:before="240" w:after="480"/>
      <w:ind w:left="2438"/>
      <w:outlineLvl w:val="0"/>
    </w:pPr>
    <w:rPr>
      <w:rFonts w:ascii="Helvetica" w:hAnsi="Helvetica" w:cs="Arial"/>
      <w:bCs/>
      <w:kern w:val="32"/>
      <w:sz w:val="50"/>
      <w:szCs w:val="32"/>
    </w:rPr>
  </w:style>
  <w:style w:type="paragraph" w:styleId="Overskrift2">
    <w:name w:val="heading 2"/>
    <w:basedOn w:val="Normal"/>
    <w:next w:val="Normal"/>
    <w:qFormat/>
    <w:rsid w:val="004D52DF"/>
    <w:pPr>
      <w:keepNext/>
      <w:numPr>
        <w:ilvl w:val="1"/>
        <w:numId w:val="3"/>
      </w:numPr>
      <w:tabs>
        <w:tab w:val="left" w:pos="3060"/>
      </w:tabs>
      <w:spacing w:before="240"/>
      <w:ind w:left="2438"/>
      <w:outlineLvl w:val="1"/>
    </w:pPr>
    <w:rPr>
      <w:rFonts w:ascii="Helvetica" w:hAnsi="Helvetica" w:cs="Arial"/>
      <w:b/>
      <w:bCs/>
      <w:iCs/>
      <w:caps/>
      <w:color w:val="0000FF"/>
      <w:szCs w:val="28"/>
    </w:rPr>
  </w:style>
  <w:style w:type="paragraph" w:styleId="Overskrift3">
    <w:name w:val="heading 3"/>
    <w:basedOn w:val="Normal"/>
    <w:next w:val="Normal"/>
    <w:qFormat/>
    <w:rsid w:val="00F114E7"/>
    <w:pPr>
      <w:keepNext/>
      <w:numPr>
        <w:ilvl w:val="2"/>
        <w:numId w:val="3"/>
      </w:numPr>
      <w:tabs>
        <w:tab w:val="left" w:pos="3062"/>
      </w:tabs>
      <w:spacing w:before="240"/>
      <w:ind w:left="2438"/>
      <w:outlineLvl w:val="2"/>
    </w:pPr>
    <w:rPr>
      <w:rFonts w:ascii="Helvetica" w:hAnsi="Helvetica" w:cs="Arial"/>
      <w:bCs/>
      <w:i/>
      <w:szCs w:val="26"/>
    </w:rPr>
  </w:style>
  <w:style w:type="paragraph" w:styleId="Overskrift4">
    <w:name w:val="heading 4"/>
    <w:basedOn w:val="Normal"/>
    <w:next w:val="Normal"/>
    <w:link w:val="Overskrift4Tegn"/>
    <w:qFormat/>
    <w:rsid w:val="00D74FC0"/>
    <w:pPr>
      <w:keepNext/>
      <w:spacing w:before="240" w:after="0"/>
      <w:outlineLvl w:val="3"/>
    </w:pPr>
    <w:rPr>
      <w:b/>
      <w:bCs/>
      <w:szCs w:val="28"/>
    </w:rPr>
  </w:style>
  <w:style w:type="paragraph" w:styleId="Overskrift5">
    <w:name w:val="heading 5"/>
    <w:basedOn w:val="Normal"/>
    <w:next w:val="Normal"/>
    <w:qFormat/>
    <w:rsid w:val="009A2AA8"/>
    <w:pPr>
      <w:spacing w:before="240"/>
      <w:outlineLvl w:val="4"/>
    </w:pPr>
    <w:rPr>
      <w:b/>
      <w:bCs/>
      <w:i/>
      <w:iCs/>
      <w:sz w:val="26"/>
      <w:szCs w:val="26"/>
    </w:rPr>
  </w:style>
  <w:style w:type="paragraph" w:styleId="Overskrift6">
    <w:name w:val="heading 6"/>
    <w:basedOn w:val="Normal"/>
    <w:next w:val="Normal"/>
    <w:qFormat/>
    <w:rsid w:val="009A2AA8"/>
    <w:pPr>
      <w:numPr>
        <w:ilvl w:val="5"/>
        <w:numId w:val="3"/>
      </w:numPr>
      <w:spacing w:before="240"/>
      <w:outlineLvl w:val="5"/>
    </w:pPr>
    <w:rPr>
      <w:b/>
      <w:bCs/>
      <w:sz w:val="22"/>
      <w:szCs w:val="22"/>
    </w:rPr>
  </w:style>
  <w:style w:type="paragraph" w:styleId="Overskrift7">
    <w:name w:val="heading 7"/>
    <w:basedOn w:val="Normal"/>
    <w:next w:val="Normal"/>
    <w:qFormat/>
    <w:rsid w:val="009A2AA8"/>
    <w:pPr>
      <w:numPr>
        <w:ilvl w:val="6"/>
        <w:numId w:val="3"/>
      </w:numPr>
      <w:spacing w:before="240"/>
      <w:outlineLvl w:val="6"/>
    </w:pPr>
  </w:style>
  <w:style w:type="paragraph" w:styleId="Overskrift8">
    <w:name w:val="heading 8"/>
    <w:basedOn w:val="Normal"/>
    <w:next w:val="Normal"/>
    <w:qFormat/>
    <w:rsid w:val="009A2AA8"/>
    <w:pPr>
      <w:numPr>
        <w:ilvl w:val="7"/>
        <w:numId w:val="3"/>
      </w:numPr>
      <w:spacing w:before="240"/>
      <w:outlineLvl w:val="7"/>
    </w:pPr>
    <w:rPr>
      <w:i/>
      <w:iCs/>
    </w:rPr>
  </w:style>
  <w:style w:type="paragraph" w:styleId="Overskrift9">
    <w:name w:val="heading 9"/>
    <w:basedOn w:val="Normal"/>
    <w:next w:val="Normal"/>
    <w:qFormat/>
    <w:rsid w:val="009A2AA8"/>
    <w:pPr>
      <w:numPr>
        <w:ilvl w:val="8"/>
        <w:numId w:val="3"/>
      </w:numPr>
      <w:spacing w:before="24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4Tegn">
    <w:name w:val="Overskrift 4 Tegn"/>
    <w:link w:val="Overskrift4"/>
    <w:rsid w:val="00D74FC0"/>
    <w:rPr>
      <w:b/>
      <w:bCs/>
      <w:sz w:val="24"/>
      <w:szCs w:val="28"/>
      <w:lang w:val="nb-NO" w:eastAsia="nb-NO" w:bidi="ar-SA"/>
    </w:rPr>
  </w:style>
  <w:style w:type="paragraph" w:styleId="Dokumentkart">
    <w:name w:val="Document Map"/>
    <w:basedOn w:val="Normal"/>
    <w:semiHidden/>
    <w:rsid w:val="006418A4"/>
    <w:pPr>
      <w:shd w:val="clear" w:color="auto" w:fill="000080"/>
    </w:pPr>
    <w:rPr>
      <w:rFonts w:ascii="Tahoma" w:hAnsi="Tahoma" w:cs="Tahoma"/>
      <w:sz w:val="20"/>
      <w:szCs w:val="20"/>
    </w:rPr>
  </w:style>
  <w:style w:type="paragraph" w:styleId="Tittel">
    <w:name w:val="Title"/>
    <w:basedOn w:val="Normal"/>
    <w:qFormat/>
    <w:rsid w:val="00F8715A"/>
    <w:pPr>
      <w:spacing w:before="240"/>
      <w:ind w:left="1474"/>
      <w:outlineLvl w:val="0"/>
    </w:pPr>
    <w:rPr>
      <w:rFonts w:ascii="Helvetica" w:hAnsi="Helvetica" w:cs="Arial"/>
      <w:b/>
      <w:bCs/>
      <w:caps/>
      <w:color w:val="0066CC"/>
      <w:kern w:val="28"/>
      <w:sz w:val="44"/>
      <w:szCs w:val="32"/>
    </w:rPr>
  </w:style>
  <w:style w:type="character" w:styleId="Merknadsreferanse">
    <w:name w:val="annotation reference"/>
    <w:semiHidden/>
    <w:rsid w:val="006418A4"/>
    <w:rPr>
      <w:sz w:val="16"/>
      <w:szCs w:val="16"/>
    </w:rPr>
  </w:style>
  <w:style w:type="paragraph" w:styleId="Merknadstekst">
    <w:name w:val="annotation text"/>
    <w:basedOn w:val="Normal"/>
    <w:semiHidden/>
    <w:rsid w:val="006418A4"/>
    <w:rPr>
      <w:sz w:val="20"/>
      <w:szCs w:val="20"/>
    </w:rPr>
  </w:style>
  <w:style w:type="paragraph" w:styleId="Kommentaremne">
    <w:name w:val="annotation subject"/>
    <w:basedOn w:val="Merknadstekst"/>
    <w:next w:val="Merknadstekst"/>
    <w:semiHidden/>
    <w:rsid w:val="006418A4"/>
    <w:rPr>
      <w:b/>
      <w:bCs/>
    </w:rPr>
  </w:style>
  <w:style w:type="paragraph" w:styleId="Bobletekst">
    <w:name w:val="Balloon Text"/>
    <w:basedOn w:val="Normal"/>
    <w:semiHidden/>
    <w:rsid w:val="006418A4"/>
    <w:rPr>
      <w:rFonts w:ascii="Tahoma" w:hAnsi="Tahoma" w:cs="Tahoma"/>
      <w:sz w:val="16"/>
      <w:szCs w:val="16"/>
    </w:rPr>
  </w:style>
  <w:style w:type="paragraph" w:styleId="Topptekst">
    <w:name w:val="header"/>
    <w:basedOn w:val="Normal"/>
    <w:rsid w:val="006418A4"/>
    <w:pPr>
      <w:pBdr>
        <w:bottom w:val="single" w:sz="4" w:space="1" w:color="C0C0C0"/>
      </w:pBdr>
      <w:tabs>
        <w:tab w:val="center" w:pos="4536"/>
        <w:tab w:val="right" w:pos="9072"/>
      </w:tabs>
    </w:pPr>
  </w:style>
  <w:style w:type="paragraph" w:styleId="Bunntekst">
    <w:name w:val="footer"/>
    <w:basedOn w:val="Normal"/>
    <w:rsid w:val="006418A4"/>
    <w:pPr>
      <w:pBdr>
        <w:top w:val="single" w:sz="4" w:space="1" w:color="C0C0C0"/>
      </w:pBdr>
      <w:tabs>
        <w:tab w:val="center" w:pos="4536"/>
        <w:tab w:val="right" w:pos="9072"/>
      </w:tabs>
    </w:pPr>
  </w:style>
  <w:style w:type="character" w:styleId="Sidetall">
    <w:name w:val="page number"/>
    <w:basedOn w:val="Standardskriftforavsnitt"/>
    <w:rsid w:val="006418A4"/>
  </w:style>
  <w:style w:type="paragraph" w:styleId="INNH1">
    <w:name w:val="toc 1"/>
    <w:basedOn w:val="Normal"/>
    <w:next w:val="Normal"/>
    <w:autoRedefine/>
    <w:rsid w:val="004A4179"/>
    <w:rPr>
      <w:b/>
    </w:rPr>
  </w:style>
  <w:style w:type="paragraph" w:styleId="INNH2">
    <w:name w:val="toc 2"/>
    <w:basedOn w:val="Normal"/>
    <w:next w:val="Normal"/>
    <w:autoRedefine/>
    <w:rsid w:val="00210DEB"/>
  </w:style>
  <w:style w:type="paragraph" w:styleId="INNH3">
    <w:name w:val="toc 3"/>
    <w:basedOn w:val="Normal"/>
    <w:next w:val="Normal"/>
    <w:autoRedefine/>
    <w:rsid w:val="00913DED"/>
    <w:pPr>
      <w:ind w:left="2552"/>
    </w:pPr>
    <w:rPr>
      <w:i/>
    </w:rPr>
  </w:style>
  <w:style w:type="character" w:styleId="Hyperkobling">
    <w:name w:val="Hyperlink"/>
    <w:rsid w:val="006418A4"/>
    <w:rPr>
      <w:color w:val="0000FF"/>
      <w:u w:val="single"/>
    </w:rPr>
  </w:style>
  <w:style w:type="paragraph" w:styleId="Punktmerketliste2">
    <w:name w:val="List Bullet 2"/>
    <w:basedOn w:val="Normal"/>
    <w:link w:val="Punktmerketliste2Tegn"/>
    <w:rsid w:val="006418A4"/>
    <w:pPr>
      <w:numPr>
        <w:numId w:val="4"/>
      </w:numPr>
      <w:spacing w:before="20" w:after="20"/>
    </w:pPr>
    <w:rPr>
      <w:rFonts w:ascii="Garamond" w:hAnsi="Garamond"/>
    </w:rPr>
  </w:style>
  <w:style w:type="character" w:customStyle="1" w:styleId="Punktmerketliste2Tegn">
    <w:name w:val="Punktmerket liste 2 Tegn"/>
    <w:link w:val="Punktmerketliste2"/>
    <w:rsid w:val="006418A4"/>
    <w:rPr>
      <w:rFonts w:ascii="Garamond" w:hAnsi="Garamond"/>
      <w:sz w:val="24"/>
      <w:szCs w:val="24"/>
    </w:rPr>
  </w:style>
  <w:style w:type="table" w:styleId="Tabellrutenett">
    <w:name w:val="Table Grid"/>
    <w:basedOn w:val="Vanligtabell"/>
    <w:rsid w:val="006418A4"/>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ikkepunkt">
    <w:name w:val="Liste - ikke punkt"/>
    <w:basedOn w:val="Normal"/>
    <w:rsid w:val="006418A4"/>
    <w:pPr>
      <w:spacing w:before="0" w:after="0"/>
      <w:ind w:left="567"/>
    </w:pPr>
  </w:style>
  <w:style w:type="paragraph" w:styleId="Nummerertliste">
    <w:name w:val="List Number"/>
    <w:basedOn w:val="Normal"/>
    <w:rsid w:val="00546DA1"/>
    <w:pPr>
      <w:numPr>
        <w:numId w:val="6"/>
      </w:numPr>
    </w:pPr>
  </w:style>
  <w:style w:type="paragraph" w:styleId="Punktmerketliste3">
    <w:name w:val="List Bullet 3"/>
    <w:basedOn w:val="Normal"/>
    <w:next w:val="Punktmerketliste2"/>
    <w:rsid w:val="006418A4"/>
    <w:pPr>
      <w:numPr>
        <w:numId w:val="5"/>
      </w:numPr>
      <w:spacing w:before="20" w:after="20"/>
    </w:pPr>
  </w:style>
  <w:style w:type="paragraph" w:styleId="Bildetekst">
    <w:name w:val="caption"/>
    <w:basedOn w:val="Normal"/>
    <w:next w:val="Normal"/>
    <w:qFormat/>
    <w:rsid w:val="00E5448D"/>
    <w:pPr>
      <w:tabs>
        <w:tab w:val="left" w:pos="5220"/>
      </w:tabs>
      <w:ind w:left="0"/>
    </w:pPr>
    <w:rPr>
      <w:bCs/>
      <w:i/>
      <w:sz w:val="20"/>
      <w:szCs w:val="20"/>
    </w:rPr>
  </w:style>
  <w:style w:type="paragraph" w:customStyle="1" w:styleId="Brdtekst-tabell">
    <w:name w:val="Brødtekst-tabell"/>
    <w:basedOn w:val="Normal"/>
    <w:link w:val="Brdtekst-tabellTegn"/>
    <w:rsid w:val="00372FCE"/>
    <w:pPr>
      <w:shd w:val="clear" w:color="auto" w:fill="FFFFFF"/>
      <w:spacing w:after="0"/>
    </w:pPr>
    <w:rPr>
      <w:sz w:val="20"/>
      <w:szCs w:val="20"/>
    </w:rPr>
  </w:style>
  <w:style w:type="character" w:customStyle="1" w:styleId="Brdtekst-tabellTegn">
    <w:name w:val="Brødtekst-tabell Tegn"/>
    <w:link w:val="Brdtekst-tabell"/>
    <w:rsid w:val="00372FCE"/>
    <w:rPr>
      <w:lang w:val="nb-NO" w:eastAsia="nb-NO" w:bidi="ar-SA"/>
    </w:rPr>
  </w:style>
  <w:style w:type="paragraph" w:customStyle="1" w:styleId="Tabelltekst">
    <w:name w:val="Tabelltekst"/>
    <w:basedOn w:val="Normal"/>
    <w:rsid w:val="00D40940"/>
    <w:pPr>
      <w:ind w:left="0"/>
    </w:pPr>
    <w:rPr>
      <w:sz w:val="22"/>
    </w:rPr>
  </w:style>
  <w:style w:type="paragraph" w:styleId="Indeks1">
    <w:name w:val="index 1"/>
    <w:basedOn w:val="Normal"/>
    <w:next w:val="Normal"/>
    <w:autoRedefine/>
    <w:semiHidden/>
    <w:rsid w:val="002E384B"/>
    <w:pPr>
      <w:ind w:left="240" w:hanging="240"/>
    </w:pPr>
  </w:style>
  <w:style w:type="paragraph" w:styleId="Punktmerketliste">
    <w:name w:val="List Bullet"/>
    <w:basedOn w:val="Normal"/>
    <w:rsid w:val="003D6C24"/>
    <w:pPr>
      <w:numPr>
        <w:numId w:val="2"/>
      </w:numPr>
    </w:pPr>
  </w:style>
  <w:style w:type="paragraph" w:customStyle="1" w:styleId="OverskriftTabell">
    <w:name w:val="OverskriftTabell"/>
    <w:basedOn w:val="Normal"/>
    <w:link w:val="OverskriftTabellTegn"/>
    <w:rsid w:val="00D40940"/>
    <w:pPr>
      <w:keepNext/>
      <w:spacing w:after="0"/>
      <w:ind w:left="0"/>
    </w:pPr>
    <w:rPr>
      <w:b/>
      <w:color w:val="FFFFFF"/>
      <w:sz w:val="22"/>
      <w:szCs w:val="20"/>
    </w:rPr>
  </w:style>
  <w:style w:type="character" w:customStyle="1" w:styleId="OverskriftTabellTegn">
    <w:name w:val="OverskriftTabell Tegn"/>
    <w:link w:val="OverskriftTabell"/>
    <w:rsid w:val="00D40940"/>
    <w:rPr>
      <w:b/>
      <w:color w:val="FFFFFF"/>
      <w:sz w:val="22"/>
      <w:lang w:val="nb-NO" w:eastAsia="nb-NO" w:bidi="ar-SA"/>
    </w:rPr>
  </w:style>
  <w:style w:type="paragraph" w:customStyle="1" w:styleId="NummerTabell">
    <w:name w:val="NummerTabell"/>
    <w:basedOn w:val="Normal"/>
    <w:rsid w:val="003766DD"/>
    <w:pPr>
      <w:spacing w:after="0"/>
      <w:jc w:val="center"/>
    </w:pPr>
    <w:rPr>
      <w:b/>
      <w:sz w:val="20"/>
      <w:szCs w:val="20"/>
    </w:rPr>
  </w:style>
  <w:style w:type="paragraph" w:customStyle="1" w:styleId="StilOverskrift1Helvetica25pt">
    <w:name w:val="Stil Overskrift 1 + Helvetica 25 pt"/>
    <w:basedOn w:val="Overskrift1"/>
    <w:rsid w:val="009A2AA8"/>
    <w:pPr>
      <w:numPr>
        <w:numId w:val="0"/>
      </w:numPr>
    </w:pPr>
    <w:rPr>
      <w:b/>
      <w:smallCaps/>
    </w:rPr>
  </w:style>
  <w:style w:type="paragraph" w:styleId="NormalWeb">
    <w:name w:val="Normal (Web)"/>
    <w:basedOn w:val="Normal"/>
    <w:rsid w:val="00820B29"/>
    <w:pPr>
      <w:spacing w:before="180" w:after="0"/>
      <w:ind w:left="0"/>
    </w:pPr>
  </w:style>
  <w:style w:type="paragraph" w:customStyle="1" w:styleId="Bilde">
    <w:name w:val="Bilde"/>
    <w:basedOn w:val="Normal"/>
    <w:rsid w:val="006A7A64"/>
    <w:pPr>
      <w:keepNext/>
      <w:ind w:left="0" w:right="-284"/>
    </w:pPr>
  </w:style>
  <w:style w:type="paragraph" w:styleId="Fotnotetekst">
    <w:name w:val="footnote text"/>
    <w:basedOn w:val="Normal"/>
    <w:semiHidden/>
    <w:rsid w:val="00852E31"/>
    <w:rPr>
      <w:sz w:val="20"/>
      <w:szCs w:val="20"/>
    </w:rPr>
  </w:style>
  <w:style w:type="character" w:styleId="Fotnotereferanse">
    <w:name w:val="footnote reference"/>
    <w:semiHidden/>
    <w:rsid w:val="00852E31"/>
    <w:rPr>
      <w:vertAlign w:val="superscript"/>
    </w:rPr>
  </w:style>
  <w:style w:type="paragraph" w:customStyle="1" w:styleId="RisrKommune">
    <w:name w:val="RisørKommune"/>
    <w:basedOn w:val="Normal"/>
    <w:rsid w:val="00964DBC"/>
    <w:pPr>
      <w:ind w:left="708" w:firstLine="708"/>
    </w:pPr>
    <w:rPr>
      <w:rFonts w:ascii="Helvetica" w:hAnsi="Helvetica"/>
      <w:sz w:val="20"/>
      <w:szCs w:val="52"/>
    </w:rPr>
  </w:style>
  <w:style w:type="paragraph" w:customStyle="1" w:styleId="StilRisrKommuneKapitler">
    <w:name w:val="Stil RisørKommune + Kapitéler"/>
    <w:basedOn w:val="RisrKommune"/>
    <w:rsid w:val="00F8715A"/>
    <w:pPr>
      <w:ind w:left="1474" w:firstLine="0"/>
    </w:pPr>
    <w:rPr>
      <w:caps/>
    </w:rPr>
  </w:style>
  <w:style w:type="paragraph" w:customStyle="1" w:styleId="Hengende">
    <w:name w:val="Hengende"/>
    <w:basedOn w:val="Normal"/>
    <w:rsid w:val="00FA419E"/>
    <w:pPr>
      <w:ind w:hanging="2438"/>
    </w:pPr>
  </w:style>
  <w:style w:type="paragraph" w:customStyle="1" w:styleId="Fotnote">
    <w:name w:val="Fotnote"/>
    <w:basedOn w:val="Normal"/>
    <w:link w:val="FotnoteTegn"/>
    <w:rsid w:val="002722F8"/>
    <w:pPr>
      <w:spacing w:after="20"/>
    </w:pPr>
    <w:rPr>
      <w:sz w:val="20"/>
    </w:rPr>
  </w:style>
  <w:style w:type="character" w:customStyle="1" w:styleId="FotnoteTegn">
    <w:name w:val="Fotnote Tegn"/>
    <w:link w:val="Fotnote"/>
    <w:rsid w:val="002722F8"/>
    <w:rPr>
      <w:szCs w:val="24"/>
      <w:lang w:val="nb-NO" w:eastAsia="nb-NO" w:bidi="ar-SA"/>
    </w:rPr>
  </w:style>
  <w:style w:type="paragraph" w:styleId="Brdtekst">
    <w:name w:val="Body Text"/>
    <w:basedOn w:val="Normal"/>
    <w:link w:val="BrdtekstTegn"/>
    <w:rsid w:val="002C6897"/>
    <w:pPr>
      <w:spacing w:before="0" w:after="0"/>
      <w:ind w:left="0"/>
    </w:pPr>
    <w:rPr>
      <w:szCs w:val="20"/>
    </w:rPr>
  </w:style>
  <w:style w:type="character" w:customStyle="1" w:styleId="BrdtekstTegn">
    <w:name w:val="Brødtekst Tegn"/>
    <w:link w:val="Brdtekst"/>
    <w:rsid w:val="002C6897"/>
    <w:rPr>
      <w:sz w:val="24"/>
      <w:lang w:val="nb-NO" w:eastAsia="nb-NO" w:bidi="ar-SA"/>
    </w:rPr>
  </w:style>
  <w:style w:type="paragraph" w:customStyle="1" w:styleId="brdtekst-tabell0">
    <w:name w:val="brdtekst-tabell"/>
    <w:basedOn w:val="Normal"/>
    <w:rsid w:val="002C6897"/>
    <w:pPr>
      <w:shd w:val="clear" w:color="auto" w:fill="FFFFFF"/>
      <w:spacing w:after="0"/>
      <w:ind w:left="0"/>
    </w:pPr>
    <w:rPr>
      <w:sz w:val="20"/>
      <w:szCs w:val="20"/>
    </w:rPr>
  </w:style>
  <w:style w:type="character" w:customStyle="1" w:styleId="EpostStil57">
    <w:name w:val="EpostStil57"/>
    <w:semiHidden/>
    <w:rsid w:val="002C6897"/>
    <w:rPr>
      <w:rFonts w:ascii="Arial" w:hAnsi="Arial" w:cs="Arial"/>
      <w:color w:val="000080"/>
      <w:sz w:val="20"/>
      <w:szCs w:val="20"/>
    </w:rPr>
  </w:style>
  <w:style w:type="paragraph" w:customStyle="1" w:styleId="Listeavsnitt1">
    <w:name w:val="Listeavsnitt1"/>
    <w:basedOn w:val="Normal"/>
    <w:rsid w:val="002C6897"/>
    <w:pPr>
      <w:spacing w:before="0" w:after="200" w:line="276" w:lineRule="auto"/>
      <w:ind w:left="720"/>
      <w:contextualSpacing/>
    </w:pPr>
    <w:rPr>
      <w:rFonts w:ascii="Calibri" w:hAnsi="Calibri"/>
      <w:sz w:val="22"/>
      <w:szCs w:val="22"/>
      <w:lang w:eastAsia="en-US"/>
    </w:rPr>
  </w:style>
  <w:style w:type="character" w:customStyle="1" w:styleId="EpostStil59">
    <w:name w:val="EpostStil59"/>
    <w:semiHidden/>
    <w:rsid w:val="007D71FA"/>
    <w:rPr>
      <w:rFonts w:ascii="Arial" w:hAnsi="Arial" w:cs="Arial"/>
      <w:color w:val="auto"/>
      <w:sz w:val="20"/>
      <w:szCs w:val="20"/>
    </w:rPr>
  </w:style>
  <w:style w:type="paragraph" w:customStyle="1" w:styleId="StilTabelltekstFet">
    <w:name w:val="Stil Tabelltekst + Fet"/>
    <w:basedOn w:val="Tabelltekst"/>
    <w:rsid w:val="00DC1EF0"/>
    <w:rPr>
      <w:b/>
      <w:bCs/>
    </w:rPr>
  </w:style>
  <w:style w:type="paragraph" w:customStyle="1" w:styleId="BildetekstNormal">
    <w:name w:val="Bildetekst Normal"/>
    <w:basedOn w:val="Bildetekst"/>
    <w:rsid w:val="00546DA1"/>
    <w:pPr>
      <w:ind w:left="2438"/>
    </w:pPr>
  </w:style>
  <w:style w:type="paragraph" w:styleId="Sitat">
    <w:name w:val="Quote"/>
    <w:basedOn w:val="Normal"/>
    <w:qFormat/>
    <w:rsid w:val="00654612"/>
    <w:pPr>
      <w:spacing w:before="180"/>
    </w:pPr>
    <w:rPr>
      <w:i/>
    </w:rPr>
  </w:style>
  <w:style w:type="paragraph" w:customStyle="1" w:styleId="Bildemiddels">
    <w:name w:val="Bilde middels"/>
    <w:basedOn w:val="Bilde"/>
    <w:rsid w:val="00753E63"/>
    <w:pPr>
      <w:ind w:left="1304" w:right="0"/>
    </w:pPr>
  </w:style>
  <w:style w:type="paragraph" w:styleId="INNH4">
    <w:name w:val="toc 4"/>
    <w:basedOn w:val="Normal"/>
    <w:next w:val="Normal"/>
    <w:autoRedefine/>
    <w:semiHidden/>
    <w:rsid w:val="00FC09A8"/>
    <w:pPr>
      <w:spacing w:before="0" w:after="0"/>
      <w:ind w:left="720"/>
    </w:pPr>
  </w:style>
  <w:style w:type="paragraph" w:styleId="INNH5">
    <w:name w:val="toc 5"/>
    <w:basedOn w:val="Normal"/>
    <w:next w:val="Normal"/>
    <w:autoRedefine/>
    <w:semiHidden/>
    <w:rsid w:val="00FC09A8"/>
    <w:pPr>
      <w:spacing w:before="0" w:after="0"/>
      <w:ind w:left="960"/>
    </w:pPr>
  </w:style>
  <w:style w:type="paragraph" w:styleId="INNH6">
    <w:name w:val="toc 6"/>
    <w:basedOn w:val="Normal"/>
    <w:next w:val="Normal"/>
    <w:autoRedefine/>
    <w:semiHidden/>
    <w:rsid w:val="00FC09A8"/>
    <w:pPr>
      <w:spacing w:before="0" w:after="0"/>
      <w:ind w:left="1200"/>
    </w:pPr>
  </w:style>
  <w:style w:type="paragraph" w:styleId="INNH7">
    <w:name w:val="toc 7"/>
    <w:basedOn w:val="Normal"/>
    <w:next w:val="Normal"/>
    <w:autoRedefine/>
    <w:semiHidden/>
    <w:rsid w:val="00FC09A8"/>
    <w:pPr>
      <w:spacing w:before="0" w:after="0"/>
      <w:ind w:left="1440"/>
    </w:pPr>
  </w:style>
  <w:style w:type="paragraph" w:styleId="INNH8">
    <w:name w:val="toc 8"/>
    <w:basedOn w:val="Normal"/>
    <w:next w:val="Normal"/>
    <w:autoRedefine/>
    <w:semiHidden/>
    <w:rsid w:val="00FC09A8"/>
    <w:pPr>
      <w:spacing w:before="0" w:after="0"/>
      <w:ind w:left="1680"/>
    </w:pPr>
  </w:style>
  <w:style w:type="paragraph" w:styleId="INNH9">
    <w:name w:val="toc 9"/>
    <w:basedOn w:val="Normal"/>
    <w:next w:val="Normal"/>
    <w:autoRedefine/>
    <w:semiHidden/>
    <w:rsid w:val="00FC09A8"/>
    <w:pPr>
      <w:spacing w:before="0" w:after="0"/>
      <w:ind w:left="1920"/>
    </w:pPr>
  </w:style>
  <w:style w:type="paragraph" w:styleId="Listeavsnitt">
    <w:name w:val="List Paragraph"/>
    <w:basedOn w:val="Normal"/>
    <w:uiPriority w:val="34"/>
    <w:qFormat/>
    <w:rsid w:val="0099262E"/>
    <w:pPr>
      <w:ind w:left="720"/>
      <w:contextualSpacing/>
    </w:pPr>
  </w:style>
  <w:style w:type="table" w:customStyle="1" w:styleId="Stil1">
    <w:name w:val="Stil1"/>
    <w:basedOn w:val="Vanligtabell"/>
    <w:uiPriority w:val="99"/>
    <w:rsid w:val="00321E96"/>
    <w:rPr>
      <w:sz w:val="22"/>
    </w:rPr>
    <w:tblPr>
      <w:tblInd w:w="2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48F3"/>
    <w:pPr>
      <w:spacing w:before="60" w:after="60"/>
      <w:ind w:left="2438"/>
    </w:pPr>
    <w:rPr>
      <w:sz w:val="24"/>
      <w:szCs w:val="24"/>
    </w:rPr>
  </w:style>
  <w:style w:type="paragraph" w:styleId="Overskrift1">
    <w:name w:val="heading 1"/>
    <w:basedOn w:val="Normal"/>
    <w:next w:val="Normal"/>
    <w:qFormat/>
    <w:rsid w:val="00F114E7"/>
    <w:pPr>
      <w:keepNext/>
      <w:pageBreakBefore/>
      <w:numPr>
        <w:numId w:val="3"/>
      </w:numPr>
      <w:tabs>
        <w:tab w:val="left" w:pos="3005"/>
      </w:tabs>
      <w:spacing w:before="240" w:after="480"/>
      <w:ind w:left="2438"/>
      <w:outlineLvl w:val="0"/>
    </w:pPr>
    <w:rPr>
      <w:rFonts w:ascii="Helvetica" w:hAnsi="Helvetica" w:cs="Arial"/>
      <w:bCs/>
      <w:kern w:val="32"/>
      <w:sz w:val="50"/>
      <w:szCs w:val="32"/>
    </w:rPr>
  </w:style>
  <w:style w:type="paragraph" w:styleId="Overskrift2">
    <w:name w:val="heading 2"/>
    <w:basedOn w:val="Normal"/>
    <w:next w:val="Normal"/>
    <w:qFormat/>
    <w:rsid w:val="004D52DF"/>
    <w:pPr>
      <w:keepNext/>
      <w:numPr>
        <w:ilvl w:val="1"/>
        <w:numId w:val="3"/>
      </w:numPr>
      <w:tabs>
        <w:tab w:val="left" w:pos="3060"/>
      </w:tabs>
      <w:spacing w:before="240"/>
      <w:ind w:left="2438"/>
      <w:outlineLvl w:val="1"/>
    </w:pPr>
    <w:rPr>
      <w:rFonts w:ascii="Helvetica" w:hAnsi="Helvetica" w:cs="Arial"/>
      <w:b/>
      <w:bCs/>
      <w:iCs/>
      <w:caps/>
      <w:color w:val="0000FF"/>
      <w:szCs w:val="28"/>
    </w:rPr>
  </w:style>
  <w:style w:type="paragraph" w:styleId="Overskrift3">
    <w:name w:val="heading 3"/>
    <w:basedOn w:val="Normal"/>
    <w:next w:val="Normal"/>
    <w:qFormat/>
    <w:rsid w:val="00F114E7"/>
    <w:pPr>
      <w:keepNext/>
      <w:numPr>
        <w:ilvl w:val="2"/>
        <w:numId w:val="3"/>
      </w:numPr>
      <w:tabs>
        <w:tab w:val="left" w:pos="3062"/>
      </w:tabs>
      <w:spacing w:before="240"/>
      <w:ind w:left="2438"/>
      <w:outlineLvl w:val="2"/>
    </w:pPr>
    <w:rPr>
      <w:rFonts w:ascii="Helvetica" w:hAnsi="Helvetica" w:cs="Arial"/>
      <w:bCs/>
      <w:i/>
      <w:szCs w:val="26"/>
    </w:rPr>
  </w:style>
  <w:style w:type="paragraph" w:styleId="Overskrift4">
    <w:name w:val="heading 4"/>
    <w:basedOn w:val="Normal"/>
    <w:next w:val="Normal"/>
    <w:link w:val="Overskrift4Tegn"/>
    <w:qFormat/>
    <w:rsid w:val="00D74FC0"/>
    <w:pPr>
      <w:keepNext/>
      <w:spacing w:before="240" w:after="0"/>
      <w:outlineLvl w:val="3"/>
    </w:pPr>
    <w:rPr>
      <w:b/>
      <w:bCs/>
      <w:szCs w:val="28"/>
    </w:rPr>
  </w:style>
  <w:style w:type="paragraph" w:styleId="Overskrift5">
    <w:name w:val="heading 5"/>
    <w:basedOn w:val="Normal"/>
    <w:next w:val="Normal"/>
    <w:qFormat/>
    <w:rsid w:val="009A2AA8"/>
    <w:pPr>
      <w:spacing w:before="240"/>
      <w:outlineLvl w:val="4"/>
    </w:pPr>
    <w:rPr>
      <w:b/>
      <w:bCs/>
      <w:i/>
      <w:iCs/>
      <w:sz w:val="26"/>
      <w:szCs w:val="26"/>
    </w:rPr>
  </w:style>
  <w:style w:type="paragraph" w:styleId="Overskrift6">
    <w:name w:val="heading 6"/>
    <w:basedOn w:val="Normal"/>
    <w:next w:val="Normal"/>
    <w:qFormat/>
    <w:rsid w:val="009A2AA8"/>
    <w:pPr>
      <w:numPr>
        <w:ilvl w:val="5"/>
        <w:numId w:val="3"/>
      </w:numPr>
      <w:spacing w:before="240"/>
      <w:outlineLvl w:val="5"/>
    </w:pPr>
    <w:rPr>
      <w:b/>
      <w:bCs/>
      <w:sz w:val="22"/>
      <w:szCs w:val="22"/>
    </w:rPr>
  </w:style>
  <w:style w:type="paragraph" w:styleId="Overskrift7">
    <w:name w:val="heading 7"/>
    <w:basedOn w:val="Normal"/>
    <w:next w:val="Normal"/>
    <w:qFormat/>
    <w:rsid w:val="009A2AA8"/>
    <w:pPr>
      <w:numPr>
        <w:ilvl w:val="6"/>
        <w:numId w:val="3"/>
      </w:numPr>
      <w:spacing w:before="240"/>
      <w:outlineLvl w:val="6"/>
    </w:pPr>
  </w:style>
  <w:style w:type="paragraph" w:styleId="Overskrift8">
    <w:name w:val="heading 8"/>
    <w:basedOn w:val="Normal"/>
    <w:next w:val="Normal"/>
    <w:qFormat/>
    <w:rsid w:val="009A2AA8"/>
    <w:pPr>
      <w:numPr>
        <w:ilvl w:val="7"/>
        <w:numId w:val="3"/>
      </w:numPr>
      <w:spacing w:before="240"/>
      <w:outlineLvl w:val="7"/>
    </w:pPr>
    <w:rPr>
      <w:i/>
      <w:iCs/>
    </w:rPr>
  </w:style>
  <w:style w:type="paragraph" w:styleId="Overskrift9">
    <w:name w:val="heading 9"/>
    <w:basedOn w:val="Normal"/>
    <w:next w:val="Normal"/>
    <w:qFormat/>
    <w:rsid w:val="009A2AA8"/>
    <w:pPr>
      <w:numPr>
        <w:ilvl w:val="8"/>
        <w:numId w:val="3"/>
      </w:numPr>
      <w:spacing w:before="24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4Tegn">
    <w:name w:val="Overskrift 4 Tegn"/>
    <w:link w:val="Overskrift4"/>
    <w:rsid w:val="00D74FC0"/>
    <w:rPr>
      <w:b/>
      <w:bCs/>
      <w:sz w:val="24"/>
      <w:szCs w:val="28"/>
      <w:lang w:val="nb-NO" w:eastAsia="nb-NO" w:bidi="ar-SA"/>
    </w:rPr>
  </w:style>
  <w:style w:type="paragraph" w:styleId="Dokumentkart">
    <w:name w:val="Document Map"/>
    <w:basedOn w:val="Normal"/>
    <w:semiHidden/>
    <w:rsid w:val="006418A4"/>
    <w:pPr>
      <w:shd w:val="clear" w:color="auto" w:fill="000080"/>
    </w:pPr>
    <w:rPr>
      <w:rFonts w:ascii="Tahoma" w:hAnsi="Tahoma" w:cs="Tahoma"/>
      <w:sz w:val="20"/>
      <w:szCs w:val="20"/>
    </w:rPr>
  </w:style>
  <w:style w:type="paragraph" w:styleId="Tittel">
    <w:name w:val="Title"/>
    <w:basedOn w:val="Normal"/>
    <w:qFormat/>
    <w:rsid w:val="00F8715A"/>
    <w:pPr>
      <w:spacing w:before="240"/>
      <w:ind w:left="1474"/>
      <w:outlineLvl w:val="0"/>
    </w:pPr>
    <w:rPr>
      <w:rFonts w:ascii="Helvetica" w:hAnsi="Helvetica" w:cs="Arial"/>
      <w:b/>
      <w:bCs/>
      <w:caps/>
      <w:color w:val="0066CC"/>
      <w:kern w:val="28"/>
      <w:sz w:val="44"/>
      <w:szCs w:val="32"/>
    </w:rPr>
  </w:style>
  <w:style w:type="character" w:styleId="Merknadsreferanse">
    <w:name w:val="annotation reference"/>
    <w:semiHidden/>
    <w:rsid w:val="006418A4"/>
    <w:rPr>
      <w:sz w:val="16"/>
      <w:szCs w:val="16"/>
    </w:rPr>
  </w:style>
  <w:style w:type="paragraph" w:styleId="Merknadstekst">
    <w:name w:val="annotation text"/>
    <w:basedOn w:val="Normal"/>
    <w:semiHidden/>
    <w:rsid w:val="006418A4"/>
    <w:rPr>
      <w:sz w:val="20"/>
      <w:szCs w:val="20"/>
    </w:rPr>
  </w:style>
  <w:style w:type="paragraph" w:styleId="Kommentaremne">
    <w:name w:val="annotation subject"/>
    <w:basedOn w:val="Merknadstekst"/>
    <w:next w:val="Merknadstekst"/>
    <w:semiHidden/>
    <w:rsid w:val="006418A4"/>
    <w:rPr>
      <w:b/>
      <w:bCs/>
    </w:rPr>
  </w:style>
  <w:style w:type="paragraph" w:styleId="Bobletekst">
    <w:name w:val="Balloon Text"/>
    <w:basedOn w:val="Normal"/>
    <w:semiHidden/>
    <w:rsid w:val="006418A4"/>
    <w:rPr>
      <w:rFonts w:ascii="Tahoma" w:hAnsi="Tahoma" w:cs="Tahoma"/>
      <w:sz w:val="16"/>
      <w:szCs w:val="16"/>
    </w:rPr>
  </w:style>
  <w:style w:type="paragraph" w:styleId="Topptekst">
    <w:name w:val="header"/>
    <w:basedOn w:val="Normal"/>
    <w:rsid w:val="006418A4"/>
    <w:pPr>
      <w:pBdr>
        <w:bottom w:val="single" w:sz="4" w:space="1" w:color="C0C0C0"/>
      </w:pBdr>
      <w:tabs>
        <w:tab w:val="center" w:pos="4536"/>
        <w:tab w:val="right" w:pos="9072"/>
      </w:tabs>
    </w:pPr>
  </w:style>
  <w:style w:type="paragraph" w:styleId="Bunntekst">
    <w:name w:val="footer"/>
    <w:basedOn w:val="Normal"/>
    <w:rsid w:val="006418A4"/>
    <w:pPr>
      <w:pBdr>
        <w:top w:val="single" w:sz="4" w:space="1" w:color="C0C0C0"/>
      </w:pBdr>
      <w:tabs>
        <w:tab w:val="center" w:pos="4536"/>
        <w:tab w:val="right" w:pos="9072"/>
      </w:tabs>
    </w:pPr>
  </w:style>
  <w:style w:type="character" w:styleId="Sidetall">
    <w:name w:val="page number"/>
    <w:basedOn w:val="Standardskriftforavsnitt"/>
    <w:rsid w:val="006418A4"/>
  </w:style>
  <w:style w:type="paragraph" w:styleId="INNH1">
    <w:name w:val="toc 1"/>
    <w:basedOn w:val="Normal"/>
    <w:next w:val="Normal"/>
    <w:autoRedefine/>
    <w:rsid w:val="004A4179"/>
    <w:rPr>
      <w:b/>
    </w:rPr>
  </w:style>
  <w:style w:type="paragraph" w:styleId="INNH2">
    <w:name w:val="toc 2"/>
    <w:basedOn w:val="Normal"/>
    <w:next w:val="Normal"/>
    <w:autoRedefine/>
    <w:rsid w:val="00210DEB"/>
  </w:style>
  <w:style w:type="paragraph" w:styleId="INNH3">
    <w:name w:val="toc 3"/>
    <w:basedOn w:val="Normal"/>
    <w:next w:val="Normal"/>
    <w:autoRedefine/>
    <w:rsid w:val="00913DED"/>
    <w:pPr>
      <w:ind w:left="2552"/>
    </w:pPr>
    <w:rPr>
      <w:i/>
    </w:rPr>
  </w:style>
  <w:style w:type="character" w:styleId="Hyperkobling">
    <w:name w:val="Hyperlink"/>
    <w:rsid w:val="006418A4"/>
    <w:rPr>
      <w:color w:val="0000FF"/>
      <w:u w:val="single"/>
    </w:rPr>
  </w:style>
  <w:style w:type="paragraph" w:styleId="Punktmerketliste2">
    <w:name w:val="List Bullet 2"/>
    <w:basedOn w:val="Normal"/>
    <w:link w:val="Punktmerketliste2Tegn"/>
    <w:rsid w:val="006418A4"/>
    <w:pPr>
      <w:numPr>
        <w:numId w:val="4"/>
      </w:numPr>
      <w:spacing w:before="20" w:after="20"/>
    </w:pPr>
    <w:rPr>
      <w:rFonts w:ascii="Garamond" w:hAnsi="Garamond"/>
    </w:rPr>
  </w:style>
  <w:style w:type="character" w:customStyle="1" w:styleId="Punktmerketliste2Tegn">
    <w:name w:val="Punktmerket liste 2 Tegn"/>
    <w:link w:val="Punktmerketliste2"/>
    <w:rsid w:val="006418A4"/>
    <w:rPr>
      <w:rFonts w:ascii="Garamond" w:hAnsi="Garamond"/>
      <w:sz w:val="24"/>
      <w:szCs w:val="24"/>
    </w:rPr>
  </w:style>
  <w:style w:type="table" w:styleId="Tabellrutenett">
    <w:name w:val="Table Grid"/>
    <w:basedOn w:val="Vanligtabell"/>
    <w:rsid w:val="006418A4"/>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ikkepunkt">
    <w:name w:val="Liste - ikke punkt"/>
    <w:basedOn w:val="Normal"/>
    <w:rsid w:val="006418A4"/>
    <w:pPr>
      <w:spacing w:before="0" w:after="0"/>
      <w:ind w:left="567"/>
    </w:pPr>
  </w:style>
  <w:style w:type="paragraph" w:styleId="Nummerertliste">
    <w:name w:val="List Number"/>
    <w:basedOn w:val="Normal"/>
    <w:rsid w:val="00546DA1"/>
    <w:pPr>
      <w:numPr>
        <w:numId w:val="6"/>
      </w:numPr>
    </w:pPr>
  </w:style>
  <w:style w:type="paragraph" w:styleId="Punktmerketliste3">
    <w:name w:val="List Bullet 3"/>
    <w:basedOn w:val="Normal"/>
    <w:next w:val="Punktmerketliste2"/>
    <w:rsid w:val="006418A4"/>
    <w:pPr>
      <w:numPr>
        <w:numId w:val="5"/>
      </w:numPr>
      <w:spacing w:before="20" w:after="20"/>
    </w:pPr>
  </w:style>
  <w:style w:type="paragraph" w:styleId="Bildetekst">
    <w:name w:val="caption"/>
    <w:basedOn w:val="Normal"/>
    <w:next w:val="Normal"/>
    <w:qFormat/>
    <w:rsid w:val="00E5448D"/>
    <w:pPr>
      <w:tabs>
        <w:tab w:val="left" w:pos="5220"/>
      </w:tabs>
      <w:ind w:left="0"/>
    </w:pPr>
    <w:rPr>
      <w:bCs/>
      <w:i/>
      <w:sz w:val="20"/>
      <w:szCs w:val="20"/>
    </w:rPr>
  </w:style>
  <w:style w:type="paragraph" w:customStyle="1" w:styleId="Brdtekst-tabell">
    <w:name w:val="Brødtekst-tabell"/>
    <w:basedOn w:val="Normal"/>
    <w:link w:val="Brdtekst-tabellTegn"/>
    <w:rsid w:val="00372FCE"/>
    <w:pPr>
      <w:shd w:val="clear" w:color="auto" w:fill="FFFFFF"/>
      <w:spacing w:after="0"/>
    </w:pPr>
    <w:rPr>
      <w:sz w:val="20"/>
      <w:szCs w:val="20"/>
    </w:rPr>
  </w:style>
  <w:style w:type="character" w:customStyle="1" w:styleId="Brdtekst-tabellTegn">
    <w:name w:val="Brødtekst-tabell Tegn"/>
    <w:link w:val="Brdtekst-tabell"/>
    <w:rsid w:val="00372FCE"/>
    <w:rPr>
      <w:lang w:val="nb-NO" w:eastAsia="nb-NO" w:bidi="ar-SA"/>
    </w:rPr>
  </w:style>
  <w:style w:type="paragraph" w:customStyle="1" w:styleId="Tabelltekst">
    <w:name w:val="Tabelltekst"/>
    <w:basedOn w:val="Normal"/>
    <w:rsid w:val="00D40940"/>
    <w:pPr>
      <w:ind w:left="0"/>
    </w:pPr>
    <w:rPr>
      <w:sz w:val="22"/>
    </w:rPr>
  </w:style>
  <w:style w:type="paragraph" w:styleId="Indeks1">
    <w:name w:val="index 1"/>
    <w:basedOn w:val="Normal"/>
    <w:next w:val="Normal"/>
    <w:autoRedefine/>
    <w:semiHidden/>
    <w:rsid w:val="002E384B"/>
    <w:pPr>
      <w:ind w:left="240" w:hanging="240"/>
    </w:pPr>
  </w:style>
  <w:style w:type="paragraph" w:styleId="Punktmerketliste">
    <w:name w:val="List Bullet"/>
    <w:basedOn w:val="Normal"/>
    <w:rsid w:val="003D6C24"/>
    <w:pPr>
      <w:numPr>
        <w:numId w:val="2"/>
      </w:numPr>
    </w:pPr>
  </w:style>
  <w:style w:type="paragraph" w:customStyle="1" w:styleId="OverskriftTabell">
    <w:name w:val="OverskriftTabell"/>
    <w:basedOn w:val="Normal"/>
    <w:link w:val="OverskriftTabellTegn"/>
    <w:rsid w:val="00D40940"/>
    <w:pPr>
      <w:keepNext/>
      <w:spacing w:after="0"/>
      <w:ind w:left="0"/>
    </w:pPr>
    <w:rPr>
      <w:b/>
      <w:color w:val="FFFFFF"/>
      <w:sz w:val="22"/>
      <w:szCs w:val="20"/>
    </w:rPr>
  </w:style>
  <w:style w:type="character" w:customStyle="1" w:styleId="OverskriftTabellTegn">
    <w:name w:val="OverskriftTabell Tegn"/>
    <w:link w:val="OverskriftTabell"/>
    <w:rsid w:val="00D40940"/>
    <w:rPr>
      <w:b/>
      <w:color w:val="FFFFFF"/>
      <w:sz w:val="22"/>
      <w:lang w:val="nb-NO" w:eastAsia="nb-NO" w:bidi="ar-SA"/>
    </w:rPr>
  </w:style>
  <w:style w:type="paragraph" w:customStyle="1" w:styleId="NummerTabell">
    <w:name w:val="NummerTabell"/>
    <w:basedOn w:val="Normal"/>
    <w:rsid w:val="003766DD"/>
    <w:pPr>
      <w:spacing w:after="0"/>
      <w:jc w:val="center"/>
    </w:pPr>
    <w:rPr>
      <w:b/>
      <w:sz w:val="20"/>
      <w:szCs w:val="20"/>
    </w:rPr>
  </w:style>
  <w:style w:type="paragraph" w:customStyle="1" w:styleId="StilOverskrift1Helvetica25pt">
    <w:name w:val="Stil Overskrift 1 + Helvetica 25 pt"/>
    <w:basedOn w:val="Overskrift1"/>
    <w:rsid w:val="009A2AA8"/>
    <w:pPr>
      <w:numPr>
        <w:numId w:val="0"/>
      </w:numPr>
    </w:pPr>
    <w:rPr>
      <w:b/>
      <w:smallCaps/>
    </w:rPr>
  </w:style>
  <w:style w:type="paragraph" w:styleId="NormalWeb">
    <w:name w:val="Normal (Web)"/>
    <w:basedOn w:val="Normal"/>
    <w:rsid w:val="00820B29"/>
    <w:pPr>
      <w:spacing w:before="180" w:after="0"/>
      <w:ind w:left="0"/>
    </w:pPr>
  </w:style>
  <w:style w:type="paragraph" w:customStyle="1" w:styleId="Bilde">
    <w:name w:val="Bilde"/>
    <w:basedOn w:val="Normal"/>
    <w:rsid w:val="006A7A64"/>
    <w:pPr>
      <w:keepNext/>
      <w:ind w:left="0" w:right="-284"/>
    </w:pPr>
  </w:style>
  <w:style w:type="paragraph" w:styleId="Fotnotetekst">
    <w:name w:val="footnote text"/>
    <w:basedOn w:val="Normal"/>
    <w:semiHidden/>
    <w:rsid w:val="00852E31"/>
    <w:rPr>
      <w:sz w:val="20"/>
      <w:szCs w:val="20"/>
    </w:rPr>
  </w:style>
  <w:style w:type="character" w:styleId="Fotnotereferanse">
    <w:name w:val="footnote reference"/>
    <w:semiHidden/>
    <w:rsid w:val="00852E31"/>
    <w:rPr>
      <w:vertAlign w:val="superscript"/>
    </w:rPr>
  </w:style>
  <w:style w:type="paragraph" w:customStyle="1" w:styleId="RisrKommune">
    <w:name w:val="RisørKommune"/>
    <w:basedOn w:val="Normal"/>
    <w:rsid w:val="00964DBC"/>
    <w:pPr>
      <w:ind w:left="708" w:firstLine="708"/>
    </w:pPr>
    <w:rPr>
      <w:rFonts w:ascii="Helvetica" w:hAnsi="Helvetica"/>
      <w:sz w:val="20"/>
      <w:szCs w:val="52"/>
    </w:rPr>
  </w:style>
  <w:style w:type="paragraph" w:customStyle="1" w:styleId="StilRisrKommuneKapitler">
    <w:name w:val="Stil RisørKommune + Kapitéler"/>
    <w:basedOn w:val="RisrKommune"/>
    <w:rsid w:val="00F8715A"/>
    <w:pPr>
      <w:ind w:left="1474" w:firstLine="0"/>
    </w:pPr>
    <w:rPr>
      <w:caps/>
    </w:rPr>
  </w:style>
  <w:style w:type="paragraph" w:customStyle="1" w:styleId="Hengende">
    <w:name w:val="Hengende"/>
    <w:basedOn w:val="Normal"/>
    <w:rsid w:val="00FA419E"/>
    <w:pPr>
      <w:ind w:hanging="2438"/>
    </w:pPr>
  </w:style>
  <w:style w:type="paragraph" w:customStyle="1" w:styleId="Fotnote">
    <w:name w:val="Fotnote"/>
    <w:basedOn w:val="Normal"/>
    <w:link w:val="FotnoteTegn"/>
    <w:rsid w:val="002722F8"/>
    <w:pPr>
      <w:spacing w:after="20"/>
    </w:pPr>
    <w:rPr>
      <w:sz w:val="20"/>
    </w:rPr>
  </w:style>
  <w:style w:type="character" w:customStyle="1" w:styleId="FotnoteTegn">
    <w:name w:val="Fotnote Tegn"/>
    <w:link w:val="Fotnote"/>
    <w:rsid w:val="002722F8"/>
    <w:rPr>
      <w:szCs w:val="24"/>
      <w:lang w:val="nb-NO" w:eastAsia="nb-NO" w:bidi="ar-SA"/>
    </w:rPr>
  </w:style>
  <w:style w:type="paragraph" w:styleId="Brdtekst">
    <w:name w:val="Body Text"/>
    <w:basedOn w:val="Normal"/>
    <w:link w:val="BrdtekstTegn"/>
    <w:rsid w:val="002C6897"/>
    <w:pPr>
      <w:spacing w:before="0" w:after="0"/>
      <w:ind w:left="0"/>
    </w:pPr>
    <w:rPr>
      <w:szCs w:val="20"/>
    </w:rPr>
  </w:style>
  <w:style w:type="character" w:customStyle="1" w:styleId="BrdtekstTegn">
    <w:name w:val="Brødtekst Tegn"/>
    <w:link w:val="Brdtekst"/>
    <w:rsid w:val="002C6897"/>
    <w:rPr>
      <w:sz w:val="24"/>
      <w:lang w:val="nb-NO" w:eastAsia="nb-NO" w:bidi="ar-SA"/>
    </w:rPr>
  </w:style>
  <w:style w:type="paragraph" w:customStyle="1" w:styleId="brdtekst-tabell0">
    <w:name w:val="brdtekst-tabell"/>
    <w:basedOn w:val="Normal"/>
    <w:rsid w:val="002C6897"/>
    <w:pPr>
      <w:shd w:val="clear" w:color="auto" w:fill="FFFFFF"/>
      <w:spacing w:after="0"/>
      <w:ind w:left="0"/>
    </w:pPr>
    <w:rPr>
      <w:sz w:val="20"/>
      <w:szCs w:val="20"/>
    </w:rPr>
  </w:style>
  <w:style w:type="character" w:customStyle="1" w:styleId="EpostStil57">
    <w:name w:val="EpostStil57"/>
    <w:semiHidden/>
    <w:rsid w:val="002C6897"/>
    <w:rPr>
      <w:rFonts w:ascii="Arial" w:hAnsi="Arial" w:cs="Arial"/>
      <w:color w:val="000080"/>
      <w:sz w:val="20"/>
      <w:szCs w:val="20"/>
    </w:rPr>
  </w:style>
  <w:style w:type="paragraph" w:customStyle="1" w:styleId="Listeavsnitt1">
    <w:name w:val="Listeavsnitt1"/>
    <w:basedOn w:val="Normal"/>
    <w:rsid w:val="002C6897"/>
    <w:pPr>
      <w:spacing w:before="0" w:after="200" w:line="276" w:lineRule="auto"/>
      <w:ind w:left="720"/>
      <w:contextualSpacing/>
    </w:pPr>
    <w:rPr>
      <w:rFonts w:ascii="Calibri" w:hAnsi="Calibri"/>
      <w:sz w:val="22"/>
      <w:szCs w:val="22"/>
      <w:lang w:eastAsia="en-US"/>
    </w:rPr>
  </w:style>
  <w:style w:type="character" w:customStyle="1" w:styleId="EpostStil59">
    <w:name w:val="EpostStil59"/>
    <w:semiHidden/>
    <w:rsid w:val="007D71FA"/>
    <w:rPr>
      <w:rFonts w:ascii="Arial" w:hAnsi="Arial" w:cs="Arial"/>
      <w:color w:val="auto"/>
      <w:sz w:val="20"/>
      <w:szCs w:val="20"/>
    </w:rPr>
  </w:style>
  <w:style w:type="paragraph" w:customStyle="1" w:styleId="StilTabelltekstFet">
    <w:name w:val="Stil Tabelltekst + Fet"/>
    <w:basedOn w:val="Tabelltekst"/>
    <w:rsid w:val="00DC1EF0"/>
    <w:rPr>
      <w:b/>
      <w:bCs/>
    </w:rPr>
  </w:style>
  <w:style w:type="paragraph" w:customStyle="1" w:styleId="BildetekstNormal">
    <w:name w:val="Bildetekst Normal"/>
    <w:basedOn w:val="Bildetekst"/>
    <w:rsid w:val="00546DA1"/>
    <w:pPr>
      <w:ind w:left="2438"/>
    </w:pPr>
  </w:style>
  <w:style w:type="paragraph" w:styleId="Sitat">
    <w:name w:val="Quote"/>
    <w:basedOn w:val="Normal"/>
    <w:qFormat/>
    <w:rsid w:val="00654612"/>
    <w:pPr>
      <w:spacing w:before="180"/>
    </w:pPr>
    <w:rPr>
      <w:i/>
    </w:rPr>
  </w:style>
  <w:style w:type="paragraph" w:customStyle="1" w:styleId="Bildemiddels">
    <w:name w:val="Bilde middels"/>
    <w:basedOn w:val="Bilde"/>
    <w:rsid w:val="00753E63"/>
    <w:pPr>
      <w:ind w:left="1304" w:right="0"/>
    </w:pPr>
  </w:style>
  <w:style w:type="paragraph" w:styleId="INNH4">
    <w:name w:val="toc 4"/>
    <w:basedOn w:val="Normal"/>
    <w:next w:val="Normal"/>
    <w:autoRedefine/>
    <w:semiHidden/>
    <w:rsid w:val="00FC09A8"/>
    <w:pPr>
      <w:spacing w:before="0" w:after="0"/>
      <w:ind w:left="720"/>
    </w:pPr>
  </w:style>
  <w:style w:type="paragraph" w:styleId="INNH5">
    <w:name w:val="toc 5"/>
    <w:basedOn w:val="Normal"/>
    <w:next w:val="Normal"/>
    <w:autoRedefine/>
    <w:semiHidden/>
    <w:rsid w:val="00FC09A8"/>
    <w:pPr>
      <w:spacing w:before="0" w:after="0"/>
      <w:ind w:left="960"/>
    </w:pPr>
  </w:style>
  <w:style w:type="paragraph" w:styleId="INNH6">
    <w:name w:val="toc 6"/>
    <w:basedOn w:val="Normal"/>
    <w:next w:val="Normal"/>
    <w:autoRedefine/>
    <w:semiHidden/>
    <w:rsid w:val="00FC09A8"/>
    <w:pPr>
      <w:spacing w:before="0" w:after="0"/>
      <w:ind w:left="1200"/>
    </w:pPr>
  </w:style>
  <w:style w:type="paragraph" w:styleId="INNH7">
    <w:name w:val="toc 7"/>
    <w:basedOn w:val="Normal"/>
    <w:next w:val="Normal"/>
    <w:autoRedefine/>
    <w:semiHidden/>
    <w:rsid w:val="00FC09A8"/>
    <w:pPr>
      <w:spacing w:before="0" w:after="0"/>
      <w:ind w:left="1440"/>
    </w:pPr>
  </w:style>
  <w:style w:type="paragraph" w:styleId="INNH8">
    <w:name w:val="toc 8"/>
    <w:basedOn w:val="Normal"/>
    <w:next w:val="Normal"/>
    <w:autoRedefine/>
    <w:semiHidden/>
    <w:rsid w:val="00FC09A8"/>
    <w:pPr>
      <w:spacing w:before="0" w:after="0"/>
      <w:ind w:left="1680"/>
    </w:pPr>
  </w:style>
  <w:style w:type="paragraph" w:styleId="INNH9">
    <w:name w:val="toc 9"/>
    <w:basedOn w:val="Normal"/>
    <w:next w:val="Normal"/>
    <w:autoRedefine/>
    <w:semiHidden/>
    <w:rsid w:val="00FC09A8"/>
    <w:pPr>
      <w:spacing w:before="0" w:after="0"/>
      <w:ind w:left="1920"/>
    </w:pPr>
  </w:style>
  <w:style w:type="paragraph" w:styleId="Listeavsnitt">
    <w:name w:val="List Paragraph"/>
    <w:basedOn w:val="Normal"/>
    <w:uiPriority w:val="34"/>
    <w:qFormat/>
    <w:rsid w:val="0099262E"/>
    <w:pPr>
      <w:ind w:left="720"/>
      <w:contextualSpacing/>
    </w:pPr>
  </w:style>
  <w:style w:type="table" w:customStyle="1" w:styleId="Stil1">
    <w:name w:val="Stil1"/>
    <w:basedOn w:val="Vanligtabell"/>
    <w:uiPriority w:val="99"/>
    <w:rsid w:val="00321E96"/>
    <w:rPr>
      <w:sz w:val="22"/>
    </w:rPr>
    <w:tblPr>
      <w:tblInd w:w="2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31417">
      <w:bodyDiv w:val="1"/>
      <w:marLeft w:val="0"/>
      <w:marRight w:val="0"/>
      <w:marTop w:val="0"/>
      <w:marBottom w:val="0"/>
      <w:divBdr>
        <w:top w:val="none" w:sz="0" w:space="0" w:color="auto"/>
        <w:left w:val="none" w:sz="0" w:space="0" w:color="auto"/>
        <w:bottom w:val="none" w:sz="0" w:space="0" w:color="auto"/>
        <w:right w:val="none" w:sz="0" w:space="0" w:color="auto"/>
      </w:divBdr>
    </w:div>
    <w:div w:id="689916052">
      <w:bodyDiv w:val="1"/>
      <w:marLeft w:val="0"/>
      <w:marRight w:val="0"/>
      <w:marTop w:val="0"/>
      <w:marBottom w:val="0"/>
      <w:divBdr>
        <w:top w:val="none" w:sz="0" w:space="0" w:color="auto"/>
        <w:left w:val="none" w:sz="0" w:space="0" w:color="auto"/>
        <w:bottom w:val="none" w:sz="0" w:space="0" w:color="auto"/>
        <w:right w:val="none" w:sz="0" w:space="0" w:color="auto"/>
      </w:divBdr>
    </w:div>
    <w:div w:id="1128544743">
      <w:bodyDiv w:val="1"/>
      <w:marLeft w:val="0"/>
      <w:marRight w:val="0"/>
      <w:marTop w:val="0"/>
      <w:marBottom w:val="0"/>
      <w:divBdr>
        <w:top w:val="none" w:sz="0" w:space="0" w:color="auto"/>
        <w:left w:val="none" w:sz="0" w:space="0" w:color="auto"/>
        <w:bottom w:val="none" w:sz="0" w:space="0" w:color="auto"/>
        <w:right w:val="none" w:sz="0" w:space="0" w:color="auto"/>
      </w:divBdr>
    </w:div>
    <w:div w:id="1273322645">
      <w:bodyDiv w:val="1"/>
      <w:marLeft w:val="0"/>
      <w:marRight w:val="0"/>
      <w:marTop w:val="0"/>
      <w:marBottom w:val="0"/>
      <w:divBdr>
        <w:top w:val="none" w:sz="0" w:space="0" w:color="auto"/>
        <w:left w:val="none" w:sz="0" w:space="0" w:color="auto"/>
        <w:bottom w:val="none" w:sz="0" w:space="0" w:color="auto"/>
        <w:right w:val="none" w:sz="0" w:space="0" w:color="auto"/>
      </w:divBdr>
    </w:div>
    <w:div w:id="1414399921">
      <w:bodyDiv w:val="1"/>
      <w:marLeft w:val="0"/>
      <w:marRight w:val="0"/>
      <w:marTop w:val="0"/>
      <w:marBottom w:val="0"/>
      <w:divBdr>
        <w:top w:val="none" w:sz="0" w:space="0" w:color="auto"/>
        <w:left w:val="none" w:sz="0" w:space="0" w:color="auto"/>
        <w:bottom w:val="none" w:sz="0" w:space="0" w:color="auto"/>
        <w:right w:val="none" w:sz="0" w:space="0" w:color="auto"/>
      </w:divBdr>
    </w:div>
    <w:div w:id="1536043017">
      <w:bodyDiv w:val="1"/>
      <w:marLeft w:val="0"/>
      <w:marRight w:val="0"/>
      <w:marTop w:val="0"/>
      <w:marBottom w:val="0"/>
      <w:divBdr>
        <w:top w:val="none" w:sz="0" w:space="0" w:color="auto"/>
        <w:left w:val="none" w:sz="0" w:space="0" w:color="auto"/>
        <w:bottom w:val="none" w:sz="0" w:space="0" w:color="auto"/>
        <w:right w:val="none" w:sz="0" w:space="0" w:color="auto"/>
      </w:divBdr>
    </w:div>
    <w:div w:id="1669406736">
      <w:bodyDiv w:val="1"/>
      <w:marLeft w:val="0"/>
      <w:marRight w:val="0"/>
      <w:marTop w:val="0"/>
      <w:marBottom w:val="0"/>
      <w:divBdr>
        <w:top w:val="none" w:sz="0" w:space="0" w:color="auto"/>
        <w:left w:val="none" w:sz="0" w:space="0" w:color="auto"/>
        <w:bottom w:val="none" w:sz="0" w:space="0" w:color="auto"/>
        <w:right w:val="none" w:sz="0" w:space="0" w:color="auto"/>
      </w:divBdr>
    </w:div>
    <w:div w:id="1790203478">
      <w:bodyDiv w:val="1"/>
      <w:marLeft w:val="0"/>
      <w:marRight w:val="0"/>
      <w:marTop w:val="0"/>
      <w:marBottom w:val="0"/>
      <w:divBdr>
        <w:top w:val="none" w:sz="0" w:space="0" w:color="auto"/>
        <w:left w:val="none" w:sz="0" w:space="0" w:color="auto"/>
        <w:bottom w:val="none" w:sz="0" w:space="0" w:color="auto"/>
        <w:right w:val="none" w:sz="0" w:space="0" w:color="auto"/>
      </w:divBdr>
    </w:div>
    <w:div w:id="2082291066">
      <w:bodyDiv w:val="1"/>
      <w:marLeft w:val="0"/>
      <w:marRight w:val="0"/>
      <w:marTop w:val="0"/>
      <w:marBottom w:val="0"/>
      <w:divBdr>
        <w:top w:val="none" w:sz="0" w:space="0" w:color="auto"/>
        <w:left w:val="none" w:sz="0" w:space="0" w:color="auto"/>
        <w:bottom w:val="none" w:sz="0" w:space="0" w:color="auto"/>
        <w:right w:val="none" w:sz="0" w:space="0" w:color="auto"/>
      </w:divBdr>
      <w:divsChild>
        <w:div w:id="224492696">
          <w:marLeft w:val="0"/>
          <w:marRight w:val="0"/>
          <w:marTop w:val="0"/>
          <w:marBottom w:val="0"/>
          <w:divBdr>
            <w:top w:val="none" w:sz="0" w:space="0" w:color="auto"/>
            <w:left w:val="none" w:sz="0" w:space="0" w:color="auto"/>
            <w:bottom w:val="none" w:sz="0" w:space="0" w:color="auto"/>
            <w:right w:val="none" w:sz="0" w:space="0" w:color="auto"/>
          </w:divBdr>
          <w:divsChild>
            <w:div w:id="42212955">
              <w:marLeft w:val="0"/>
              <w:marRight w:val="0"/>
              <w:marTop w:val="0"/>
              <w:marBottom w:val="0"/>
              <w:divBdr>
                <w:top w:val="none" w:sz="0" w:space="0" w:color="auto"/>
                <w:left w:val="none" w:sz="0" w:space="0" w:color="auto"/>
                <w:bottom w:val="none" w:sz="0" w:space="0" w:color="auto"/>
                <w:right w:val="none" w:sz="0" w:space="0" w:color="auto"/>
              </w:divBdr>
              <w:divsChild>
                <w:div w:id="4426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emf"/><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footer" Target="footer1.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hyperlink" Target="http://www.styrevervregisteret.no" TargetMode="External"/><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Maler\Plan.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9AFDD-3C54-41B0-A683-19A61B63E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emplate>
  <TotalTime>0</TotalTime>
  <Pages>100</Pages>
  <Words>24606</Words>
  <Characters>130417</Characters>
  <Application>Microsoft Office Word</Application>
  <DocSecurity>0</DocSecurity>
  <Lines>1086</Lines>
  <Paragraphs>309</Paragraphs>
  <ScaleCrop>false</ScaleCrop>
  <HeadingPairs>
    <vt:vector size="2" baseType="variant">
      <vt:variant>
        <vt:lpstr>Tittel</vt:lpstr>
      </vt:variant>
      <vt:variant>
        <vt:i4>1</vt:i4>
      </vt:variant>
    </vt:vector>
  </HeadingPairs>
  <TitlesOfParts>
    <vt:vector size="1" baseType="lpstr">
      <vt:lpstr>Årsberetning</vt:lpstr>
    </vt:vector>
  </TitlesOfParts>
  <Company>Risør kommune</Company>
  <LinksUpToDate>false</LinksUpToDate>
  <CharactersWithSpaces>154714</CharactersWithSpaces>
  <SharedDoc>false</SharedDoc>
  <HLinks>
    <vt:vector size="936" baseType="variant">
      <vt:variant>
        <vt:i4>6815861</vt:i4>
      </vt:variant>
      <vt:variant>
        <vt:i4>933</vt:i4>
      </vt:variant>
      <vt:variant>
        <vt:i4>0</vt:i4>
      </vt:variant>
      <vt:variant>
        <vt:i4>5</vt:i4>
      </vt:variant>
      <vt:variant>
        <vt:lpwstr>http://www.styrevervregisteret.no/</vt:lpwstr>
      </vt:variant>
      <vt:variant>
        <vt:lpwstr/>
      </vt:variant>
      <vt:variant>
        <vt:i4>1441853</vt:i4>
      </vt:variant>
      <vt:variant>
        <vt:i4>926</vt:i4>
      </vt:variant>
      <vt:variant>
        <vt:i4>0</vt:i4>
      </vt:variant>
      <vt:variant>
        <vt:i4>5</vt:i4>
      </vt:variant>
      <vt:variant>
        <vt:lpwstr/>
      </vt:variant>
      <vt:variant>
        <vt:lpwstr>_Toc323292437</vt:lpwstr>
      </vt:variant>
      <vt:variant>
        <vt:i4>1441853</vt:i4>
      </vt:variant>
      <vt:variant>
        <vt:i4>920</vt:i4>
      </vt:variant>
      <vt:variant>
        <vt:i4>0</vt:i4>
      </vt:variant>
      <vt:variant>
        <vt:i4>5</vt:i4>
      </vt:variant>
      <vt:variant>
        <vt:lpwstr/>
      </vt:variant>
      <vt:variant>
        <vt:lpwstr>_Toc323292436</vt:lpwstr>
      </vt:variant>
      <vt:variant>
        <vt:i4>1441853</vt:i4>
      </vt:variant>
      <vt:variant>
        <vt:i4>914</vt:i4>
      </vt:variant>
      <vt:variant>
        <vt:i4>0</vt:i4>
      </vt:variant>
      <vt:variant>
        <vt:i4>5</vt:i4>
      </vt:variant>
      <vt:variant>
        <vt:lpwstr/>
      </vt:variant>
      <vt:variant>
        <vt:lpwstr>_Toc323292435</vt:lpwstr>
      </vt:variant>
      <vt:variant>
        <vt:i4>1441853</vt:i4>
      </vt:variant>
      <vt:variant>
        <vt:i4>908</vt:i4>
      </vt:variant>
      <vt:variant>
        <vt:i4>0</vt:i4>
      </vt:variant>
      <vt:variant>
        <vt:i4>5</vt:i4>
      </vt:variant>
      <vt:variant>
        <vt:lpwstr/>
      </vt:variant>
      <vt:variant>
        <vt:lpwstr>_Toc323292434</vt:lpwstr>
      </vt:variant>
      <vt:variant>
        <vt:i4>1441853</vt:i4>
      </vt:variant>
      <vt:variant>
        <vt:i4>902</vt:i4>
      </vt:variant>
      <vt:variant>
        <vt:i4>0</vt:i4>
      </vt:variant>
      <vt:variant>
        <vt:i4>5</vt:i4>
      </vt:variant>
      <vt:variant>
        <vt:lpwstr/>
      </vt:variant>
      <vt:variant>
        <vt:lpwstr>_Toc323292433</vt:lpwstr>
      </vt:variant>
      <vt:variant>
        <vt:i4>1441853</vt:i4>
      </vt:variant>
      <vt:variant>
        <vt:i4>896</vt:i4>
      </vt:variant>
      <vt:variant>
        <vt:i4>0</vt:i4>
      </vt:variant>
      <vt:variant>
        <vt:i4>5</vt:i4>
      </vt:variant>
      <vt:variant>
        <vt:lpwstr/>
      </vt:variant>
      <vt:variant>
        <vt:lpwstr>_Toc323292432</vt:lpwstr>
      </vt:variant>
      <vt:variant>
        <vt:i4>1441853</vt:i4>
      </vt:variant>
      <vt:variant>
        <vt:i4>890</vt:i4>
      </vt:variant>
      <vt:variant>
        <vt:i4>0</vt:i4>
      </vt:variant>
      <vt:variant>
        <vt:i4>5</vt:i4>
      </vt:variant>
      <vt:variant>
        <vt:lpwstr/>
      </vt:variant>
      <vt:variant>
        <vt:lpwstr>_Toc323292431</vt:lpwstr>
      </vt:variant>
      <vt:variant>
        <vt:i4>1441853</vt:i4>
      </vt:variant>
      <vt:variant>
        <vt:i4>884</vt:i4>
      </vt:variant>
      <vt:variant>
        <vt:i4>0</vt:i4>
      </vt:variant>
      <vt:variant>
        <vt:i4>5</vt:i4>
      </vt:variant>
      <vt:variant>
        <vt:lpwstr/>
      </vt:variant>
      <vt:variant>
        <vt:lpwstr>_Toc323292430</vt:lpwstr>
      </vt:variant>
      <vt:variant>
        <vt:i4>1507389</vt:i4>
      </vt:variant>
      <vt:variant>
        <vt:i4>878</vt:i4>
      </vt:variant>
      <vt:variant>
        <vt:i4>0</vt:i4>
      </vt:variant>
      <vt:variant>
        <vt:i4>5</vt:i4>
      </vt:variant>
      <vt:variant>
        <vt:lpwstr/>
      </vt:variant>
      <vt:variant>
        <vt:lpwstr>_Toc323292429</vt:lpwstr>
      </vt:variant>
      <vt:variant>
        <vt:i4>1507389</vt:i4>
      </vt:variant>
      <vt:variant>
        <vt:i4>872</vt:i4>
      </vt:variant>
      <vt:variant>
        <vt:i4>0</vt:i4>
      </vt:variant>
      <vt:variant>
        <vt:i4>5</vt:i4>
      </vt:variant>
      <vt:variant>
        <vt:lpwstr/>
      </vt:variant>
      <vt:variant>
        <vt:lpwstr>_Toc323292428</vt:lpwstr>
      </vt:variant>
      <vt:variant>
        <vt:i4>1507389</vt:i4>
      </vt:variant>
      <vt:variant>
        <vt:i4>866</vt:i4>
      </vt:variant>
      <vt:variant>
        <vt:i4>0</vt:i4>
      </vt:variant>
      <vt:variant>
        <vt:i4>5</vt:i4>
      </vt:variant>
      <vt:variant>
        <vt:lpwstr/>
      </vt:variant>
      <vt:variant>
        <vt:lpwstr>_Toc323292427</vt:lpwstr>
      </vt:variant>
      <vt:variant>
        <vt:i4>1507389</vt:i4>
      </vt:variant>
      <vt:variant>
        <vt:i4>860</vt:i4>
      </vt:variant>
      <vt:variant>
        <vt:i4>0</vt:i4>
      </vt:variant>
      <vt:variant>
        <vt:i4>5</vt:i4>
      </vt:variant>
      <vt:variant>
        <vt:lpwstr/>
      </vt:variant>
      <vt:variant>
        <vt:lpwstr>_Toc323292426</vt:lpwstr>
      </vt:variant>
      <vt:variant>
        <vt:i4>1507389</vt:i4>
      </vt:variant>
      <vt:variant>
        <vt:i4>854</vt:i4>
      </vt:variant>
      <vt:variant>
        <vt:i4>0</vt:i4>
      </vt:variant>
      <vt:variant>
        <vt:i4>5</vt:i4>
      </vt:variant>
      <vt:variant>
        <vt:lpwstr/>
      </vt:variant>
      <vt:variant>
        <vt:lpwstr>_Toc323292425</vt:lpwstr>
      </vt:variant>
      <vt:variant>
        <vt:i4>1507389</vt:i4>
      </vt:variant>
      <vt:variant>
        <vt:i4>848</vt:i4>
      </vt:variant>
      <vt:variant>
        <vt:i4>0</vt:i4>
      </vt:variant>
      <vt:variant>
        <vt:i4>5</vt:i4>
      </vt:variant>
      <vt:variant>
        <vt:lpwstr/>
      </vt:variant>
      <vt:variant>
        <vt:lpwstr>_Toc323292424</vt:lpwstr>
      </vt:variant>
      <vt:variant>
        <vt:i4>1507389</vt:i4>
      </vt:variant>
      <vt:variant>
        <vt:i4>842</vt:i4>
      </vt:variant>
      <vt:variant>
        <vt:i4>0</vt:i4>
      </vt:variant>
      <vt:variant>
        <vt:i4>5</vt:i4>
      </vt:variant>
      <vt:variant>
        <vt:lpwstr/>
      </vt:variant>
      <vt:variant>
        <vt:lpwstr>_Toc323292423</vt:lpwstr>
      </vt:variant>
      <vt:variant>
        <vt:i4>1507389</vt:i4>
      </vt:variant>
      <vt:variant>
        <vt:i4>836</vt:i4>
      </vt:variant>
      <vt:variant>
        <vt:i4>0</vt:i4>
      </vt:variant>
      <vt:variant>
        <vt:i4>5</vt:i4>
      </vt:variant>
      <vt:variant>
        <vt:lpwstr/>
      </vt:variant>
      <vt:variant>
        <vt:lpwstr>_Toc323292422</vt:lpwstr>
      </vt:variant>
      <vt:variant>
        <vt:i4>1507389</vt:i4>
      </vt:variant>
      <vt:variant>
        <vt:i4>830</vt:i4>
      </vt:variant>
      <vt:variant>
        <vt:i4>0</vt:i4>
      </vt:variant>
      <vt:variant>
        <vt:i4>5</vt:i4>
      </vt:variant>
      <vt:variant>
        <vt:lpwstr/>
      </vt:variant>
      <vt:variant>
        <vt:lpwstr>_Toc323292421</vt:lpwstr>
      </vt:variant>
      <vt:variant>
        <vt:i4>1507389</vt:i4>
      </vt:variant>
      <vt:variant>
        <vt:i4>824</vt:i4>
      </vt:variant>
      <vt:variant>
        <vt:i4>0</vt:i4>
      </vt:variant>
      <vt:variant>
        <vt:i4>5</vt:i4>
      </vt:variant>
      <vt:variant>
        <vt:lpwstr/>
      </vt:variant>
      <vt:variant>
        <vt:lpwstr>_Toc323292420</vt:lpwstr>
      </vt:variant>
      <vt:variant>
        <vt:i4>1310781</vt:i4>
      </vt:variant>
      <vt:variant>
        <vt:i4>818</vt:i4>
      </vt:variant>
      <vt:variant>
        <vt:i4>0</vt:i4>
      </vt:variant>
      <vt:variant>
        <vt:i4>5</vt:i4>
      </vt:variant>
      <vt:variant>
        <vt:lpwstr/>
      </vt:variant>
      <vt:variant>
        <vt:lpwstr>_Toc323292419</vt:lpwstr>
      </vt:variant>
      <vt:variant>
        <vt:i4>1310781</vt:i4>
      </vt:variant>
      <vt:variant>
        <vt:i4>812</vt:i4>
      </vt:variant>
      <vt:variant>
        <vt:i4>0</vt:i4>
      </vt:variant>
      <vt:variant>
        <vt:i4>5</vt:i4>
      </vt:variant>
      <vt:variant>
        <vt:lpwstr/>
      </vt:variant>
      <vt:variant>
        <vt:lpwstr>_Toc323292418</vt:lpwstr>
      </vt:variant>
      <vt:variant>
        <vt:i4>1310781</vt:i4>
      </vt:variant>
      <vt:variant>
        <vt:i4>806</vt:i4>
      </vt:variant>
      <vt:variant>
        <vt:i4>0</vt:i4>
      </vt:variant>
      <vt:variant>
        <vt:i4>5</vt:i4>
      </vt:variant>
      <vt:variant>
        <vt:lpwstr/>
      </vt:variant>
      <vt:variant>
        <vt:lpwstr>_Toc323292417</vt:lpwstr>
      </vt:variant>
      <vt:variant>
        <vt:i4>1310781</vt:i4>
      </vt:variant>
      <vt:variant>
        <vt:i4>800</vt:i4>
      </vt:variant>
      <vt:variant>
        <vt:i4>0</vt:i4>
      </vt:variant>
      <vt:variant>
        <vt:i4>5</vt:i4>
      </vt:variant>
      <vt:variant>
        <vt:lpwstr/>
      </vt:variant>
      <vt:variant>
        <vt:lpwstr>_Toc323292416</vt:lpwstr>
      </vt:variant>
      <vt:variant>
        <vt:i4>1310781</vt:i4>
      </vt:variant>
      <vt:variant>
        <vt:i4>794</vt:i4>
      </vt:variant>
      <vt:variant>
        <vt:i4>0</vt:i4>
      </vt:variant>
      <vt:variant>
        <vt:i4>5</vt:i4>
      </vt:variant>
      <vt:variant>
        <vt:lpwstr/>
      </vt:variant>
      <vt:variant>
        <vt:lpwstr>_Toc323292415</vt:lpwstr>
      </vt:variant>
      <vt:variant>
        <vt:i4>1310781</vt:i4>
      </vt:variant>
      <vt:variant>
        <vt:i4>788</vt:i4>
      </vt:variant>
      <vt:variant>
        <vt:i4>0</vt:i4>
      </vt:variant>
      <vt:variant>
        <vt:i4>5</vt:i4>
      </vt:variant>
      <vt:variant>
        <vt:lpwstr/>
      </vt:variant>
      <vt:variant>
        <vt:lpwstr>_Toc323292414</vt:lpwstr>
      </vt:variant>
      <vt:variant>
        <vt:i4>1310781</vt:i4>
      </vt:variant>
      <vt:variant>
        <vt:i4>782</vt:i4>
      </vt:variant>
      <vt:variant>
        <vt:i4>0</vt:i4>
      </vt:variant>
      <vt:variant>
        <vt:i4>5</vt:i4>
      </vt:variant>
      <vt:variant>
        <vt:lpwstr/>
      </vt:variant>
      <vt:variant>
        <vt:lpwstr>_Toc323292413</vt:lpwstr>
      </vt:variant>
      <vt:variant>
        <vt:i4>1310781</vt:i4>
      </vt:variant>
      <vt:variant>
        <vt:i4>776</vt:i4>
      </vt:variant>
      <vt:variant>
        <vt:i4>0</vt:i4>
      </vt:variant>
      <vt:variant>
        <vt:i4>5</vt:i4>
      </vt:variant>
      <vt:variant>
        <vt:lpwstr/>
      </vt:variant>
      <vt:variant>
        <vt:lpwstr>_Toc323292412</vt:lpwstr>
      </vt:variant>
      <vt:variant>
        <vt:i4>1310781</vt:i4>
      </vt:variant>
      <vt:variant>
        <vt:i4>770</vt:i4>
      </vt:variant>
      <vt:variant>
        <vt:i4>0</vt:i4>
      </vt:variant>
      <vt:variant>
        <vt:i4>5</vt:i4>
      </vt:variant>
      <vt:variant>
        <vt:lpwstr/>
      </vt:variant>
      <vt:variant>
        <vt:lpwstr>_Toc323292411</vt:lpwstr>
      </vt:variant>
      <vt:variant>
        <vt:i4>1310781</vt:i4>
      </vt:variant>
      <vt:variant>
        <vt:i4>764</vt:i4>
      </vt:variant>
      <vt:variant>
        <vt:i4>0</vt:i4>
      </vt:variant>
      <vt:variant>
        <vt:i4>5</vt:i4>
      </vt:variant>
      <vt:variant>
        <vt:lpwstr/>
      </vt:variant>
      <vt:variant>
        <vt:lpwstr>_Toc323292410</vt:lpwstr>
      </vt:variant>
      <vt:variant>
        <vt:i4>1376317</vt:i4>
      </vt:variant>
      <vt:variant>
        <vt:i4>758</vt:i4>
      </vt:variant>
      <vt:variant>
        <vt:i4>0</vt:i4>
      </vt:variant>
      <vt:variant>
        <vt:i4>5</vt:i4>
      </vt:variant>
      <vt:variant>
        <vt:lpwstr/>
      </vt:variant>
      <vt:variant>
        <vt:lpwstr>_Toc323292409</vt:lpwstr>
      </vt:variant>
      <vt:variant>
        <vt:i4>1376317</vt:i4>
      </vt:variant>
      <vt:variant>
        <vt:i4>752</vt:i4>
      </vt:variant>
      <vt:variant>
        <vt:i4>0</vt:i4>
      </vt:variant>
      <vt:variant>
        <vt:i4>5</vt:i4>
      </vt:variant>
      <vt:variant>
        <vt:lpwstr/>
      </vt:variant>
      <vt:variant>
        <vt:lpwstr>_Toc323292408</vt:lpwstr>
      </vt:variant>
      <vt:variant>
        <vt:i4>1376317</vt:i4>
      </vt:variant>
      <vt:variant>
        <vt:i4>746</vt:i4>
      </vt:variant>
      <vt:variant>
        <vt:i4>0</vt:i4>
      </vt:variant>
      <vt:variant>
        <vt:i4>5</vt:i4>
      </vt:variant>
      <vt:variant>
        <vt:lpwstr/>
      </vt:variant>
      <vt:variant>
        <vt:lpwstr>_Toc323292407</vt:lpwstr>
      </vt:variant>
      <vt:variant>
        <vt:i4>1376317</vt:i4>
      </vt:variant>
      <vt:variant>
        <vt:i4>740</vt:i4>
      </vt:variant>
      <vt:variant>
        <vt:i4>0</vt:i4>
      </vt:variant>
      <vt:variant>
        <vt:i4>5</vt:i4>
      </vt:variant>
      <vt:variant>
        <vt:lpwstr/>
      </vt:variant>
      <vt:variant>
        <vt:lpwstr>_Toc323292406</vt:lpwstr>
      </vt:variant>
      <vt:variant>
        <vt:i4>1376317</vt:i4>
      </vt:variant>
      <vt:variant>
        <vt:i4>734</vt:i4>
      </vt:variant>
      <vt:variant>
        <vt:i4>0</vt:i4>
      </vt:variant>
      <vt:variant>
        <vt:i4>5</vt:i4>
      </vt:variant>
      <vt:variant>
        <vt:lpwstr/>
      </vt:variant>
      <vt:variant>
        <vt:lpwstr>_Toc323292405</vt:lpwstr>
      </vt:variant>
      <vt:variant>
        <vt:i4>1376317</vt:i4>
      </vt:variant>
      <vt:variant>
        <vt:i4>728</vt:i4>
      </vt:variant>
      <vt:variant>
        <vt:i4>0</vt:i4>
      </vt:variant>
      <vt:variant>
        <vt:i4>5</vt:i4>
      </vt:variant>
      <vt:variant>
        <vt:lpwstr/>
      </vt:variant>
      <vt:variant>
        <vt:lpwstr>_Toc323292404</vt:lpwstr>
      </vt:variant>
      <vt:variant>
        <vt:i4>1376317</vt:i4>
      </vt:variant>
      <vt:variant>
        <vt:i4>722</vt:i4>
      </vt:variant>
      <vt:variant>
        <vt:i4>0</vt:i4>
      </vt:variant>
      <vt:variant>
        <vt:i4>5</vt:i4>
      </vt:variant>
      <vt:variant>
        <vt:lpwstr/>
      </vt:variant>
      <vt:variant>
        <vt:lpwstr>_Toc323292403</vt:lpwstr>
      </vt:variant>
      <vt:variant>
        <vt:i4>1376317</vt:i4>
      </vt:variant>
      <vt:variant>
        <vt:i4>716</vt:i4>
      </vt:variant>
      <vt:variant>
        <vt:i4>0</vt:i4>
      </vt:variant>
      <vt:variant>
        <vt:i4>5</vt:i4>
      </vt:variant>
      <vt:variant>
        <vt:lpwstr/>
      </vt:variant>
      <vt:variant>
        <vt:lpwstr>_Toc323292402</vt:lpwstr>
      </vt:variant>
      <vt:variant>
        <vt:i4>1376317</vt:i4>
      </vt:variant>
      <vt:variant>
        <vt:i4>710</vt:i4>
      </vt:variant>
      <vt:variant>
        <vt:i4>0</vt:i4>
      </vt:variant>
      <vt:variant>
        <vt:i4>5</vt:i4>
      </vt:variant>
      <vt:variant>
        <vt:lpwstr/>
      </vt:variant>
      <vt:variant>
        <vt:lpwstr>_Toc323292401</vt:lpwstr>
      </vt:variant>
      <vt:variant>
        <vt:i4>1376317</vt:i4>
      </vt:variant>
      <vt:variant>
        <vt:i4>704</vt:i4>
      </vt:variant>
      <vt:variant>
        <vt:i4>0</vt:i4>
      </vt:variant>
      <vt:variant>
        <vt:i4>5</vt:i4>
      </vt:variant>
      <vt:variant>
        <vt:lpwstr/>
      </vt:variant>
      <vt:variant>
        <vt:lpwstr>_Toc323292400</vt:lpwstr>
      </vt:variant>
      <vt:variant>
        <vt:i4>1835066</vt:i4>
      </vt:variant>
      <vt:variant>
        <vt:i4>698</vt:i4>
      </vt:variant>
      <vt:variant>
        <vt:i4>0</vt:i4>
      </vt:variant>
      <vt:variant>
        <vt:i4>5</vt:i4>
      </vt:variant>
      <vt:variant>
        <vt:lpwstr/>
      </vt:variant>
      <vt:variant>
        <vt:lpwstr>_Toc323292399</vt:lpwstr>
      </vt:variant>
      <vt:variant>
        <vt:i4>1835066</vt:i4>
      </vt:variant>
      <vt:variant>
        <vt:i4>692</vt:i4>
      </vt:variant>
      <vt:variant>
        <vt:i4>0</vt:i4>
      </vt:variant>
      <vt:variant>
        <vt:i4>5</vt:i4>
      </vt:variant>
      <vt:variant>
        <vt:lpwstr/>
      </vt:variant>
      <vt:variant>
        <vt:lpwstr>_Toc323292398</vt:lpwstr>
      </vt:variant>
      <vt:variant>
        <vt:i4>1835066</vt:i4>
      </vt:variant>
      <vt:variant>
        <vt:i4>686</vt:i4>
      </vt:variant>
      <vt:variant>
        <vt:i4>0</vt:i4>
      </vt:variant>
      <vt:variant>
        <vt:i4>5</vt:i4>
      </vt:variant>
      <vt:variant>
        <vt:lpwstr/>
      </vt:variant>
      <vt:variant>
        <vt:lpwstr>_Toc323292397</vt:lpwstr>
      </vt:variant>
      <vt:variant>
        <vt:i4>1835066</vt:i4>
      </vt:variant>
      <vt:variant>
        <vt:i4>680</vt:i4>
      </vt:variant>
      <vt:variant>
        <vt:i4>0</vt:i4>
      </vt:variant>
      <vt:variant>
        <vt:i4>5</vt:i4>
      </vt:variant>
      <vt:variant>
        <vt:lpwstr/>
      </vt:variant>
      <vt:variant>
        <vt:lpwstr>_Toc323292396</vt:lpwstr>
      </vt:variant>
      <vt:variant>
        <vt:i4>1835066</vt:i4>
      </vt:variant>
      <vt:variant>
        <vt:i4>674</vt:i4>
      </vt:variant>
      <vt:variant>
        <vt:i4>0</vt:i4>
      </vt:variant>
      <vt:variant>
        <vt:i4>5</vt:i4>
      </vt:variant>
      <vt:variant>
        <vt:lpwstr/>
      </vt:variant>
      <vt:variant>
        <vt:lpwstr>_Toc323292395</vt:lpwstr>
      </vt:variant>
      <vt:variant>
        <vt:i4>1835066</vt:i4>
      </vt:variant>
      <vt:variant>
        <vt:i4>668</vt:i4>
      </vt:variant>
      <vt:variant>
        <vt:i4>0</vt:i4>
      </vt:variant>
      <vt:variant>
        <vt:i4>5</vt:i4>
      </vt:variant>
      <vt:variant>
        <vt:lpwstr/>
      </vt:variant>
      <vt:variant>
        <vt:lpwstr>_Toc323292394</vt:lpwstr>
      </vt:variant>
      <vt:variant>
        <vt:i4>1835066</vt:i4>
      </vt:variant>
      <vt:variant>
        <vt:i4>662</vt:i4>
      </vt:variant>
      <vt:variant>
        <vt:i4>0</vt:i4>
      </vt:variant>
      <vt:variant>
        <vt:i4>5</vt:i4>
      </vt:variant>
      <vt:variant>
        <vt:lpwstr/>
      </vt:variant>
      <vt:variant>
        <vt:lpwstr>_Toc323292393</vt:lpwstr>
      </vt:variant>
      <vt:variant>
        <vt:i4>1835066</vt:i4>
      </vt:variant>
      <vt:variant>
        <vt:i4>656</vt:i4>
      </vt:variant>
      <vt:variant>
        <vt:i4>0</vt:i4>
      </vt:variant>
      <vt:variant>
        <vt:i4>5</vt:i4>
      </vt:variant>
      <vt:variant>
        <vt:lpwstr/>
      </vt:variant>
      <vt:variant>
        <vt:lpwstr>_Toc323292392</vt:lpwstr>
      </vt:variant>
      <vt:variant>
        <vt:i4>1835066</vt:i4>
      </vt:variant>
      <vt:variant>
        <vt:i4>650</vt:i4>
      </vt:variant>
      <vt:variant>
        <vt:i4>0</vt:i4>
      </vt:variant>
      <vt:variant>
        <vt:i4>5</vt:i4>
      </vt:variant>
      <vt:variant>
        <vt:lpwstr/>
      </vt:variant>
      <vt:variant>
        <vt:lpwstr>_Toc323292391</vt:lpwstr>
      </vt:variant>
      <vt:variant>
        <vt:i4>1835066</vt:i4>
      </vt:variant>
      <vt:variant>
        <vt:i4>644</vt:i4>
      </vt:variant>
      <vt:variant>
        <vt:i4>0</vt:i4>
      </vt:variant>
      <vt:variant>
        <vt:i4>5</vt:i4>
      </vt:variant>
      <vt:variant>
        <vt:lpwstr/>
      </vt:variant>
      <vt:variant>
        <vt:lpwstr>_Toc323292390</vt:lpwstr>
      </vt:variant>
      <vt:variant>
        <vt:i4>1900602</vt:i4>
      </vt:variant>
      <vt:variant>
        <vt:i4>638</vt:i4>
      </vt:variant>
      <vt:variant>
        <vt:i4>0</vt:i4>
      </vt:variant>
      <vt:variant>
        <vt:i4>5</vt:i4>
      </vt:variant>
      <vt:variant>
        <vt:lpwstr/>
      </vt:variant>
      <vt:variant>
        <vt:lpwstr>_Toc323292389</vt:lpwstr>
      </vt:variant>
      <vt:variant>
        <vt:i4>1900602</vt:i4>
      </vt:variant>
      <vt:variant>
        <vt:i4>632</vt:i4>
      </vt:variant>
      <vt:variant>
        <vt:i4>0</vt:i4>
      </vt:variant>
      <vt:variant>
        <vt:i4>5</vt:i4>
      </vt:variant>
      <vt:variant>
        <vt:lpwstr/>
      </vt:variant>
      <vt:variant>
        <vt:lpwstr>_Toc323292388</vt:lpwstr>
      </vt:variant>
      <vt:variant>
        <vt:i4>1900602</vt:i4>
      </vt:variant>
      <vt:variant>
        <vt:i4>626</vt:i4>
      </vt:variant>
      <vt:variant>
        <vt:i4>0</vt:i4>
      </vt:variant>
      <vt:variant>
        <vt:i4>5</vt:i4>
      </vt:variant>
      <vt:variant>
        <vt:lpwstr/>
      </vt:variant>
      <vt:variant>
        <vt:lpwstr>_Toc323292387</vt:lpwstr>
      </vt:variant>
      <vt:variant>
        <vt:i4>1900602</vt:i4>
      </vt:variant>
      <vt:variant>
        <vt:i4>620</vt:i4>
      </vt:variant>
      <vt:variant>
        <vt:i4>0</vt:i4>
      </vt:variant>
      <vt:variant>
        <vt:i4>5</vt:i4>
      </vt:variant>
      <vt:variant>
        <vt:lpwstr/>
      </vt:variant>
      <vt:variant>
        <vt:lpwstr>_Toc323292386</vt:lpwstr>
      </vt:variant>
      <vt:variant>
        <vt:i4>1900602</vt:i4>
      </vt:variant>
      <vt:variant>
        <vt:i4>614</vt:i4>
      </vt:variant>
      <vt:variant>
        <vt:i4>0</vt:i4>
      </vt:variant>
      <vt:variant>
        <vt:i4>5</vt:i4>
      </vt:variant>
      <vt:variant>
        <vt:lpwstr/>
      </vt:variant>
      <vt:variant>
        <vt:lpwstr>_Toc323292385</vt:lpwstr>
      </vt:variant>
      <vt:variant>
        <vt:i4>1900602</vt:i4>
      </vt:variant>
      <vt:variant>
        <vt:i4>608</vt:i4>
      </vt:variant>
      <vt:variant>
        <vt:i4>0</vt:i4>
      </vt:variant>
      <vt:variant>
        <vt:i4>5</vt:i4>
      </vt:variant>
      <vt:variant>
        <vt:lpwstr/>
      </vt:variant>
      <vt:variant>
        <vt:lpwstr>_Toc323292384</vt:lpwstr>
      </vt:variant>
      <vt:variant>
        <vt:i4>1900602</vt:i4>
      </vt:variant>
      <vt:variant>
        <vt:i4>602</vt:i4>
      </vt:variant>
      <vt:variant>
        <vt:i4>0</vt:i4>
      </vt:variant>
      <vt:variant>
        <vt:i4>5</vt:i4>
      </vt:variant>
      <vt:variant>
        <vt:lpwstr/>
      </vt:variant>
      <vt:variant>
        <vt:lpwstr>_Toc323292383</vt:lpwstr>
      </vt:variant>
      <vt:variant>
        <vt:i4>1900602</vt:i4>
      </vt:variant>
      <vt:variant>
        <vt:i4>596</vt:i4>
      </vt:variant>
      <vt:variant>
        <vt:i4>0</vt:i4>
      </vt:variant>
      <vt:variant>
        <vt:i4>5</vt:i4>
      </vt:variant>
      <vt:variant>
        <vt:lpwstr/>
      </vt:variant>
      <vt:variant>
        <vt:lpwstr>_Toc323292382</vt:lpwstr>
      </vt:variant>
      <vt:variant>
        <vt:i4>1900602</vt:i4>
      </vt:variant>
      <vt:variant>
        <vt:i4>590</vt:i4>
      </vt:variant>
      <vt:variant>
        <vt:i4>0</vt:i4>
      </vt:variant>
      <vt:variant>
        <vt:i4>5</vt:i4>
      </vt:variant>
      <vt:variant>
        <vt:lpwstr/>
      </vt:variant>
      <vt:variant>
        <vt:lpwstr>_Toc323292381</vt:lpwstr>
      </vt:variant>
      <vt:variant>
        <vt:i4>1900602</vt:i4>
      </vt:variant>
      <vt:variant>
        <vt:i4>584</vt:i4>
      </vt:variant>
      <vt:variant>
        <vt:i4>0</vt:i4>
      </vt:variant>
      <vt:variant>
        <vt:i4>5</vt:i4>
      </vt:variant>
      <vt:variant>
        <vt:lpwstr/>
      </vt:variant>
      <vt:variant>
        <vt:lpwstr>_Toc323292380</vt:lpwstr>
      </vt:variant>
      <vt:variant>
        <vt:i4>1179706</vt:i4>
      </vt:variant>
      <vt:variant>
        <vt:i4>578</vt:i4>
      </vt:variant>
      <vt:variant>
        <vt:i4>0</vt:i4>
      </vt:variant>
      <vt:variant>
        <vt:i4>5</vt:i4>
      </vt:variant>
      <vt:variant>
        <vt:lpwstr/>
      </vt:variant>
      <vt:variant>
        <vt:lpwstr>_Toc323292379</vt:lpwstr>
      </vt:variant>
      <vt:variant>
        <vt:i4>1179706</vt:i4>
      </vt:variant>
      <vt:variant>
        <vt:i4>572</vt:i4>
      </vt:variant>
      <vt:variant>
        <vt:i4>0</vt:i4>
      </vt:variant>
      <vt:variant>
        <vt:i4>5</vt:i4>
      </vt:variant>
      <vt:variant>
        <vt:lpwstr/>
      </vt:variant>
      <vt:variant>
        <vt:lpwstr>_Toc323292378</vt:lpwstr>
      </vt:variant>
      <vt:variant>
        <vt:i4>1179706</vt:i4>
      </vt:variant>
      <vt:variant>
        <vt:i4>566</vt:i4>
      </vt:variant>
      <vt:variant>
        <vt:i4>0</vt:i4>
      </vt:variant>
      <vt:variant>
        <vt:i4>5</vt:i4>
      </vt:variant>
      <vt:variant>
        <vt:lpwstr/>
      </vt:variant>
      <vt:variant>
        <vt:lpwstr>_Toc323292377</vt:lpwstr>
      </vt:variant>
      <vt:variant>
        <vt:i4>1179706</vt:i4>
      </vt:variant>
      <vt:variant>
        <vt:i4>560</vt:i4>
      </vt:variant>
      <vt:variant>
        <vt:i4>0</vt:i4>
      </vt:variant>
      <vt:variant>
        <vt:i4>5</vt:i4>
      </vt:variant>
      <vt:variant>
        <vt:lpwstr/>
      </vt:variant>
      <vt:variant>
        <vt:lpwstr>_Toc323292376</vt:lpwstr>
      </vt:variant>
      <vt:variant>
        <vt:i4>1179706</vt:i4>
      </vt:variant>
      <vt:variant>
        <vt:i4>554</vt:i4>
      </vt:variant>
      <vt:variant>
        <vt:i4>0</vt:i4>
      </vt:variant>
      <vt:variant>
        <vt:i4>5</vt:i4>
      </vt:variant>
      <vt:variant>
        <vt:lpwstr/>
      </vt:variant>
      <vt:variant>
        <vt:lpwstr>_Toc323292375</vt:lpwstr>
      </vt:variant>
      <vt:variant>
        <vt:i4>1179706</vt:i4>
      </vt:variant>
      <vt:variant>
        <vt:i4>548</vt:i4>
      </vt:variant>
      <vt:variant>
        <vt:i4>0</vt:i4>
      </vt:variant>
      <vt:variant>
        <vt:i4>5</vt:i4>
      </vt:variant>
      <vt:variant>
        <vt:lpwstr/>
      </vt:variant>
      <vt:variant>
        <vt:lpwstr>_Toc323292374</vt:lpwstr>
      </vt:variant>
      <vt:variant>
        <vt:i4>1179706</vt:i4>
      </vt:variant>
      <vt:variant>
        <vt:i4>542</vt:i4>
      </vt:variant>
      <vt:variant>
        <vt:i4>0</vt:i4>
      </vt:variant>
      <vt:variant>
        <vt:i4>5</vt:i4>
      </vt:variant>
      <vt:variant>
        <vt:lpwstr/>
      </vt:variant>
      <vt:variant>
        <vt:lpwstr>_Toc323292373</vt:lpwstr>
      </vt:variant>
      <vt:variant>
        <vt:i4>1179706</vt:i4>
      </vt:variant>
      <vt:variant>
        <vt:i4>536</vt:i4>
      </vt:variant>
      <vt:variant>
        <vt:i4>0</vt:i4>
      </vt:variant>
      <vt:variant>
        <vt:i4>5</vt:i4>
      </vt:variant>
      <vt:variant>
        <vt:lpwstr/>
      </vt:variant>
      <vt:variant>
        <vt:lpwstr>_Toc323292372</vt:lpwstr>
      </vt:variant>
      <vt:variant>
        <vt:i4>1179706</vt:i4>
      </vt:variant>
      <vt:variant>
        <vt:i4>530</vt:i4>
      </vt:variant>
      <vt:variant>
        <vt:i4>0</vt:i4>
      </vt:variant>
      <vt:variant>
        <vt:i4>5</vt:i4>
      </vt:variant>
      <vt:variant>
        <vt:lpwstr/>
      </vt:variant>
      <vt:variant>
        <vt:lpwstr>_Toc323292371</vt:lpwstr>
      </vt:variant>
      <vt:variant>
        <vt:i4>1179706</vt:i4>
      </vt:variant>
      <vt:variant>
        <vt:i4>524</vt:i4>
      </vt:variant>
      <vt:variant>
        <vt:i4>0</vt:i4>
      </vt:variant>
      <vt:variant>
        <vt:i4>5</vt:i4>
      </vt:variant>
      <vt:variant>
        <vt:lpwstr/>
      </vt:variant>
      <vt:variant>
        <vt:lpwstr>_Toc323292370</vt:lpwstr>
      </vt:variant>
      <vt:variant>
        <vt:i4>1245242</vt:i4>
      </vt:variant>
      <vt:variant>
        <vt:i4>518</vt:i4>
      </vt:variant>
      <vt:variant>
        <vt:i4>0</vt:i4>
      </vt:variant>
      <vt:variant>
        <vt:i4>5</vt:i4>
      </vt:variant>
      <vt:variant>
        <vt:lpwstr/>
      </vt:variant>
      <vt:variant>
        <vt:lpwstr>_Toc323292369</vt:lpwstr>
      </vt:variant>
      <vt:variant>
        <vt:i4>1245242</vt:i4>
      </vt:variant>
      <vt:variant>
        <vt:i4>512</vt:i4>
      </vt:variant>
      <vt:variant>
        <vt:i4>0</vt:i4>
      </vt:variant>
      <vt:variant>
        <vt:i4>5</vt:i4>
      </vt:variant>
      <vt:variant>
        <vt:lpwstr/>
      </vt:variant>
      <vt:variant>
        <vt:lpwstr>_Toc323292368</vt:lpwstr>
      </vt:variant>
      <vt:variant>
        <vt:i4>1245242</vt:i4>
      </vt:variant>
      <vt:variant>
        <vt:i4>506</vt:i4>
      </vt:variant>
      <vt:variant>
        <vt:i4>0</vt:i4>
      </vt:variant>
      <vt:variant>
        <vt:i4>5</vt:i4>
      </vt:variant>
      <vt:variant>
        <vt:lpwstr/>
      </vt:variant>
      <vt:variant>
        <vt:lpwstr>_Toc323292367</vt:lpwstr>
      </vt:variant>
      <vt:variant>
        <vt:i4>1245242</vt:i4>
      </vt:variant>
      <vt:variant>
        <vt:i4>500</vt:i4>
      </vt:variant>
      <vt:variant>
        <vt:i4>0</vt:i4>
      </vt:variant>
      <vt:variant>
        <vt:i4>5</vt:i4>
      </vt:variant>
      <vt:variant>
        <vt:lpwstr/>
      </vt:variant>
      <vt:variant>
        <vt:lpwstr>_Toc323292366</vt:lpwstr>
      </vt:variant>
      <vt:variant>
        <vt:i4>1245242</vt:i4>
      </vt:variant>
      <vt:variant>
        <vt:i4>494</vt:i4>
      </vt:variant>
      <vt:variant>
        <vt:i4>0</vt:i4>
      </vt:variant>
      <vt:variant>
        <vt:i4>5</vt:i4>
      </vt:variant>
      <vt:variant>
        <vt:lpwstr/>
      </vt:variant>
      <vt:variant>
        <vt:lpwstr>_Toc323292365</vt:lpwstr>
      </vt:variant>
      <vt:variant>
        <vt:i4>1245242</vt:i4>
      </vt:variant>
      <vt:variant>
        <vt:i4>488</vt:i4>
      </vt:variant>
      <vt:variant>
        <vt:i4>0</vt:i4>
      </vt:variant>
      <vt:variant>
        <vt:i4>5</vt:i4>
      </vt:variant>
      <vt:variant>
        <vt:lpwstr/>
      </vt:variant>
      <vt:variant>
        <vt:lpwstr>_Toc323292364</vt:lpwstr>
      </vt:variant>
      <vt:variant>
        <vt:i4>1245242</vt:i4>
      </vt:variant>
      <vt:variant>
        <vt:i4>482</vt:i4>
      </vt:variant>
      <vt:variant>
        <vt:i4>0</vt:i4>
      </vt:variant>
      <vt:variant>
        <vt:i4>5</vt:i4>
      </vt:variant>
      <vt:variant>
        <vt:lpwstr/>
      </vt:variant>
      <vt:variant>
        <vt:lpwstr>_Toc323292363</vt:lpwstr>
      </vt:variant>
      <vt:variant>
        <vt:i4>1245242</vt:i4>
      </vt:variant>
      <vt:variant>
        <vt:i4>476</vt:i4>
      </vt:variant>
      <vt:variant>
        <vt:i4>0</vt:i4>
      </vt:variant>
      <vt:variant>
        <vt:i4>5</vt:i4>
      </vt:variant>
      <vt:variant>
        <vt:lpwstr/>
      </vt:variant>
      <vt:variant>
        <vt:lpwstr>_Toc323292362</vt:lpwstr>
      </vt:variant>
      <vt:variant>
        <vt:i4>1245242</vt:i4>
      </vt:variant>
      <vt:variant>
        <vt:i4>470</vt:i4>
      </vt:variant>
      <vt:variant>
        <vt:i4>0</vt:i4>
      </vt:variant>
      <vt:variant>
        <vt:i4>5</vt:i4>
      </vt:variant>
      <vt:variant>
        <vt:lpwstr/>
      </vt:variant>
      <vt:variant>
        <vt:lpwstr>_Toc323292361</vt:lpwstr>
      </vt:variant>
      <vt:variant>
        <vt:i4>1245242</vt:i4>
      </vt:variant>
      <vt:variant>
        <vt:i4>464</vt:i4>
      </vt:variant>
      <vt:variant>
        <vt:i4>0</vt:i4>
      </vt:variant>
      <vt:variant>
        <vt:i4>5</vt:i4>
      </vt:variant>
      <vt:variant>
        <vt:lpwstr/>
      </vt:variant>
      <vt:variant>
        <vt:lpwstr>_Toc323292360</vt:lpwstr>
      </vt:variant>
      <vt:variant>
        <vt:i4>1048634</vt:i4>
      </vt:variant>
      <vt:variant>
        <vt:i4>458</vt:i4>
      </vt:variant>
      <vt:variant>
        <vt:i4>0</vt:i4>
      </vt:variant>
      <vt:variant>
        <vt:i4>5</vt:i4>
      </vt:variant>
      <vt:variant>
        <vt:lpwstr/>
      </vt:variant>
      <vt:variant>
        <vt:lpwstr>_Toc323292359</vt:lpwstr>
      </vt:variant>
      <vt:variant>
        <vt:i4>1048634</vt:i4>
      </vt:variant>
      <vt:variant>
        <vt:i4>452</vt:i4>
      </vt:variant>
      <vt:variant>
        <vt:i4>0</vt:i4>
      </vt:variant>
      <vt:variant>
        <vt:i4>5</vt:i4>
      </vt:variant>
      <vt:variant>
        <vt:lpwstr/>
      </vt:variant>
      <vt:variant>
        <vt:lpwstr>_Toc323292358</vt:lpwstr>
      </vt:variant>
      <vt:variant>
        <vt:i4>1048634</vt:i4>
      </vt:variant>
      <vt:variant>
        <vt:i4>446</vt:i4>
      </vt:variant>
      <vt:variant>
        <vt:i4>0</vt:i4>
      </vt:variant>
      <vt:variant>
        <vt:i4>5</vt:i4>
      </vt:variant>
      <vt:variant>
        <vt:lpwstr/>
      </vt:variant>
      <vt:variant>
        <vt:lpwstr>_Toc323292357</vt:lpwstr>
      </vt:variant>
      <vt:variant>
        <vt:i4>1048634</vt:i4>
      </vt:variant>
      <vt:variant>
        <vt:i4>440</vt:i4>
      </vt:variant>
      <vt:variant>
        <vt:i4>0</vt:i4>
      </vt:variant>
      <vt:variant>
        <vt:i4>5</vt:i4>
      </vt:variant>
      <vt:variant>
        <vt:lpwstr/>
      </vt:variant>
      <vt:variant>
        <vt:lpwstr>_Toc323292356</vt:lpwstr>
      </vt:variant>
      <vt:variant>
        <vt:i4>1048634</vt:i4>
      </vt:variant>
      <vt:variant>
        <vt:i4>434</vt:i4>
      </vt:variant>
      <vt:variant>
        <vt:i4>0</vt:i4>
      </vt:variant>
      <vt:variant>
        <vt:i4>5</vt:i4>
      </vt:variant>
      <vt:variant>
        <vt:lpwstr/>
      </vt:variant>
      <vt:variant>
        <vt:lpwstr>_Toc323292355</vt:lpwstr>
      </vt:variant>
      <vt:variant>
        <vt:i4>1048634</vt:i4>
      </vt:variant>
      <vt:variant>
        <vt:i4>428</vt:i4>
      </vt:variant>
      <vt:variant>
        <vt:i4>0</vt:i4>
      </vt:variant>
      <vt:variant>
        <vt:i4>5</vt:i4>
      </vt:variant>
      <vt:variant>
        <vt:lpwstr/>
      </vt:variant>
      <vt:variant>
        <vt:lpwstr>_Toc323292354</vt:lpwstr>
      </vt:variant>
      <vt:variant>
        <vt:i4>1048634</vt:i4>
      </vt:variant>
      <vt:variant>
        <vt:i4>422</vt:i4>
      </vt:variant>
      <vt:variant>
        <vt:i4>0</vt:i4>
      </vt:variant>
      <vt:variant>
        <vt:i4>5</vt:i4>
      </vt:variant>
      <vt:variant>
        <vt:lpwstr/>
      </vt:variant>
      <vt:variant>
        <vt:lpwstr>_Toc323292353</vt:lpwstr>
      </vt:variant>
      <vt:variant>
        <vt:i4>1048634</vt:i4>
      </vt:variant>
      <vt:variant>
        <vt:i4>416</vt:i4>
      </vt:variant>
      <vt:variant>
        <vt:i4>0</vt:i4>
      </vt:variant>
      <vt:variant>
        <vt:i4>5</vt:i4>
      </vt:variant>
      <vt:variant>
        <vt:lpwstr/>
      </vt:variant>
      <vt:variant>
        <vt:lpwstr>_Toc323292352</vt:lpwstr>
      </vt:variant>
      <vt:variant>
        <vt:i4>1048634</vt:i4>
      </vt:variant>
      <vt:variant>
        <vt:i4>410</vt:i4>
      </vt:variant>
      <vt:variant>
        <vt:i4>0</vt:i4>
      </vt:variant>
      <vt:variant>
        <vt:i4>5</vt:i4>
      </vt:variant>
      <vt:variant>
        <vt:lpwstr/>
      </vt:variant>
      <vt:variant>
        <vt:lpwstr>_Toc323292351</vt:lpwstr>
      </vt:variant>
      <vt:variant>
        <vt:i4>1048634</vt:i4>
      </vt:variant>
      <vt:variant>
        <vt:i4>404</vt:i4>
      </vt:variant>
      <vt:variant>
        <vt:i4>0</vt:i4>
      </vt:variant>
      <vt:variant>
        <vt:i4>5</vt:i4>
      </vt:variant>
      <vt:variant>
        <vt:lpwstr/>
      </vt:variant>
      <vt:variant>
        <vt:lpwstr>_Toc323292350</vt:lpwstr>
      </vt:variant>
      <vt:variant>
        <vt:i4>1114170</vt:i4>
      </vt:variant>
      <vt:variant>
        <vt:i4>398</vt:i4>
      </vt:variant>
      <vt:variant>
        <vt:i4>0</vt:i4>
      </vt:variant>
      <vt:variant>
        <vt:i4>5</vt:i4>
      </vt:variant>
      <vt:variant>
        <vt:lpwstr/>
      </vt:variant>
      <vt:variant>
        <vt:lpwstr>_Toc323292349</vt:lpwstr>
      </vt:variant>
      <vt:variant>
        <vt:i4>1114170</vt:i4>
      </vt:variant>
      <vt:variant>
        <vt:i4>392</vt:i4>
      </vt:variant>
      <vt:variant>
        <vt:i4>0</vt:i4>
      </vt:variant>
      <vt:variant>
        <vt:i4>5</vt:i4>
      </vt:variant>
      <vt:variant>
        <vt:lpwstr/>
      </vt:variant>
      <vt:variant>
        <vt:lpwstr>_Toc323292348</vt:lpwstr>
      </vt:variant>
      <vt:variant>
        <vt:i4>1114170</vt:i4>
      </vt:variant>
      <vt:variant>
        <vt:i4>386</vt:i4>
      </vt:variant>
      <vt:variant>
        <vt:i4>0</vt:i4>
      </vt:variant>
      <vt:variant>
        <vt:i4>5</vt:i4>
      </vt:variant>
      <vt:variant>
        <vt:lpwstr/>
      </vt:variant>
      <vt:variant>
        <vt:lpwstr>_Toc323292347</vt:lpwstr>
      </vt:variant>
      <vt:variant>
        <vt:i4>1114170</vt:i4>
      </vt:variant>
      <vt:variant>
        <vt:i4>380</vt:i4>
      </vt:variant>
      <vt:variant>
        <vt:i4>0</vt:i4>
      </vt:variant>
      <vt:variant>
        <vt:i4>5</vt:i4>
      </vt:variant>
      <vt:variant>
        <vt:lpwstr/>
      </vt:variant>
      <vt:variant>
        <vt:lpwstr>_Toc323292346</vt:lpwstr>
      </vt:variant>
      <vt:variant>
        <vt:i4>1114170</vt:i4>
      </vt:variant>
      <vt:variant>
        <vt:i4>374</vt:i4>
      </vt:variant>
      <vt:variant>
        <vt:i4>0</vt:i4>
      </vt:variant>
      <vt:variant>
        <vt:i4>5</vt:i4>
      </vt:variant>
      <vt:variant>
        <vt:lpwstr/>
      </vt:variant>
      <vt:variant>
        <vt:lpwstr>_Toc323292345</vt:lpwstr>
      </vt:variant>
      <vt:variant>
        <vt:i4>1114170</vt:i4>
      </vt:variant>
      <vt:variant>
        <vt:i4>368</vt:i4>
      </vt:variant>
      <vt:variant>
        <vt:i4>0</vt:i4>
      </vt:variant>
      <vt:variant>
        <vt:i4>5</vt:i4>
      </vt:variant>
      <vt:variant>
        <vt:lpwstr/>
      </vt:variant>
      <vt:variant>
        <vt:lpwstr>_Toc323292344</vt:lpwstr>
      </vt:variant>
      <vt:variant>
        <vt:i4>1114170</vt:i4>
      </vt:variant>
      <vt:variant>
        <vt:i4>362</vt:i4>
      </vt:variant>
      <vt:variant>
        <vt:i4>0</vt:i4>
      </vt:variant>
      <vt:variant>
        <vt:i4>5</vt:i4>
      </vt:variant>
      <vt:variant>
        <vt:lpwstr/>
      </vt:variant>
      <vt:variant>
        <vt:lpwstr>_Toc323292343</vt:lpwstr>
      </vt:variant>
      <vt:variant>
        <vt:i4>1114170</vt:i4>
      </vt:variant>
      <vt:variant>
        <vt:i4>356</vt:i4>
      </vt:variant>
      <vt:variant>
        <vt:i4>0</vt:i4>
      </vt:variant>
      <vt:variant>
        <vt:i4>5</vt:i4>
      </vt:variant>
      <vt:variant>
        <vt:lpwstr/>
      </vt:variant>
      <vt:variant>
        <vt:lpwstr>_Toc323292342</vt:lpwstr>
      </vt:variant>
      <vt:variant>
        <vt:i4>1114170</vt:i4>
      </vt:variant>
      <vt:variant>
        <vt:i4>350</vt:i4>
      </vt:variant>
      <vt:variant>
        <vt:i4>0</vt:i4>
      </vt:variant>
      <vt:variant>
        <vt:i4>5</vt:i4>
      </vt:variant>
      <vt:variant>
        <vt:lpwstr/>
      </vt:variant>
      <vt:variant>
        <vt:lpwstr>_Toc323292341</vt:lpwstr>
      </vt:variant>
      <vt:variant>
        <vt:i4>1114170</vt:i4>
      </vt:variant>
      <vt:variant>
        <vt:i4>344</vt:i4>
      </vt:variant>
      <vt:variant>
        <vt:i4>0</vt:i4>
      </vt:variant>
      <vt:variant>
        <vt:i4>5</vt:i4>
      </vt:variant>
      <vt:variant>
        <vt:lpwstr/>
      </vt:variant>
      <vt:variant>
        <vt:lpwstr>_Toc323292340</vt:lpwstr>
      </vt:variant>
      <vt:variant>
        <vt:i4>1441850</vt:i4>
      </vt:variant>
      <vt:variant>
        <vt:i4>338</vt:i4>
      </vt:variant>
      <vt:variant>
        <vt:i4>0</vt:i4>
      </vt:variant>
      <vt:variant>
        <vt:i4>5</vt:i4>
      </vt:variant>
      <vt:variant>
        <vt:lpwstr/>
      </vt:variant>
      <vt:variant>
        <vt:lpwstr>_Toc323292339</vt:lpwstr>
      </vt:variant>
      <vt:variant>
        <vt:i4>1441850</vt:i4>
      </vt:variant>
      <vt:variant>
        <vt:i4>332</vt:i4>
      </vt:variant>
      <vt:variant>
        <vt:i4>0</vt:i4>
      </vt:variant>
      <vt:variant>
        <vt:i4>5</vt:i4>
      </vt:variant>
      <vt:variant>
        <vt:lpwstr/>
      </vt:variant>
      <vt:variant>
        <vt:lpwstr>_Toc323292338</vt:lpwstr>
      </vt:variant>
      <vt:variant>
        <vt:i4>1441850</vt:i4>
      </vt:variant>
      <vt:variant>
        <vt:i4>326</vt:i4>
      </vt:variant>
      <vt:variant>
        <vt:i4>0</vt:i4>
      </vt:variant>
      <vt:variant>
        <vt:i4>5</vt:i4>
      </vt:variant>
      <vt:variant>
        <vt:lpwstr/>
      </vt:variant>
      <vt:variant>
        <vt:lpwstr>_Toc323292337</vt:lpwstr>
      </vt:variant>
      <vt:variant>
        <vt:i4>1441850</vt:i4>
      </vt:variant>
      <vt:variant>
        <vt:i4>320</vt:i4>
      </vt:variant>
      <vt:variant>
        <vt:i4>0</vt:i4>
      </vt:variant>
      <vt:variant>
        <vt:i4>5</vt:i4>
      </vt:variant>
      <vt:variant>
        <vt:lpwstr/>
      </vt:variant>
      <vt:variant>
        <vt:lpwstr>_Toc323292336</vt:lpwstr>
      </vt:variant>
      <vt:variant>
        <vt:i4>1441850</vt:i4>
      </vt:variant>
      <vt:variant>
        <vt:i4>314</vt:i4>
      </vt:variant>
      <vt:variant>
        <vt:i4>0</vt:i4>
      </vt:variant>
      <vt:variant>
        <vt:i4>5</vt:i4>
      </vt:variant>
      <vt:variant>
        <vt:lpwstr/>
      </vt:variant>
      <vt:variant>
        <vt:lpwstr>_Toc323292335</vt:lpwstr>
      </vt:variant>
      <vt:variant>
        <vt:i4>1441850</vt:i4>
      </vt:variant>
      <vt:variant>
        <vt:i4>308</vt:i4>
      </vt:variant>
      <vt:variant>
        <vt:i4>0</vt:i4>
      </vt:variant>
      <vt:variant>
        <vt:i4>5</vt:i4>
      </vt:variant>
      <vt:variant>
        <vt:lpwstr/>
      </vt:variant>
      <vt:variant>
        <vt:lpwstr>_Toc323292334</vt:lpwstr>
      </vt:variant>
      <vt:variant>
        <vt:i4>1441850</vt:i4>
      </vt:variant>
      <vt:variant>
        <vt:i4>302</vt:i4>
      </vt:variant>
      <vt:variant>
        <vt:i4>0</vt:i4>
      </vt:variant>
      <vt:variant>
        <vt:i4>5</vt:i4>
      </vt:variant>
      <vt:variant>
        <vt:lpwstr/>
      </vt:variant>
      <vt:variant>
        <vt:lpwstr>_Toc323292333</vt:lpwstr>
      </vt:variant>
      <vt:variant>
        <vt:i4>1441850</vt:i4>
      </vt:variant>
      <vt:variant>
        <vt:i4>296</vt:i4>
      </vt:variant>
      <vt:variant>
        <vt:i4>0</vt:i4>
      </vt:variant>
      <vt:variant>
        <vt:i4>5</vt:i4>
      </vt:variant>
      <vt:variant>
        <vt:lpwstr/>
      </vt:variant>
      <vt:variant>
        <vt:lpwstr>_Toc323292332</vt:lpwstr>
      </vt:variant>
      <vt:variant>
        <vt:i4>1441850</vt:i4>
      </vt:variant>
      <vt:variant>
        <vt:i4>290</vt:i4>
      </vt:variant>
      <vt:variant>
        <vt:i4>0</vt:i4>
      </vt:variant>
      <vt:variant>
        <vt:i4>5</vt:i4>
      </vt:variant>
      <vt:variant>
        <vt:lpwstr/>
      </vt:variant>
      <vt:variant>
        <vt:lpwstr>_Toc323292331</vt:lpwstr>
      </vt:variant>
      <vt:variant>
        <vt:i4>1441850</vt:i4>
      </vt:variant>
      <vt:variant>
        <vt:i4>284</vt:i4>
      </vt:variant>
      <vt:variant>
        <vt:i4>0</vt:i4>
      </vt:variant>
      <vt:variant>
        <vt:i4>5</vt:i4>
      </vt:variant>
      <vt:variant>
        <vt:lpwstr/>
      </vt:variant>
      <vt:variant>
        <vt:lpwstr>_Toc323292330</vt:lpwstr>
      </vt:variant>
      <vt:variant>
        <vt:i4>1507386</vt:i4>
      </vt:variant>
      <vt:variant>
        <vt:i4>278</vt:i4>
      </vt:variant>
      <vt:variant>
        <vt:i4>0</vt:i4>
      </vt:variant>
      <vt:variant>
        <vt:i4>5</vt:i4>
      </vt:variant>
      <vt:variant>
        <vt:lpwstr/>
      </vt:variant>
      <vt:variant>
        <vt:lpwstr>_Toc323292329</vt:lpwstr>
      </vt:variant>
      <vt:variant>
        <vt:i4>1507386</vt:i4>
      </vt:variant>
      <vt:variant>
        <vt:i4>272</vt:i4>
      </vt:variant>
      <vt:variant>
        <vt:i4>0</vt:i4>
      </vt:variant>
      <vt:variant>
        <vt:i4>5</vt:i4>
      </vt:variant>
      <vt:variant>
        <vt:lpwstr/>
      </vt:variant>
      <vt:variant>
        <vt:lpwstr>_Toc323292328</vt:lpwstr>
      </vt:variant>
      <vt:variant>
        <vt:i4>1507386</vt:i4>
      </vt:variant>
      <vt:variant>
        <vt:i4>266</vt:i4>
      </vt:variant>
      <vt:variant>
        <vt:i4>0</vt:i4>
      </vt:variant>
      <vt:variant>
        <vt:i4>5</vt:i4>
      </vt:variant>
      <vt:variant>
        <vt:lpwstr/>
      </vt:variant>
      <vt:variant>
        <vt:lpwstr>_Toc323292327</vt:lpwstr>
      </vt:variant>
      <vt:variant>
        <vt:i4>1507386</vt:i4>
      </vt:variant>
      <vt:variant>
        <vt:i4>260</vt:i4>
      </vt:variant>
      <vt:variant>
        <vt:i4>0</vt:i4>
      </vt:variant>
      <vt:variant>
        <vt:i4>5</vt:i4>
      </vt:variant>
      <vt:variant>
        <vt:lpwstr/>
      </vt:variant>
      <vt:variant>
        <vt:lpwstr>_Toc323292326</vt:lpwstr>
      </vt:variant>
      <vt:variant>
        <vt:i4>1507386</vt:i4>
      </vt:variant>
      <vt:variant>
        <vt:i4>254</vt:i4>
      </vt:variant>
      <vt:variant>
        <vt:i4>0</vt:i4>
      </vt:variant>
      <vt:variant>
        <vt:i4>5</vt:i4>
      </vt:variant>
      <vt:variant>
        <vt:lpwstr/>
      </vt:variant>
      <vt:variant>
        <vt:lpwstr>_Toc323292325</vt:lpwstr>
      </vt:variant>
      <vt:variant>
        <vt:i4>1507386</vt:i4>
      </vt:variant>
      <vt:variant>
        <vt:i4>248</vt:i4>
      </vt:variant>
      <vt:variant>
        <vt:i4>0</vt:i4>
      </vt:variant>
      <vt:variant>
        <vt:i4>5</vt:i4>
      </vt:variant>
      <vt:variant>
        <vt:lpwstr/>
      </vt:variant>
      <vt:variant>
        <vt:lpwstr>_Toc323292324</vt:lpwstr>
      </vt:variant>
      <vt:variant>
        <vt:i4>1507386</vt:i4>
      </vt:variant>
      <vt:variant>
        <vt:i4>242</vt:i4>
      </vt:variant>
      <vt:variant>
        <vt:i4>0</vt:i4>
      </vt:variant>
      <vt:variant>
        <vt:i4>5</vt:i4>
      </vt:variant>
      <vt:variant>
        <vt:lpwstr/>
      </vt:variant>
      <vt:variant>
        <vt:lpwstr>_Toc323292323</vt:lpwstr>
      </vt:variant>
      <vt:variant>
        <vt:i4>1507386</vt:i4>
      </vt:variant>
      <vt:variant>
        <vt:i4>236</vt:i4>
      </vt:variant>
      <vt:variant>
        <vt:i4>0</vt:i4>
      </vt:variant>
      <vt:variant>
        <vt:i4>5</vt:i4>
      </vt:variant>
      <vt:variant>
        <vt:lpwstr/>
      </vt:variant>
      <vt:variant>
        <vt:lpwstr>_Toc323292322</vt:lpwstr>
      </vt:variant>
      <vt:variant>
        <vt:i4>1507386</vt:i4>
      </vt:variant>
      <vt:variant>
        <vt:i4>230</vt:i4>
      </vt:variant>
      <vt:variant>
        <vt:i4>0</vt:i4>
      </vt:variant>
      <vt:variant>
        <vt:i4>5</vt:i4>
      </vt:variant>
      <vt:variant>
        <vt:lpwstr/>
      </vt:variant>
      <vt:variant>
        <vt:lpwstr>_Toc323292321</vt:lpwstr>
      </vt:variant>
      <vt:variant>
        <vt:i4>1507386</vt:i4>
      </vt:variant>
      <vt:variant>
        <vt:i4>224</vt:i4>
      </vt:variant>
      <vt:variant>
        <vt:i4>0</vt:i4>
      </vt:variant>
      <vt:variant>
        <vt:i4>5</vt:i4>
      </vt:variant>
      <vt:variant>
        <vt:lpwstr/>
      </vt:variant>
      <vt:variant>
        <vt:lpwstr>_Toc323292320</vt:lpwstr>
      </vt:variant>
      <vt:variant>
        <vt:i4>1310778</vt:i4>
      </vt:variant>
      <vt:variant>
        <vt:i4>218</vt:i4>
      </vt:variant>
      <vt:variant>
        <vt:i4>0</vt:i4>
      </vt:variant>
      <vt:variant>
        <vt:i4>5</vt:i4>
      </vt:variant>
      <vt:variant>
        <vt:lpwstr/>
      </vt:variant>
      <vt:variant>
        <vt:lpwstr>_Toc323292319</vt:lpwstr>
      </vt:variant>
      <vt:variant>
        <vt:i4>1310778</vt:i4>
      </vt:variant>
      <vt:variant>
        <vt:i4>212</vt:i4>
      </vt:variant>
      <vt:variant>
        <vt:i4>0</vt:i4>
      </vt:variant>
      <vt:variant>
        <vt:i4>5</vt:i4>
      </vt:variant>
      <vt:variant>
        <vt:lpwstr/>
      </vt:variant>
      <vt:variant>
        <vt:lpwstr>_Toc323292318</vt:lpwstr>
      </vt:variant>
      <vt:variant>
        <vt:i4>1310778</vt:i4>
      </vt:variant>
      <vt:variant>
        <vt:i4>206</vt:i4>
      </vt:variant>
      <vt:variant>
        <vt:i4>0</vt:i4>
      </vt:variant>
      <vt:variant>
        <vt:i4>5</vt:i4>
      </vt:variant>
      <vt:variant>
        <vt:lpwstr/>
      </vt:variant>
      <vt:variant>
        <vt:lpwstr>_Toc323292317</vt:lpwstr>
      </vt:variant>
      <vt:variant>
        <vt:i4>1310778</vt:i4>
      </vt:variant>
      <vt:variant>
        <vt:i4>200</vt:i4>
      </vt:variant>
      <vt:variant>
        <vt:i4>0</vt:i4>
      </vt:variant>
      <vt:variant>
        <vt:i4>5</vt:i4>
      </vt:variant>
      <vt:variant>
        <vt:lpwstr/>
      </vt:variant>
      <vt:variant>
        <vt:lpwstr>_Toc323292316</vt:lpwstr>
      </vt:variant>
      <vt:variant>
        <vt:i4>1310778</vt:i4>
      </vt:variant>
      <vt:variant>
        <vt:i4>194</vt:i4>
      </vt:variant>
      <vt:variant>
        <vt:i4>0</vt:i4>
      </vt:variant>
      <vt:variant>
        <vt:i4>5</vt:i4>
      </vt:variant>
      <vt:variant>
        <vt:lpwstr/>
      </vt:variant>
      <vt:variant>
        <vt:lpwstr>_Toc323292315</vt:lpwstr>
      </vt:variant>
      <vt:variant>
        <vt:i4>1310778</vt:i4>
      </vt:variant>
      <vt:variant>
        <vt:i4>188</vt:i4>
      </vt:variant>
      <vt:variant>
        <vt:i4>0</vt:i4>
      </vt:variant>
      <vt:variant>
        <vt:i4>5</vt:i4>
      </vt:variant>
      <vt:variant>
        <vt:lpwstr/>
      </vt:variant>
      <vt:variant>
        <vt:lpwstr>_Toc323292314</vt:lpwstr>
      </vt:variant>
      <vt:variant>
        <vt:i4>1310778</vt:i4>
      </vt:variant>
      <vt:variant>
        <vt:i4>182</vt:i4>
      </vt:variant>
      <vt:variant>
        <vt:i4>0</vt:i4>
      </vt:variant>
      <vt:variant>
        <vt:i4>5</vt:i4>
      </vt:variant>
      <vt:variant>
        <vt:lpwstr/>
      </vt:variant>
      <vt:variant>
        <vt:lpwstr>_Toc323292313</vt:lpwstr>
      </vt:variant>
      <vt:variant>
        <vt:i4>1310778</vt:i4>
      </vt:variant>
      <vt:variant>
        <vt:i4>176</vt:i4>
      </vt:variant>
      <vt:variant>
        <vt:i4>0</vt:i4>
      </vt:variant>
      <vt:variant>
        <vt:i4>5</vt:i4>
      </vt:variant>
      <vt:variant>
        <vt:lpwstr/>
      </vt:variant>
      <vt:variant>
        <vt:lpwstr>_Toc323292312</vt:lpwstr>
      </vt:variant>
      <vt:variant>
        <vt:i4>1310778</vt:i4>
      </vt:variant>
      <vt:variant>
        <vt:i4>170</vt:i4>
      </vt:variant>
      <vt:variant>
        <vt:i4>0</vt:i4>
      </vt:variant>
      <vt:variant>
        <vt:i4>5</vt:i4>
      </vt:variant>
      <vt:variant>
        <vt:lpwstr/>
      </vt:variant>
      <vt:variant>
        <vt:lpwstr>_Toc323292311</vt:lpwstr>
      </vt:variant>
      <vt:variant>
        <vt:i4>1310778</vt:i4>
      </vt:variant>
      <vt:variant>
        <vt:i4>164</vt:i4>
      </vt:variant>
      <vt:variant>
        <vt:i4>0</vt:i4>
      </vt:variant>
      <vt:variant>
        <vt:i4>5</vt:i4>
      </vt:variant>
      <vt:variant>
        <vt:lpwstr/>
      </vt:variant>
      <vt:variant>
        <vt:lpwstr>_Toc323292310</vt:lpwstr>
      </vt:variant>
      <vt:variant>
        <vt:i4>1376314</vt:i4>
      </vt:variant>
      <vt:variant>
        <vt:i4>158</vt:i4>
      </vt:variant>
      <vt:variant>
        <vt:i4>0</vt:i4>
      </vt:variant>
      <vt:variant>
        <vt:i4>5</vt:i4>
      </vt:variant>
      <vt:variant>
        <vt:lpwstr/>
      </vt:variant>
      <vt:variant>
        <vt:lpwstr>_Toc323292309</vt:lpwstr>
      </vt:variant>
      <vt:variant>
        <vt:i4>1376314</vt:i4>
      </vt:variant>
      <vt:variant>
        <vt:i4>152</vt:i4>
      </vt:variant>
      <vt:variant>
        <vt:i4>0</vt:i4>
      </vt:variant>
      <vt:variant>
        <vt:i4>5</vt:i4>
      </vt:variant>
      <vt:variant>
        <vt:lpwstr/>
      </vt:variant>
      <vt:variant>
        <vt:lpwstr>_Toc323292308</vt:lpwstr>
      </vt:variant>
      <vt:variant>
        <vt:i4>1376314</vt:i4>
      </vt:variant>
      <vt:variant>
        <vt:i4>146</vt:i4>
      </vt:variant>
      <vt:variant>
        <vt:i4>0</vt:i4>
      </vt:variant>
      <vt:variant>
        <vt:i4>5</vt:i4>
      </vt:variant>
      <vt:variant>
        <vt:lpwstr/>
      </vt:variant>
      <vt:variant>
        <vt:lpwstr>_Toc323292307</vt:lpwstr>
      </vt:variant>
      <vt:variant>
        <vt:i4>1376314</vt:i4>
      </vt:variant>
      <vt:variant>
        <vt:i4>140</vt:i4>
      </vt:variant>
      <vt:variant>
        <vt:i4>0</vt:i4>
      </vt:variant>
      <vt:variant>
        <vt:i4>5</vt:i4>
      </vt:variant>
      <vt:variant>
        <vt:lpwstr/>
      </vt:variant>
      <vt:variant>
        <vt:lpwstr>_Toc323292306</vt:lpwstr>
      </vt:variant>
      <vt:variant>
        <vt:i4>1376314</vt:i4>
      </vt:variant>
      <vt:variant>
        <vt:i4>134</vt:i4>
      </vt:variant>
      <vt:variant>
        <vt:i4>0</vt:i4>
      </vt:variant>
      <vt:variant>
        <vt:i4>5</vt:i4>
      </vt:variant>
      <vt:variant>
        <vt:lpwstr/>
      </vt:variant>
      <vt:variant>
        <vt:lpwstr>_Toc323292305</vt:lpwstr>
      </vt:variant>
      <vt:variant>
        <vt:i4>1376314</vt:i4>
      </vt:variant>
      <vt:variant>
        <vt:i4>128</vt:i4>
      </vt:variant>
      <vt:variant>
        <vt:i4>0</vt:i4>
      </vt:variant>
      <vt:variant>
        <vt:i4>5</vt:i4>
      </vt:variant>
      <vt:variant>
        <vt:lpwstr/>
      </vt:variant>
      <vt:variant>
        <vt:lpwstr>_Toc323292304</vt:lpwstr>
      </vt:variant>
      <vt:variant>
        <vt:i4>1376314</vt:i4>
      </vt:variant>
      <vt:variant>
        <vt:i4>122</vt:i4>
      </vt:variant>
      <vt:variant>
        <vt:i4>0</vt:i4>
      </vt:variant>
      <vt:variant>
        <vt:i4>5</vt:i4>
      </vt:variant>
      <vt:variant>
        <vt:lpwstr/>
      </vt:variant>
      <vt:variant>
        <vt:lpwstr>_Toc323292303</vt:lpwstr>
      </vt:variant>
      <vt:variant>
        <vt:i4>1376314</vt:i4>
      </vt:variant>
      <vt:variant>
        <vt:i4>116</vt:i4>
      </vt:variant>
      <vt:variant>
        <vt:i4>0</vt:i4>
      </vt:variant>
      <vt:variant>
        <vt:i4>5</vt:i4>
      </vt:variant>
      <vt:variant>
        <vt:lpwstr/>
      </vt:variant>
      <vt:variant>
        <vt:lpwstr>_Toc323292302</vt:lpwstr>
      </vt:variant>
      <vt:variant>
        <vt:i4>1376314</vt:i4>
      </vt:variant>
      <vt:variant>
        <vt:i4>110</vt:i4>
      </vt:variant>
      <vt:variant>
        <vt:i4>0</vt:i4>
      </vt:variant>
      <vt:variant>
        <vt:i4>5</vt:i4>
      </vt:variant>
      <vt:variant>
        <vt:lpwstr/>
      </vt:variant>
      <vt:variant>
        <vt:lpwstr>_Toc323292301</vt:lpwstr>
      </vt:variant>
      <vt:variant>
        <vt:i4>1376314</vt:i4>
      </vt:variant>
      <vt:variant>
        <vt:i4>104</vt:i4>
      </vt:variant>
      <vt:variant>
        <vt:i4>0</vt:i4>
      </vt:variant>
      <vt:variant>
        <vt:i4>5</vt:i4>
      </vt:variant>
      <vt:variant>
        <vt:lpwstr/>
      </vt:variant>
      <vt:variant>
        <vt:lpwstr>_Toc323292300</vt:lpwstr>
      </vt:variant>
      <vt:variant>
        <vt:i4>1835067</vt:i4>
      </vt:variant>
      <vt:variant>
        <vt:i4>98</vt:i4>
      </vt:variant>
      <vt:variant>
        <vt:i4>0</vt:i4>
      </vt:variant>
      <vt:variant>
        <vt:i4>5</vt:i4>
      </vt:variant>
      <vt:variant>
        <vt:lpwstr/>
      </vt:variant>
      <vt:variant>
        <vt:lpwstr>_Toc323292299</vt:lpwstr>
      </vt:variant>
      <vt:variant>
        <vt:i4>1835067</vt:i4>
      </vt:variant>
      <vt:variant>
        <vt:i4>92</vt:i4>
      </vt:variant>
      <vt:variant>
        <vt:i4>0</vt:i4>
      </vt:variant>
      <vt:variant>
        <vt:i4>5</vt:i4>
      </vt:variant>
      <vt:variant>
        <vt:lpwstr/>
      </vt:variant>
      <vt:variant>
        <vt:lpwstr>_Toc323292298</vt:lpwstr>
      </vt:variant>
      <vt:variant>
        <vt:i4>1835067</vt:i4>
      </vt:variant>
      <vt:variant>
        <vt:i4>86</vt:i4>
      </vt:variant>
      <vt:variant>
        <vt:i4>0</vt:i4>
      </vt:variant>
      <vt:variant>
        <vt:i4>5</vt:i4>
      </vt:variant>
      <vt:variant>
        <vt:lpwstr/>
      </vt:variant>
      <vt:variant>
        <vt:lpwstr>_Toc323292297</vt:lpwstr>
      </vt:variant>
      <vt:variant>
        <vt:i4>1835067</vt:i4>
      </vt:variant>
      <vt:variant>
        <vt:i4>80</vt:i4>
      </vt:variant>
      <vt:variant>
        <vt:i4>0</vt:i4>
      </vt:variant>
      <vt:variant>
        <vt:i4>5</vt:i4>
      </vt:variant>
      <vt:variant>
        <vt:lpwstr/>
      </vt:variant>
      <vt:variant>
        <vt:lpwstr>_Toc323292296</vt:lpwstr>
      </vt:variant>
      <vt:variant>
        <vt:i4>1835067</vt:i4>
      </vt:variant>
      <vt:variant>
        <vt:i4>74</vt:i4>
      </vt:variant>
      <vt:variant>
        <vt:i4>0</vt:i4>
      </vt:variant>
      <vt:variant>
        <vt:i4>5</vt:i4>
      </vt:variant>
      <vt:variant>
        <vt:lpwstr/>
      </vt:variant>
      <vt:variant>
        <vt:lpwstr>_Toc323292295</vt:lpwstr>
      </vt:variant>
      <vt:variant>
        <vt:i4>1835067</vt:i4>
      </vt:variant>
      <vt:variant>
        <vt:i4>68</vt:i4>
      </vt:variant>
      <vt:variant>
        <vt:i4>0</vt:i4>
      </vt:variant>
      <vt:variant>
        <vt:i4>5</vt:i4>
      </vt:variant>
      <vt:variant>
        <vt:lpwstr/>
      </vt:variant>
      <vt:variant>
        <vt:lpwstr>_Toc323292294</vt:lpwstr>
      </vt:variant>
      <vt:variant>
        <vt:i4>1835067</vt:i4>
      </vt:variant>
      <vt:variant>
        <vt:i4>62</vt:i4>
      </vt:variant>
      <vt:variant>
        <vt:i4>0</vt:i4>
      </vt:variant>
      <vt:variant>
        <vt:i4>5</vt:i4>
      </vt:variant>
      <vt:variant>
        <vt:lpwstr/>
      </vt:variant>
      <vt:variant>
        <vt:lpwstr>_Toc323292293</vt:lpwstr>
      </vt:variant>
      <vt:variant>
        <vt:i4>1835067</vt:i4>
      </vt:variant>
      <vt:variant>
        <vt:i4>56</vt:i4>
      </vt:variant>
      <vt:variant>
        <vt:i4>0</vt:i4>
      </vt:variant>
      <vt:variant>
        <vt:i4>5</vt:i4>
      </vt:variant>
      <vt:variant>
        <vt:lpwstr/>
      </vt:variant>
      <vt:variant>
        <vt:lpwstr>_Toc323292292</vt:lpwstr>
      </vt:variant>
      <vt:variant>
        <vt:i4>1835067</vt:i4>
      </vt:variant>
      <vt:variant>
        <vt:i4>50</vt:i4>
      </vt:variant>
      <vt:variant>
        <vt:i4>0</vt:i4>
      </vt:variant>
      <vt:variant>
        <vt:i4>5</vt:i4>
      </vt:variant>
      <vt:variant>
        <vt:lpwstr/>
      </vt:variant>
      <vt:variant>
        <vt:lpwstr>_Toc323292291</vt:lpwstr>
      </vt:variant>
      <vt:variant>
        <vt:i4>1835067</vt:i4>
      </vt:variant>
      <vt:variant>
        <vt:i4>44</vt:i4>
      </vt:variant>
      <vt:variant>
        <vt:i4>0</vt:i4>
      </vt:variant>
      <vt:variant>
        <vt:i4>5</vt:i4>
      </vt:variant>
      <vt:variant>
        <vt:lpwstr/>
      </vt:variant>
      <vt:variant>
        <vt:lpwstr>_Toc323292290</vt:lpwstr>
      </vt:variant>
      <vt:variant>
        <vt:i4>1900603</vt:i4>
      </vt:variant>
      <vt:variant>
        <vt:i4>38</vt:i4>
      </vt:variant>
      <vt:variant>
        <vt:i4>0</vt:i4>
      </vt:variant>
      <vt:variant>
        <vt:i4>5</vt:i4>
      </vt:variant>
      <vt:variant>
        <vt:lpwstr/>
      </vt:variant>
      <vt:variant>
        <vt:lpwstr>_Toc323292289</vt:lpwstr>
      </vt:variant>
      <vt:variant>
        <vt:i4>1900603</vt:i4>
      </vt:variant>
      <vt:variant>
        <vt:i4>32</vt:i4>
      </vt:variant>
      <vt:variant>
        <vt:i4>0</vt:i4>
      </vt:variant>
      <vt:variant>
        <vt:i4>5</vt:i4>
      </vt:variant>
      <vt:variant>
        <vt:lpwstr/>
      </vt:variant>
      <vt:variant>
        <vt:lpwstr>_Toc323292288</vt:lpwstr>
      </vt:variant>
      <vt:variant>
        <vt:i4>1900603</vt:i4>
      </vt:variant>
      <vt:variant>
        <vt:i4>26</vt:i4>
      </vt:variant>
      <vt:variant>
        <vt:i4>0</vt:i4>
      </vt:variant>
      <vt:variant>
        <vt:i4>5</vt:i4>
      </vt:variant>
      <vt:variant>
        <vt:lpwstr/>
      </vt:variant>
      <vt:variant>
        <vt:lpwstr>_Toc323292287</vt:lpwstr>
      </vt:variant>
      <vt:variant>
        <vt:i4>1900603</vt:i4>
      </vt:variant>
      <vt:variant>
        <vt:i4>20</vt:i4>
      </vt:variant>
      <vt:variant>
        <vt:i4>0</vt:i4>
      </vt:variant>
      <vt:variant>
        <vt:i4>5</vt:i4>
      </vt:variant>
      <vt:variant>
        <vt:lpwstr/>
      </vt:variant>
      <vt:variant>
        <vt:lpwstr>_Toc323292286</vt:lpwstr>
      </vt:variant>
      <vt:variant>
        <vt:i4>1900603</vt:i4>
      </vt:variant>
      <vt:variant>
        <vt:i4>14</vt:i4>
      </vt:variant>
      <vt:variant>
        <vt:i4>0</vt:i4>
      </vt:variant>
      <vt:variant>
        <vt:i4>5</vt:i4>
      </vt:variant>
      <vt:variant>
        <vt:lpwstr/>
      </vt:variant>
      <vt:variant>
        <vt:lpwstr>_Toc323292285</vt:lpwstr>
      </vt:variant>
      <vt:variant>
        <vt:i4>1900603</vt:i4>
      </vt:variant>
      <vt:variant>
        <vt:i4>8</vt:i4>
      </vt:variant>
      <vt:variant>
        <vt:i4>0</vt:i4>
      </vt:variant>
      <vt:variant>
        <vt:i4>5</vt:i4>
      </vt:variant>
      <vt:variant>
        <vt:lpwstr/>
      </vt:variant>
      <vt:variant>
        <vt:lpwstr>_Toc323292284</vt:lpwstr>
      </vt:variant>
      <vt:variant>
        <vt:i4>1900603</vt:i4>
      </vt:variant>
      <vt:variant>
        <vt:i4>2</vt:i4>
      </vt:variant>
      <vt:variant>
        <vt:i4>0</vt:i4>
      </vt:variant>
      <vt:variant>
        <vt:i4>5</vt:i4>
      </vt:variant>
      <vt:variant>
        <vt:lpwstr/>
      </vt:variant>
      <vt:variant>
        <vt:lpwstr>_Toc323292283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Årsberetning</dc:title>
  <dc:subject>2011</dc:subject>
  <dc:creator>Else Skjellum</dc:creator>
  <cp:lastModifiedBy>Skjellum, Else</cp:lastModifiedBy>
  <cp:revision>2</cp:revision>
  <cp:lastPrinted>2012-06-25T12:10:00Z</cp:lastPrinted>
  <dcterms:created xsi:type="dcterms:W3CDTF">2013-02-25T18:48:00Z</dcterms:created>
  <dcterms:modified xsi:type="dcterms:W3CDTF">2013-02-25T18:48:00Z</dcterms:modified>
</cp:coreProperties>
</file>