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7D0" w:rsidRDefault="00C537D0" w:rsidP="00C537D0">
      <w:pPr>
        <w:pStyle w:val="Topptekst"/>
        <w:tabs>
          <w:tab w:val="clear" w:pos="9072"/>
          <w:tab w:val="left" w:pos="567"/>
          <w:tab w:val="left" w:pos="4536"/>
          <w:tab w:val="left" w:pos="7088"/>
        </w:tabs>
        <w:spacing w:after="0"/>
        <w:jc w:val="center"/>
        <w:rPr>
          <w:rFonts w:ascii="Verdana" w:hAnsi="Verdana"/>
          <w:sz w:val="32"/>
        </w:rPr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2540000</wp:posOffset>
            </wp:positionH>
            <wp:positionV relativeFrom="paragraph">
              <wp:posOffset>-384810</wp:posOffset>
            </wp:positionV>
            <wp:extent cx="1270000" cy="695325"/>
            <wp:effectExtent l="19050" t="0" r="6350" b="0"/>
            <wp:wrapTight wrapText="bothSides">
              <wp:wrapPolygon edited="0">
                <wp:start x="-324" y="0"/>
                <wp:lineTo x="-324" y="21304"/>
                <wp:lineTo x="21708" y="21304"/>
                <wp:lineTo x="21708" y="0"/>
                <wp:lineTo x="-324" y="0"/>
              </wp:wrapPolygon>
            </wp:wrapTight>
            <wp:docPr id="2" name="Bilde 2" descr="kommu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mmune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37D0" w:rsidRDefault="00C537D0" w:rsidP="00C537D0"/>
    <w:p w:rsidR="00C537D0" w:rsidRDefault="00C537D0" w:rsidP="00C537D0"/>
    <w:tbl>
      <w:tblPr>
        <w:tblW w:w="997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3071"/>
        <w:gridCol w:w="3734"/>
        <w:gridCol w:w="1984"/>
        <w:gridCol w:w="1182"/>
      </w:tblGrid>
      <w:tr w:rsidR="00C537D0" w:rsidTr="00023791">
        <w:tc>
          <w:tcPr>
            <w:tcW w:w="3071" w:type="dxa"/>
          </w:tcPr>
          <w:p w:rsidR="00C537D0" w:rsidRDefault="00C537D0" w:rsidP="00023791"/>
          <w:p w:rsidR="00C537D0" w:rsidRDefault="00C537D0" w:rsidP="00023791">
            <w:r>
              <w:t>Barn og familietjenesten</w:t>
            </w:r>
          </w:p>
          <w:p w:rsidR="00C537D0" w:rsidRDefault="00C537D0" w:rsidP="00023791">
            <w:r>
              <w:t>PPT</w:t>
            </w:r>
          </w:p>
        </w:tc>
        <w:tc>
          <w:tcPr>
            <w:tcW w:w="5718" w:type="dxa"/>
            <w:gridSpan w:val="2"/>
          </w:tcPr>
          <w:p w:rsidR="00C537D0" w:rsidRDefault="00C537D0" w:rsidP="00023791">
            <w:pPr>
              <w:rPr>
                <w:b/>
                <w:bCs/>
                <w:sz w:val="28"/>
              </w:rPr>
            </w:pPr>
          </w:p>
          <w:p w:rsidR="00C537D0" w:rsidRDefault="00C537D0" w:rsidP="0002379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Saksgang PPT,</w:t>
            </w:r>
          </w:p>
          <w:p w:rsidR="00C537D0" w:rsidRDefault="00C537D0" w:rsidP="0002379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Fra henvisning til avslutning</w:t>
            </w:r>
          </w:p>
        </w:tc>
        <w:tc>
          <w:tcPr>
            <w:tcW w:w="1182" w:type="dxa"/>
          </w:tcPr>
          <w:p w:rsidR="00C537D0" w:rsidRDefault="00C537D0" w:rsidP="00023791">
            <w:r>
              <w:t>Side: 1</w:t>
            </w:r>
          </w:p>
          <w:p w:rsidR="00C537D0" w:rsidRDefault="00C537D0" w:rsidP="00023791">
            <w:r>
              <w:t>av 2</w:t>
            </w:r>
          </w:p>
        </w:tc>
      </w:tr>
      <w:tr w:rsidR="00C537D0" w:rsidTr="00023791">
        <w:tc>
          <w:tcPr>
            <w:tcW w:w="3071" w:type="dxa"/>
          </w:tcPr>
          <w:p w:rsidR="00C537D0" w:rsidRDefault="00C537D0" w:rsidP="00023791">
            <w:r>
              <w:t xml:space="preserve">Revisjon: </w:t>
            </w:r>
            <w:r w:rsidR="00FA0F55">
              <w:t>18.01.2013</w:t>
            </w:r>
          </w:p>
          <w:p w:rsidR="00C537D0" w:rsidRDefault="00C537D0" w:rsidP="00023791">
            <w:r>
              <w:t>Erstatter:</w:t>
            </w:r>
          </w:p>
          <w:p w:rsidR="00C537D0" w:rsidRDefault="00C537D0" w:rsidP="00FA0F55">
            <w:r>
              <w:t>Gyldig til: 20.02.</w:t>
            </w:r>
            <w:r w:rsidR="00FA0F55">
              <w:t>2015</w:t>
            </w:r>
          </w:p>
        </w:tc>
        <w:tc>
          <w:tcPr>
            <w:tcW w:w="3734" w:type="dxa"/>
          </w:tcPr>
          <w:p w:rsidR="00C537D0" w:rsidRDefault="00C537D0" w:rsidP="00023791">
            <w:r>
              <w:t>Utarbeidet av:</w:t>
            </w:r>
          </w:p>
          <w:p w:rsidR="00C537D0" w:rsidRDefault="00C537D0" w:rsidP="00FA0F55">
            <w:r>
              <w:t xml:space="preserve">Tone Marie Riise, </w:t>
            </w:r>
            <w:r w:rsidR="00FA0F55">
              <w:t xml:space="preserve">Maren Skrove Granum, Hege Østraat </w:t>
            </w:r>
          </w:p>
        </w:tc>
        <w:tc>
          <w:tcPr>
            <w:tcW w:w="3166" w:type="dxa"/>
            <w:gridSpan w:val="2"/>
          </w:tcPr>
          <w:p w:rsidR="00C537D0" w:rsidRDefault="00C537D0" w:rsidP="00023791">
            <w:r>
              <w:t>Versjon: 01</w:t>
            </w:r>
          </w:p>
          <w:p w:rsidR="00C537D0" w:rsidRDefault="00C537D0" w:rsidP="00023791">
            <w:r>
              <w:t xml:space="preserve">Godkjent av:  </w:t>
            </w:r>
          </w:p>
          <w:p w:rsidR="00C537D0" w:rsidRDefault="00C537D0" w:rsidP="00023791">
            <w:r>
              <w:t xml:space="preserve">Dato:          </w:t>
            </w:r>
          </w:p>
        </w:tc>
      </w:tr>
    </w:tbl>
    <w:p w:rsidR="00C537D0" w:rsidRDefault="00C537D0" w:rsidP="00C537D0"/>
    <w:p w:rsidR="00C537D0" w:rsidRDefault="00C537D0" w:rsidP="00C537D0">
      <w:r>
        <w:rPr>
          <w:b/>
          <w:sz w:val="28"/>
        </w:rPr>
        <w:t>1.  Formål: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C537D0" w:rsidRDefault="00C537D0" w:rsidP="00C537D0">
      <w:pPr>
        <w:ind w:left="360"/>
      </w:pPr>
      <w:r>
        <w:t xml:space="preserve">PPT vil kvalitetssikre arbeidet i alle saker som henvises til PPT. Alle henviste saker skal i utgangspunktet ha lik saksgang. </w:t>
      </w:r>
    </w:p>
    <w:p w:rsidR="00C537D0" w:rsidRDefault="00C537D0" w:rsidP="00C537D0"/>
    <w:p w:rsidR="00C537D0" w:rsidRDefault="00C537D0" w:rsidP="00C537D0">
      <w:pPr>
        <w:rPr>
          <w:b/>
          <w:sz w:val="28"/>
        </w:rPr>
      </w:pPr>
      <w:r>
        <w:rPr>
          <w:b/>
          <w:sz w:val="28"/>
        </w:rPr>
        <w:t>2. Ansvarsforhold:</w:t>
      </w:r>
    </w:p>
    <w:p w:rsidR="00C537D0" w:rsidRDefault="00C537D0" w:rsidP="00C537D0">
      <w:pPr>
        <w:rPr>
          <w:bCs/>
        </w:rPr>
      </w:pPr>
      <w:r>
        <w:rPr>
          <w:bCs/>
        </w:rPr>
        <w:t xml:space="preserve">      Alle fagpersoner i PPT har selv ansvaret for å følge rutinene for saksgang PPT.</w:t>
      </w:r>
    </w:p>
    <w:p w:rsidR="00C537D0" w:rsidRDefault="00C537D0" w:rsidP="00C537D0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C537D0" w:rsidRDefault="00C537D0" w:rsidP="00C537D0">
      <w:pPr>
        <w:rPr>
          <w:sz w:val="28"/>
        </w:rPr>
      </w:pPr>
      <w:r>
        <w:rPr>
          <w:b/>
          <w:sz w:val="28"/>
        </w:rPr>
        <w:t xml:space="preserve">3.  Omfang: </w:t>
      </w:r>
    </w:p>
    <w:p w:rsidR="00C537D0" w:rsidRDefault="00C537D0" w:rsidP="00C537D0">
      <w:r>
        <w:t xml:space="preserve">       Rutinene gjelder for alle ansatte i pedagogisk psykologisk tjeneste</w:t>
      </w:r>
    </w:p>
    <w:p w:rsidR="00C537D0" w:rsidRDefault="00C537D0" w:rsidP="00C537D0"/>
    <w:p w:rsidR="00C537D0" w:rsidRDefault="00C537D0" w:rsidP="00C537D0">
      <w:pPr>
        <w:rPr>
          <w:sz w:val="28"/>
        </w:rPr>
      </w:pPr>
      <w:r>
        <w:rPr>
          <w:b/>
          <w:sz w:val="28"/>
        </w:rPr>
        <w:t>4.  Referanser: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C537D0" w:rsidRDefault="00C537D0" w:rsidP="00C537D0">
      <w:pPr>
        <w:numPr>
          <w:ilvl w:val="0"/>
          <w:numId w:val="1"/>
        </w:numPr>
        <w:rPr>
          <w:bCs/>
        </w:rPr>
      </w:pPr>
      <w:r>
        <w:rPr>
          <w:bCs/>
        </w:rPr>
        <w:t>Opplæringslova</w:t>
      </w:r>
    </w:p>
    <w:p w:rsidR="00C537D0" w:rsidRDefault="00C537D0" w:rsidP="00C537D0">
      <w:pPr>
        <w:numPr>
          <w:ilvl w:val="0"/>
          <w:numId w:val="1"/>
        </w:numPr>
        <w:rPr>
          <w:bCs/>
        </w:rPr>
      </w:pPr>
      <w:r>
        <w:rPr>
          <w:bCs/>
        </w:rPr>
        <w:t>Forvaltningslova</w:t>
      </w:r>
    </w:p>
    <w:p w:rsidR="00C537D0" w:rsidRDefault="00C537D0" w:rsidP="00C537D0">
      <w:pPr>
        <w:numPr>
          <w:ilvl w:val="0"/>
          <w:numId w:val="1"/>
        </w:numPr>
        <w:rPr>
          <w:bCs/>
        </w:rPr>
      </w:pPr>
      <w:r>
        <w:rPr>
          <w:bCs/>
        </w:rPr>
        <w:t>Rutiner for barn med særskile behov, Skaun kommune</w:t>
      </w:r>
    </w:p>
    <w:p w:rsidR="00C537D0" w:rsidRDefault="00C537D0" w:rsidP="00C537D0">
      <w:pPr>
        <w:rPr>
          <w:bCs/>
        </w:rPr>
      </w:pPr>
    </w:p>
    <w:p w:rsidR="00C537D0" w:rsidRDefault="00C537D0" w:rsidP="00C537D0">
      <w:pPr>
        <w:rPr>
          <w:b/>
          <w:sz w:val="28"/>
        </w:rPr>
      </w:pPr>
      <w:r>
        <w:rPr>
          <w:b/>
          <w:sz w:val="28"/>
        </w:rPr>
        <w:t>5. Beskrivelse:</w:t>
      </w:r>
      <w:r>
        <w:rPr>
          <w:b/>
          <w:sz w:val="28"/>
        </w:rPr>
        <w:tab/>
      </w:r>
    </w:p>
    <w:p w:rsidR="00C537D0" w:rsidRDefault="00C537D0" w:rsidP="00C537D0">
      <w:pPr>
        <w:ind w:left="360"/>
        <w:rPr>
          <w:bCs/>
        </w:rPr>
      </w:pPr>
      <w:r>
        <w:rPr>
          <w:bCs/>
        </w:rPr>
        <w:t xml:space="preserve"> Henviste saker til Barn og Familietjenesten, PPT skal gjennom følgende punkter:</w:t>
      </w:r>
    </w:p>
    <w:p w:rsidR="00C537D0" w:rsidRDefault="00C537D0" w:rsidP="00C537D0">
      <w:pPr>
        <w:numPr>
          <w:ilvl w:val="0"/>
          <w:numId w:val="2"/>
        </w:numPr>
        <w:rPr>
          <w:bCs/>
        </w:rPr>
      </w:pPr>
      <w:r>
        <w:rPr>
          <w:bCs/>
        </w:rPr>
        <w:t>Kontormøte PPT. Vurdering av inntak/ venteliste, saksgang og saksbehandlere</w:t>
      </w:r>
    </w:p>
    <w:p w:rsidR="00C537D0" w:rsidRDefault="00C537D0" w:rsidP="00C537D0">
      <w:pPr>
        <w:numPr>
          <w:ilvl w:val="0"/>
          <w:numId w:val="2"/>
        </w:numPr>
        <w:rPr>
          <w:bCs/>
        </w:rPr>
      </w:pPr>
      <w:r>
        <w:rPr>
          <w:bCs/>
        </w:rPr>
        <w:t>Inntak av sak. Invitasjon til foreldresamtale i brevs form</w:t>
      </w:r>
    </w:p>
    <w:p w:rsidR="00C537D0" w:rsidRDefault="00C537D0" w:rsidP="00C537D0">
      <w:pPr>
        <w:numPr>
          <w:ilvl w:val="0"/>
          <w:numId w:val="2"/>
        </w:numPr>
        <w:rPr>
          <w:bCs/>
        </w:rPr>
      </w:pPr>
      <w:r>
        <w:rPr>
          <w:bCs/>
        </w:rPr>
        <w:t>Utredning. Samtaler med aktuelle instanser, kartlegging og testing</w:t>
      </w:r>
    </w:p>
    <w:p w:rsidR="00C537D0" w:rsidRDefault="00C537D0" w:rsidP="00C537D0">
      <w:pPr>
        <w:numPr>
          <w:ilvl w:val="0"/>
          <w:numId w:val="2"/>
        </w:numPr>
        <w:rPr>
          <w:bCs/>
        </w:rPr>
      </w:pPr>
      <w:r>
        <w:rPr>
          <w:bCs/>
        </w:rPr>
        <w:t>Tilbakemeldingsmøte/ drøftingsmøte med foreldre og aktuelle instanser</w:t>
      </w:r>
    </w:p>
    <w:p w:rsidR="00C537D0" w:rsidRDefault="00C537D0" w:rsidP="00C537D0">
      <w:pPr>
        <w:numPr>
          <w:ilvl w:val="0"/>
          <w:numId w:val="2"/>
        </w:numPr>
        <w:rPr>
          <w:bCs/>
        </w:rPr>
      </w:pPr>
      <w:r>
        <w:rPr>
          <w:bCs/>
        </w:rPr>
        <w:t>Sakkyndig vurdering sendes ut for gjennomsyn av aktuelle instanser</w:t>
      </w:r>
    </w:p>
    <w:p w:rsidR="00C537D0" w:rsidRDefault="00C537D0" w:rsidP="00C537D0">
      <w:pPr>
        <w:numPr>
          <w:ilvl w:val="0"/>
          <w:numId w:val="2"/>
        </w:numPr>
        <w:rPr>
          <w:bCs/>
        </w:rPr>
      </w:pPr>
      <w:r>
        <w:rPr>
          <w:bCs/>
        </w:rPr>
        <w:t>Sakkyndig vurdering sendes ut</w:t>
      </w:r>
    </w:p>
    <w:p w:rsidR="00C537D0" w:rsidRDefault="00C537D0" w:rsidP="00C537D0">
      <w:pPr>
        <w:numPr>
          <w:ilvl w:val="0"/>
          <w:numId w:val="2"/>
        </w:numPr>
        <w:rPr>
          <w:bCs/>
        </w:rPr>
      </w:pPr>
      <w:r>
        <w:rPr>
          <w:bCs/>
        </w:rPr>
        <w:t>Ny sakkyndig vurdering utformes når endringer i elevens behov kan påvises</w:t>
      </w:r>
    </w:p>
    <w:p w:rsidR="00C537D0" w:rsidRDefault="00C537D0" w:rsidP="00C537D0">
      <w:pPr>
        <w:numPr>
          <w:ilvl w:val="0"/>
          <w:numId w:val="2"/>
        </w:numPr>
        <w:rPr>
          <w:bCs/>
        </w:rPr>
      </w:pPr>
      <w:r>
        <w:rPr>
          <w:bCs/>
        </w:rPr>
        <w:lastRenderedPageBreak/>
        <w:t>Saken avsluttes når det ikke lenger er behov for veiledning fra PPT, eller hvis det ikke har vært kontaktpunkt i saken på 1 år. Mal fra HK skal benyttes.</w:t>
      </w:r>
    </w:p>
    <w:p w:rsidR="00C537D0" w:rsidRDefault="00C537D0" w:rsidP="00C537D0">
      <w:pPr>
        <w:rPr>
          <w:bCs/>
        </w:rPr>
      </w:pPr>
    </w:p>
    <w:p w:rsidR="00C537D0" w:rsidRDefault="00C537D0" w:rsidP="00C537D0">
      <w:pPr>
        <w:rPr>
          <w:b/>
          <w:sz w:val="28"/>
        </w:rPr>
      </w:pPr>
      <w:r>
        <w:rPr>
          <w:b/>
          <w:sz w:val="28"/>
        </w:rPr>
        <w:t xml:space="preserve">6.  Registrering og Rapport: </w:t>
      </w:r>
      <w:r>
        <w:rPr>
          <w:b/>
          <w:sz w:val="28"/>
        </w:rPr>
        <w:tab/>
      </w:r>
    </w:p>
    <w:p w:rsidR="003F480D" w:rsidRDefault="00C537D0" w:rsidP="00FA0F55">
      <w:pPr>
        <w:pStyle w:val="Topptekst"/>
        <w:tabs>
          <w:tab w:val="clear" w:pos="9072"/>
          <w:tab w:val="left" w:pos="567"/>
          <w:tab w:val="left" w:pos="4536"/>
          <w:tab w:val="left" w:pos="7088"/>
        </w:tabs>
        <w:spacing w:after="0"/>
        <w:rPr>
          <w:bCs/>
        </w:rPr>
      </w:pPr>
      <w:r>
        <w:rPr>
          <w:bCs/>
        </w:rPr>
        <w:t xml:space="preserve"> Alle henviste saker til PPT har papir- og datajournal. Dokumentasjon ift utført arbeid noteres ned i en av journalene.</w:t>
      </w:r>
      <w:r w:rsidR="00FA0F55">
        <w:rPr>
          <w:bCs/>
        </w:rPr>
        <w:t xml:space="preserve"> </w:t>
      </w:r>
      <w:r>
        <w:rPr>
          <w:bCs/>
        </w:rPr>
        <w:t>Brev, utredningsrapporter og sakkyndige vurderinger skal skrives i brevjournal.</w:t>
      </w:r>
    </w:p>
    <w:p w:rsidR="00446E0E" w:rsidRDefault="00446E0E" w:rsidP="00FA0F55">
      <w:pPr>
        <w:pStyle w:val="Topptekst"/>
        <w:tabs>
          <w:tab w:val="clear" w:pos="9072"/>
          <w:tab w:val="left" w:pos="567"/>
          <w:tab w:val="left" w:pos="4536"/>
          <w:tab w:val="left" w:pos="7088"/>
        </w:tabs>
        <w:spacing w:after="0"/>
        <w:rPr>
          <w:bCs/>
        </w:rPr>
      </w:pPr>
    </w:p>
    <w:p w:rsidR="00446E0E" w:rsidRDefault="00446E0E" w:rsidP="00FA0F55">
      <w:pPr>
        <w:pStyle w:val="Topptekst"/>
        <w:tabs>
          <w:tab w:val="clear" w:pos="9072"/>
          <w:tab w:val="left" w:pos="567"/>
          <w:tab w:val="left" w:pos="4536"/>
          <w:tab w:val="left" w:pos="7088"/>
        </w:tabs>
        <w:spacing w:after="0"/>
      </w:pPr>
      <w:r>
        <w:rPr>
          <w:bCs/>
        </w:rPr>
        <w:t xml:space="preserve">Alle telefonsamtaler og andre samtaler skal registreres i klientens brevjournal. </w:t>
      </w:r>
    </w:p>
    <w:sectPr w:rsidR="00446E0E" w:rsidSect="003F4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442E2"/>
    <w:multiLevelType w:val="hybridMultilevel"/>
    <w:tmpl w:val="E610898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E15236"/>
    <w:multiLevelType w:val="hybridMultilevel"/>
    <w:tmpl w:val="8EE0C844"/>
    <w:lvl w:ilvl="0" w:tplc="8ACE6CB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537D0"/>
    <w:rsid w:val="00297140"/>
    <w:rsid w:val="003F480D"/>
    <w:rsid w:val="00446E0E"/>
    <w:rsid w:val="006B7A90"/>
    <w:rsid w:val="00C537D0"/>
    <w:rsid w:val="00FA0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7D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semiHidden/>
    <w:rsid w:val="00C537D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C537D0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1448</Characters>
  <Application>Microsoft Office Word</Application>
  <DocSecurity>0</DocSecurity>
  <Lines>12</Lines>
  <Paragraphs>3</Paragraphs>
  <ScaleCrop>false</ScaleCrop>
  <Company>Skaun Kommune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u-tmr</dc:creator>
  <cp:keywords/>
  <dc:description/>
  <cp:lastModifiedBy>u-tmr</cp:lastModifiedBy>
  <cp:revision>2</cp:revision>
  <dcterms:created xsi:type="dcterms:W3CDTF">2013-01-18T10:29:00Z</dcterms:created>
  <dcterms:modified xsi:type="dcterms:W3CDTF">2013-01-18T10:29:00Z</dcterms:modified>
</cp:coreProperties>
</file>