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3DD" w:rsidRDefault="008223DD" w:rsidP="008223DD">
      <w:r>
        <w:t>Postrutiner</w:t>
      </w:r>
    </w:p>
    <w:p w:rsidR="008223DD" w:rsidRDefault="008223DD" w:rsidP="008223DD">
      <w:pPr>
        <w:pStyle w:val="Listeavsnitt"/>
        <w:numPr>
          <w:ilvl w:val="0"/>
          <w:numId w:val="2"/>
        </w:numPr>
      </w:pPr>
      <w:r>
        <w:t>N-internt notat postlegges ikke</w:t>
      </w:r>
    </w:p>
    <w:p w:rsidR="008223DD" w:rsidRDefault="008223DD" w:rsidP="008223DD">
      <w:pPr>
        <w:pStyle w:val="Listeavsnitt"/>
        <w:numPr>
          <w:ilvl w:val="1"/>
          <w:numId w:val="2"/>
        </w:numPr>
      </w:pPr>
      <w:r>
        <w:t xml:space="preserve">Be saksbehandlere levere </w:t>
      </w:r>
      <w:r w:rsidRPr="00E57E49">
        <w:rPr>
          <w:b/>
        </w:rPr>
        <w:t>alt</w:t>
      </w:r>
      <w:r>
        <w:t xml:space="preserve"> til kontoret. De </w:t>
      </w:r>
      <w:r w:rsidR="00E57E49">
        <w:t xml:space="preserve">sparer seg for arbeid men må </w:t>
      </w:r>
      <w:r>
        <w:t>bare sette på mottaker(e) og kopimottaker(e), du får større dokumentfangst</w:t>
      </w:r>
      <w:r w:rsidR="00E57E49">
        <w:t>. Endring av status M-J og kanskje annet som du ellers ikke ville sett, f. eks. kontrakter…</w:t>
      </w:r>
    </w:p>
    <w:p w:rsidR="00E57E49" w:rsidRDefault="00E57E49" w:rsidP="008223DD">
      <w:pPr>
        <w:pStyle w:val="Listeavsnitt"/>
        <w:numPr>
          <w:ilvl w:val="1"/>
          <w:numId w:val="2"/>
        </w:numPr>
      </w:pPr>
      <w:r>
        <w:t>Lage saksnummer-liste til saksbehandlerne så de slipper å leite etter rett sak. F.eks. PP-rådgivere egen med kanskje kun elevsaker</w:t>
      </w:r>
    </w:p>
    <w:p w:rsidR="00E57E49" w:rsidRDefault="008C6416" w:rsidP="008223DD">
      <w:pPr>
        <w:pStyle w:val="Listeavsnitt"/>
        <w:numPr>
          <w:ilvl w:val="1"/>
          <w:numId w:val="2"/>
        </w:numPr>
      </w:pPr>
      <w:r w:rsidRPr="008C6416">
        <w:rPr>
          <w:lang w:val="nn-NO"/>
        </w:rPr>
        <w:t xml:space="preserve">Vær nøye med arkivverdig post. </w:t>
      </w:r>
      <w:r w:rsidRPr="008C6416">
        <w:t>Bl.a. Rundskriv tas ikke inn i P360</w:t>
      </w:r>
    </w:p>
    <w:p w:rsidR="008C6416" w:rsidRPr="008C6416" w:rsidRDefault="008C6416" w:rsidP="008223DD">
      <w:pPr>
        <w:pStyle w:val="Listeavsnitt"/>
        <w:numPr>
          <w:ilvl w:val="1"/>
          <w:numId w:val="2"/>
        </w:numPr>
      </w:pPr>
      <w:bookmarkStart w:id="0" w:name="_GoBack"/>
      <w:bookmarkEnd w:id="0"/>
    </w:p>
    <w:p w:rsidR="008223DD" w:rsidRPr="008C6416" w:rsidRDefault="008223DD" w:rsidP="008223DD">
      <w:pPr>
        <w:pStyle w:val="Listeavsnitt"/>
        <w:numPr>
          <w:ilvl w:val="0"/>
          <w:numId w:val="2"/>
        </w:numPr>
      </w:pPr>
    </w:p>
    <w:p w:rsidR="001F06E2" w:rsidRDefault="00355FBE" w:rsidP="00355FBE">
      <w:pPr>
        <w:pStyle w:val="Listeavsnitt"/>
        <w:numPr>
          <w:ilvl w:val="0"/>
          <w:numId w:val="1"/>
        </w:numPr>
      </w:pPr>
      <w:r>
        <w:t>Journalføring Saksnivå</w:t>
      </w:r>
    </w:p>
    <w:p w:rsidR="00355FBE" w:rsidRDefault="00355FBE" w:rsidP="00355FBE">
      <w:pPr>
        <w:pStyle w:val="Listeavsnitt"/>
        <w:numPr>
          <w:ilvl w:val="1"/>
          <w:numId w:val="1"/>
        </w:numPr>
      </w:pPr>
      <w:r>
        <w:t xml:space="preserve">Unngå flere sakstitler med samme beskrivelse - </w:t>
      </w:r>
    </w:p>
    <w:p w:rsidR="00355FBE" w:rsidRDefault="00355FBE" w:rsidP="00355FBE">
      <w:pPr>
        <w:pStyle w:val="Listeavsnitt"/>
        <w:numPr>
          <w:ilvl w:val="1"/>
          <w:numId w:val="1"/>
        </w:numPr>
      </w:pPr>
      <w:r>
        <w:t>Gruppe</w:t>
      </w:r>
    </w:p>
    <w:p w:rsidR="00355FBE" w:rsidRDefault="00355FBE" w:rsidP="00355FBE">
      <w:pPr>
        <w:pStyle w:val="Listeavsnitt"/>
        <w:numPr>
          <w:ilvl w:val="1"/>
          <w:numId w:val="1"/>
        </w:numPr>
      </w:pPr>
      <w:r>
        <w:t xml:space="preserve">Arkivdel </w:t>
      </w:r>
    </w:p>
    <w:p w:rsidR="00355FBE" w:rsidRDefault="00355FBE" w:rsidP="00355FBE">
      <w:pPr>
        <w:pStyle w:val="Listeavsnitt"/>
        <w:numPr>
          <w:ilvl w:val="1"/>
          <w:numId w:val="1"/>
        </w:numPr>
      </w:pPr>
      <w:r>
        <w:t>Sakstittel (bruk av @)</w:t>
      </w:r>
    </w:p>
    <w:p w:rsidR="00355FBE" w:rsidRDefault="00355FBE" w:rsidP="00355FBE">
      <w:pPr>
        <w:pStyle w:val="Listeavsnitt"/>
        <w:numPr>
          <w:ilvl w:val="1"/>
          <w:numId w:val="1"/>
        </w:numPr>
      </w:pPr>
    </w:p>
    <w:p w:rsidR="00355FBE" w:rsidRDefault="00355FBE" w:rsidP="00BF1A1F"/>
    <w:p w:rsidR="00BF1A1F" w:rsidRDefault="00BF1A1F" w:rsidP="00BF1A1F">
      <w:pPr>
        <w:pStyle w:val="Listeavsnitt"/>
        <w:numPr>
          <w:ilvl w:val="0"/>
          <w:numId w:val="1"/>
        </w:numPr>
      </w:pPr>
      <w:r>
        <w:t xml:space="preserve">Journalpost </w:t>
      </w:r>
    </w:p>
    <w:p w:rsidR="00BF1A1F" w:rsidRDefault="00BF1A1F" w:rsidP="00BF1A1F">
      <w:pPr>
        <w:pStyle w:val="Listeavsnitt"/>
        <w:numPr>
          <w:ilvl w:val="1"/>
          <w:numId w:val="1"/>
        </w:numPr>
      </w:pPr>
      <w:r>
        <w:t>Tilgangskode + hake av avs. – sammenhengen</w:t>
      </w:r>
    </w:p>
    <w:p w:rsidR="00BF1A1F" w:rsidRDefault="00BF1A1F" w:rsidP="00BF1A1F">
      <w:pPr>
        <w:pStyle w:val="Listeavsnitt"/>
        <w:numPr>
          <w:ilvl w:val="1"/>
          <w:numId w:val="1"/>
        </w:numPr>
      </w:pPr>
      <w:r>
        <w:t>Bruk av gruppe (så fremt ikke noe skal skjermes)</w:t>
      </w:r>
    </w:p>
    <w:p w:rsidR="00BF1A1F" w:rsidRDefault="00BF1A1F" w:rsidP="00BF1A1F">
      <w:pPr>
        <w:pStyle w:val="Listeavsnitt"/>
        <w:numPr>
          <w:ilvl w:val="1"/>
          <w:numId w:val="1"/>
        </w:numPr>
      </w:pPr>
      <w:r>
        <w:t>Tittel (bruk av @ hvis nødvendig, eks. @fritak av fag for Ole Brum)</w:t>
      </w:r>
    </w:p>
    <w:p w:rsidR="00BF1A1F" w:rsidRDefault="00BF1A1F" w:rsidP="00BF1A1F">
      <w:pPr>
        <w:pStyle w:val="Listeavsnitt"/>
        <w:numPr>
          <w:ilvl w:val="1"/>
          <w:numId w:val="1"/>
        </w:numPr>
      </w:pPr>
      <w:r>
        <w:t xml:space="preserve">Mottak av </w:t>
      </w:r>
      <w:r w:rsidRPr="00BF1A1F">
        <w:rPr>
          <w:b/>
        </w:rPr>
        <w:t>brev som er udatert</w:t>
      </w:r>
      <w:r>
        <w:t xml:space="preserve"> – bruke </w:t>
      </w:r>
      <w:r w:rsidRPr="00BF1A1F">
        <w:rPr>
          <w:b/>
        </w:rPr>
        <w:t xml:space="preserve">dagens dato + </w:t>
      </w:r>
      <w:r w:rsidRPr="00BF1A1F">
        <w:t>hake av</w:t>
      </w:r>
      <w:r w:rsidRPr="00BF1A1F">
        <w:rPr>
          <w:b/>
        </w:rPr>
        <w:t xml:space="preserve"> udatert</w:t>
      </w:r>
    </w:p>
    <w:p w:rsidR="00BF1A1F" w:rsidRDefault="00E07D8D" w:rsidP="00BF1A1F">
      <w:pPr>
        <w:pStyle w:val="Listeavsnitt"/>
        <w:numPr>
          <w:ilvl w:val="1"/>
          <w:numId w:val="1"/>
        </w:numPr>
      </w:pPr>
      <w:r>
        <w:t xml:space="preserve">Hvis </w:t>
      </w:r>
      <w:r w:rsidRPr="00E07D8D">
        <w:rPr>
          <w:b/>
        </w:rPr>
        <w:t>forfallsdato</w:t>
      </w:r>
      <w:r>
        <w:t xml:space="preserve">/svarfrist – kjekt for saksbehandler som får en bjelle i </w:t>
      </w:r>
      <w:proofErr w:type="spellStart"/>
      <w:r>
        <w:t>arb</w:t>
      </w:r>
      <w:proofErr w:type="spellEnd"/>
      <w:r>
        <w:t>. lista</w:t>
      </w:r>
    </w:p>
    <w:p w:rsidR="008223DD" w:rsidRDefault="008223DD" w:rsidP="00BF1A1F">
      <w:pPr>
        <w:pStyle w:val="Listeavsnitt"/>
        <w:numPr>
          <w:ilvl w:val="1"/>
          <w:numId w:val="1"/>
        </w:numPr>
      </w:pPr>
      <w:r>
        <w:t xml:space="preserve">Vedlegg brukes hvis dokumenter ikke lar seg </w:t>
      </w:r>
      <w:proofErr w:type="spellStart"/>
      <w:r>
        <w:t>scanne</w:t>
      </w:r>
      <w:proofErr w:type="spellEnd"/>
      <w:r>
        <w:t xml:space="preserve"> – hefter eller større </w:t>
      </w:r>
      <w:proofErr w:type="spellStart"/>
      <w:r>
        <w:t>dok</w:t>
      </w:r>
      <w:proofErr w:type="spellEnd"/>
    </w:p>
    <w:p w:rsidR="00E07D8D" w:rsidRDefault="00E07D8D" w:rsidP="00BF1A1F">
      <w:pPr>
        <w:pStyle w:val="Listeavsnitt"/>
        <w:numPr>
          <w:ilvl w:val="1"/>
          <w:numId w:val="1"/>
        </w:numPr>
      </w:pPr>
      <w:r>
        <w:t xml:space="preserve">Skrive i </w:t>
      </w:r>
      <w:proofErr w:type="spellStart"/>
      <w:r>
        <w:t>avs</w:t>
      </w:r>
      <w:proofErr w:type="spellEnd"/>
      <w:r>
        <w:t>/mott-felt – søke etter mottakere som kan være reg. fra før</w:t>
      </w:r>
    </w:p>
    <w:p w:rsidR="00E07D8D" w:rsidRDefault="00E07D8D" w:rsidP="00BF1A1F">
      <w:pPr>
        <w:pStyle w:val="Listeavsnitt"/>
        <w:numPr>
          <w:ilvl w:val="1"/>
          <w:numId w:val="1"/>
        </w:numPr>
      </w:pPr>
      <w:r>
        <w:t xml:space="preserve">Avsenderlinje – dobbeltklikk og aktiviser for </w:t>
      </w:r>
      <w:proofErr w:type="spellStart"/>
      <w:r>
        <w:t>evnt</w:t>
      </w:r>
      <w:proofErr w:type="spellEnd"/>
      <w:r>
        <w:t>. endringer (</w:t>
      </w:r>
      <w:proofErr w:type="spellStart"/>
      <w:r>
        <w:t>tlf</w:t>
      </w:r>
      <w:proofErr w:type="spellEnd"/>
      <w:r>
        <w:t xml:space="preserve">, </w:t>
      </w:r>
      <w:proofErr w:type="spellStart"/>
      <w:r>
        <w:t>adr</w:t>
      </w:r>
      <w:proofErr w:type="spellEnd"/>
      <w:r>
        <w:t>, osv.)</w:t>
      </w:r>
    </w:p>
    <w:p w:rsidR="00E07D8D" w:rsidRDefault="00E07D8D" w:rsidP="00BF1A1F">
      <w:pPr>
        <w:pStyle w:val="Listeavsnitt"/>
        <w:numPr>
          <w:ilvl w:val="1"/>
          <w:numId w:val="1"/>
        </w:numPr>
      </w:pPr>
      <w:r>
        <w:t xml:space="preserve"> </w:t>
      </w:r>
    </w:p>
    <w:p w:rsidR="00BF1A1F" w:rsidRDefault="00BF1A1F" w:rsidP="00BF1A1F"/>
    <w:p w:rsidR="00E57E49" w:rsidRDefault="00E57E49" w:rsidP="00E57E49">
      <w:pPr>
        <w:pStyle w:val="Listeavsnitt"/>
        <w:numPr>
          <w:ilvl w:val="0"/>
          <w:numId w:val="3"/>
        </w:numPr>
      </w:pPr>
      <w:r>
        <w:t>Søk</w:t>
      </w:r>
    </w:p>
    <w:p w:rsidR="00E57E49" w:rsidRDefault="00E57E49" w:rsidP="00E57E49">
      <w:pPr>
        <w:pStyle w:val="Listeavsnitt"/>
        <w:numPr>
          <w:ilvl w:val="1"/>
          <w:numId w:val="3"/>
        </w:numPr>
      </w:pPr>
      <w:r>
        <w:t xml:space="preserve">Lage liste til saksbehandlere med </w:t>
      </w:r>
    </w:p>
    <w:p w:rsidR="00E57E49" w:rsidRDefault="00E57E49" w:rsidP="00E57E49">
      <w:pPr>
        <w:pStyle w:val="Listeavsnitt"/>
        <w:numPr>
          <w:ilvl w:val="4"/>
          <w:numId w:val="3"/>
        </w:numPr>
      </w:pPr>
      <w:r>
        <w:t>Status B</w:t>
      </w:r>
    </w:p>
    <w:p w:rsidR="00E57E49" w:rsidRDefault="00E57E49" w:rsidP="00E57E49">
      <w:pPr>
        <w:pStyle w:val="Listeavsnitt"/>
        <w:numPr>
          <w:ilvl w:val="4"/>
          <w:numId w:val="3"/>
        </w:numPr>
      </w:pPr>
      <w:r>
        <w:t>Org. enhet</w:t>
      </w:r>
    </w:p>
    <w:p w:rsidR="00E57E49" w:rsidRDefault="008C6416" w:rsidP="00E57E49">
      <w:pPr>
        <w:pStyle w:val="Listeavsnitt"/>
        <w:numPr>
          <w:ilvl w:val="4"/>
          <w:numId w:val="3"/>
        </w:numPr>
      </w:pPr>
      <w:r>
        <w:t>Arkivdel</w:t>
      </w:r>
    </w:p>
    <w:p w:rsidR="008C6416" w:rsidRDefault="008C6416" w:rsidP="00E57E49">
      <w:pPr>
        <w:pStyle w:val="Listeavsnitt"/>
        <w:numPr>
          <w:ilvl w:val="4"/>
          <w:numId w:val="3"/>
        </w:numPr>
      </w:pPr>
      <w:r>
        <w:t>Sakstittel (elevmapper, eller personalmapper)</w:t>
      </w:r>
    </w:p>
    <w:p w:rsidR="008C6416" w:rsidRDefault="008C6416" w:rsidP="008C6416">
      <w:pPr>
        <w:pStyle w:val="Listeavsnitt"/>
        <w:numPr>
          <w:ilvl w:val="1"/>
          <w:numId w:val="3"/>
        </w:numPr>
      </w:pPr>
      <w:r>
        <w:t xml:space="preserve">Søke på fra-og-til dato: eks. </w:t>
      </w:r>
      <w:proofErr w:type="gramStart"/>
      <w:r>
        <w:t>01.01.2010</w:t>
      </w:r>
      <w:proofErr w:type="gramEnd"/>
      <w:r>
        <w:t>:31.08.2010</w:t>
      </w:r>
    </w:p>
    <w:p w:rsidR="00E57E49" w:rsidRDefault="00E57E49" w:rsidP="008C6416">
      <w:pPr>
        <w:ind w:left="708"/>
      </w:pPr>
    </w:p>
    <w:p w:rsidR="00E57E49" w:rsidRDefault="00E57E49" w:rsidP="00E57E49"/>
    <w:p w:rsidR="00355FBE" w:rsidRDefault="00355FBE" w:rsidP="00355FBE">
      <w:pPr>
        <w:ind w:left="1080"/>
      </w:pPr>
    </w:p>
    <w:sectPr w:rsidR="00355FBE" w:rsidSect="008223D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F46"/>
    <w:multiLevelType w:val="hybridMultilevel"/>
    <w:tmpl w:val="D81C23A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A09FD"/>
    <w:multiLevelType w:val="hybridMultilevel"/>
    <w:tmpl w:val="CA4087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B33A7"/>
    <w:multiLevelType w:val="hybridMultilevel"/>
    <w:tmpl w:val="75AE0A2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D11B65"/>
    <w:multiLevelType w:val="hybridMultilevel"/>
    <w:tmpl w:val="CFF0C8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BE"/>
    <w:rsid w:val="001F06E2"/>
    <w:rsid w:val="00355FBE"/>
    <w:rsid w:val="008223DD"/>
    <w:rsid w:val="008C6416"/>
    <w:rsid w:val="00BF1A1F"/>
    <w:rsid w:val="00E07D8D"/>
    <w:rsid w:val="00E5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55F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55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C4B35B39</Template>
  <TotalTime>325</TotalTime>
  <Pages>1</Pages>
  <Words>210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Finnmark fylkeskommune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Olsen, Beathe</dc:creator>
  <cp:lastModifiedBy>Olsen, Beathe</cp:lastModifiedBy>
  <cp:revision>1</cp:revision>
  <dcterms:created xsi:type="dcterms:W3CDTF">2010-10-05T07:42:00Z</dcterms:created>
  <dcterms:modified xsi:type="dcterms:W3CDTF">2010-10-05T13:09:00Z</dcterms:modified>
</cp:coreProperties>
</file>