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35" w:rsidRPr="00A33FED" w:rsidRDefault="00993935" w:rsidP="00993935">
      <w:pPr>
        <w:pStyle w:val="Overskrift1"/>
        <w:ind w:left="1416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9D07A4" wp14:editId="1C3AED1B">
            <wp:simplePos x="0" y="0"/>
            <wp:positionH relativeFrom="column">
              <wp:posOffset>-19685</wp:posOffset>
            </wp:positionH>
            <wp:positionV relativeFrom="paragraph">
              <wp:posOffset>-104775</wp:posOffset>
            </wp:positionV>
            <wp:extent cx="723265" cy="840105"/>
            <wp:effectExtent l="0" t="0" r="635" b="0"/>
            <wp:wrapSquare wrapText="bothSides"/>
            <wp:docPr id="1" name="Bilde 1" descr="C:\Users\raanau\AppData\Local\Microsoft\Windows\Temporary Internet Files\Content.Outlook\7VMFQFPH\VAAPEN1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anau\AppData\Local\Microsoft\Windows\Temporary Internet Files\Content.Outlook\7VMFQFPH\VAAPEN12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Radøy kommune  </w:t>
      </w:r>
      <w:r>
        <w:tab/>
      </w:r>
      <w:r>
        <w:tab/>
      </w:r>
      <w:r>
        <w:tab/>
      </w:r>
    </w:p>
    <w:p w:rsidR="00A54C1E" w:rsidRPr="00A54C1E" w:rsidRDefault="00A54C1E" w:rsidP="00A54C1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Arial"/>
          <w:b/>
          <w:bCs/>
          <w:color w:val="4A5A80"/>
          <w:kern w:val="36"/>
          <w:sz w:val="24"/>
          <w:szCs w:val="24"/>
          <w:lang w:eastAsia="nn-NO"/>
        </w:rPr>
      </w:pPr>
      <w:r w:rsidRPr="00A54C1E">
        <w:rPr>
          <w:rFonts w:ascii="Verdana" w:eastAsia="Times New Roman" w:hAnsi="Verdana" w:cs="Arial"/>
          <w:b/>
          <w:bCs/>
          <w:color w:val="4A5A80"/>
          <w:kern w:val="36"/>
          <w:sz w:val="24"/>
          <w:szCs w:val="24"/>
          <w:lang w:eastAsia="nn-NO"/>
        </w:rPr>
        <w:t>NØDPROSEDYRE VED UTILGJENGELEG SYSTEM</w:t>
      </w:r>
    </w:p>
    <w:p w:rsidR="00993935" w:rsidRDefault="00993935" w:rsidP="00A54C1E">
      <w:pPr>
        <w:spacing w:before="120" w:after="120" w:line="300" w:lineRule="atLeast"/>
        <w:rPr>
          <w:rFonts w:ascii="Verdana" w:eastAsia="Times New Roman" w:hAnsi="Verdana" w:cs="Arial"/>
          <w:color w:val="000000"/>
          <w:sz w:val="18"/>
          <w:szCs w:val="18"/>
          <w:lang w:eastAsia="nn-NO"/>
        </w:rPr>
      </w:pPr>
    </w:p>
    <w:p w:rsidR="00A54C1E" w:rsidRDefault="000262FB" w:rsidP="00A54C1E">
      <w:pPr>
        <w:spacing w:before="120" w:after="120" w:line="300" w:lineRule="atLeast"/>
        <w:rPr>
          <w:rFonts w:ascii="Verdana" w:eastAsia="Times New Roman" w:hAnsi="Verdana" w:cs="Arial"/>
          <w:color w:val="000000"/>
          <w:sz w:val="18"/>
          <w:szCs w:val="18"/>
          <w:lang w:eastAsia="nn-NO"/>
        </w:rPr>
      </w:pPr>
      <w:bookmarkStart w:id="0" w:name="_GoBack"/>
      <w:bookmarkEnd w:id="0"/>
      <w:r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Dersom</w:t>
      </w:r>
      <w:r w:rsidR="00A54C1E"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 journal</w:t>
      </w:r>
      <w:r w:rsidR="0021631B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 </w:t>
      </w:r>
      <w:r w:rsidR="00A54C1E"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- og arkivsystemet er utilgjengeleg for eit lengre tidsrom, skal arkivet</w:t>
      </w:r>
      <w:r w:rsidR="00A54C1E"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br/>
        <w:t xml:space="preserve">setje i verk </w:t>
      </w:r>
      <w:proofErr w:type="spellStart"/>
      <w:r w:rsidR="00A54C1E"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nødprosedyre</w:t>
      </w:r>
      <w:proofErr w:type="spellEnd"/>
      <w:r w:rsidR="00A54C1E"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 som framstilt nedanfor. </w:t>
      </w:r>
    </w:p>
    <w:p w:rsidR="001C34E6" w:rsidRPr="00A54C1E" w:rsidRDefault="001C34E6" w:rsidP="00A54C1E">
      <w:pPr>
        <w:spacing w:before="120" w:after="120" w:line="300" w:lineRule="atLeast"/>
        <w:rPr>
          <w:rFonts w:ascii="Verdana" w:eastAsia="Times New Roman" w:hAnsi="Verdana" w:cs="Arial"/>
          <w:color w:val="000000"/>
          <w:sz w:val="18"/>
          <w:szCs w:val="18"/>
          <w:lang w:eastAsia="nn-NO"/>
        </w:rPr>
      </w:pPr>
    </w:p>
    <w:p w:rsidR="00A54C1E" w:rsidRDefault="00A54C1E" w:rsidP="00A54C1E">
      <w:pPr>
        <w:spacing w:before="120" w:after="120" w:line="300" w:lineRule="atLeast"/>
        <w:rPr>
          <w:rFonts w:ascii="Verdana" w:eastAsia="Times New Roman" w:hAnsi="Verdana" w:cs="Arial"/>
          <w:color w:val="000000"/>
          <w:sz w:val="18"/>
          <w:szCs w:val="18"/>
          <w:lang w:eastAsia="nn-NO"/>
        </w:rPr>
      </w:pPr>
      <w:r w:rsidRPr="00A54C1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n-NO"/>
        </w:rPr>
        <w:t>Føring av mellombels journal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br/>
        <w:t>Arkivet fører ein mellombels papirjournal over inn- og utgåande dokument som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br/>
        <w:t>inneheld opplysningar i høve til arkivlova § 2-7. Skjema for mellombels journalføring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br/>
        <w:t xml:space="preserve">finst på </w:t>
      </w:r>
      <w:r w:rsidR="0021631B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dokumentsenteret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 og arkivplan.no. </w:t>
      </w:r>
    </w:p>
    <w:p w:rsidR="001C34E6" w:rsidRPr="00A54C1E" w:rsidRDefault="001C34E6" w:rsidP="00A54C1E">
      <w:pPr>
        <w:spacing w:before="120" w:after="120" w:line="300" w:lineRule="atLeast"/>
        <w:rPr>
          <w:rFonts w:ascii="Verdana" w:eastAsia="Times New Roman" w:hAnsi="Verdana" w:cs="Arial"/>
          <w:color w:val="000000"/>
          <w:sz w:val="18"/>
          <w:szCs w:val="18"/>
          <w:lang w:eastAsia="nn-NO"/>
        </w:rPr>
      </w:pPr>
    </w:p>
    <w:p w:rsidR="00A54C1E" w:rsidRPr="00A54C1E" w:rsidRDefault="00A54C1E" w:rsidP="00A54C1E">
      <w:pPr>
        <w:spacing w:before="120" w:after="120" w:line="300" w:lineRule="atLeast"/>
        <w:rPr>
          <w:rFonts w:ascii="Verdana" w:eastAsia="Times New Roman" w:hAnsi="Verdana" w:cs="Arial"/>
          <w:color w:val="000000"/>
          <w:sz w:val="18"/>
          <w:szCs w:val="18"/>
          <w:lang w:eastAsia="nn-NO"/>
        </w:rPr>
      </w:pPr>
      <w:r w:rsidRPr="00A54C1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n-NO"/>
        </w:rPr>
        <w:t>Behandling av innkomne og interne dokument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br/>
        <w:t>Arkivet registrerer innkomne dokument, både eksterne og interne, i den mellombelse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br/>
        <w:t xml:space="preserve">papirjournalen. </w:t>
      </w:r>
      <w:r w:rsidR="00FD3191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Kvart dokument vert påført eit mellombels dokumentnummer, som og vert registrert i papirjournalen. 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Deretter vert det teke kopi av originaldokumentet. Kopiane vert påført påskrifta "Ikkje skanna og </w:t>
      </w:r>
      <w:proofErr w:type="spellStart"/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reg</w:t>
      </w:r>
      <w:proofErr w:type="spellEnd"/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”. Kopiane vert så fordelte</w:t>
      </w:r>
      <w:r w:rsidR="00FD3191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 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til leiaren/saksbehandlaren. </w:t>
      </w:r>
    </w:p>
    <w:p w:rsidR="001C34E6" w:rsidRDefault="00FD3191" w:rsidP="00A54C1E">
      <w:pPr>
        <w:spacing w:before="120" w:after="120" w:line="300" w:lineRule="atLeast"/>
        <w:rPr>
          <w:rFonts w:ascii="Verdana" w:eastAsia="Times New Roman" w:hAnsi="Verdana" w:cs="Arial"/>
          <w:color w:val="000000"/>
          <w:sz w:val="18"/>
          <w:szCs w:val="18"/>
          <w:lang w:eastAsia="nn-NO"/>
        </w:rPr>
      </w:pP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Originalen vert</w:t>
      </w:r>
      <w:r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 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lagra hjå arkivet inntil </w:t>
      </w:r>
      <w:r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systemet er tilgjengelig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og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nødprosedyren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 vert avslutta. Dokumentet vert så 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registrert i</w:t>
      </w:r>
      <w:r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 Fokus på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 </w:t>
      </w:r>
      <w:r w:rsidR="00A54C1E"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grunnlag av den mellombelse journalen. </w:t>
      </w:r>
      <w:r w:rsidR="00A54C1E" w:rsidRPr="00FD3191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D</w:t>
      </w:r>
      <w:r w:rsidRPr="00FD3191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okumenta vert skanna og fordelt</w:t>
      </w:r>
      <w:r w:rsidR="00A54C1E" w:rsidRPr="00FD3191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 </w:t>
      </w:r>
      <w:r w:rsidRPr="00FD3191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elektronisk </w:t>
      </w:r>
      <w:r w:rsidR="00A54C1E" w:rsidRPr="00FD3191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til</w:t>
      </w:r>
      <w:r w:rsidRPr="00FD3191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 </w:t>
      </w:r>
      <w:r w:rsidR="00A54C1E" w:rsidRPr="00FD3191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leiaren/saksbehandlaren. Saksbehandlaren kasserer kopiane. Er det påført</w:t>
      </w:r>
      <w:r w:rsidRPr="00FD3191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 </w:t>
      </w:r>
      <w:r w:rsidR="00A54C1E" w:rsidRPr="00FD3191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merknader, må dei leggjast inn i </w:t>
      </w:r>
      <w:r w:rsidRPr="00FD3191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Fokus</w:t>
      </w:r>
      <w:r w:rsidR="00A54C1E" w:rsidRPr="00FD3191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 under merknader til journalposten.</w:t>
      </w:r>
      <w:r w:rsidR="0051611D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 xml:space="preserve"> </w:t>
      </w:r>
    </w:p>
    <w:p w:rsidR="001C34E6" w:rsidRDefault="001C34E6" w:rsidP="00A54C1E">
      <w:pPr>
        <w:spacing w:before="120" w:after="120" w:line="300" w:lineRule="atLeast"/>
        <w:rPr>
          <w:rFonts w:ascii="Verdana" w:eastAsia="Times New Roman" w:hAnsi="Verdana" w:cs="Arial"/>
          <w:color w:val="000000"/>
          <w:sz w:val="18"/>
          <w:szCs w:val="18"/>
          <w:lang w:eastAsia="nn-NO"/>
        </w:rPr>
      </w:pPr>
    </w:p>
    <w:p w:rsidR="001C34E6" w:rsidRDefault="00A54C1E" w:rsidP="00A54C1E">
      <w:pPr>
        <w:spacing w:before="120" w:after="120" w:line="300" w:lineRule="atLeast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n-NO"/>
        </w:rPr>
      </w:pPr>
      <w:r w:rsidRPr="00A54C1E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nn-NO"/>
        </w:rPr>
        <w:t>Behandling av utgåande dokument</w:t>
      </w:r>
    </w:p>
    <w:p w:rsidR="00A54C1E" w:rsidRPr="00A54C1E" w:rsidRDefault="00A54C1E" w:rsidP="00A54C1E">
      <w:pPr>
        <w:spacing w:before="120" w:after="120" w:line="300" w:lineRule="atLeast"/>
        <w:rPr>
          <w:rFonts w:ascii="Verdana" w:eastAsia="Times New Roman" w:hAnsi="Verdana" w:cs="Arial"/>
          <w:color w:val="000000"/>
          <w:sz w:val="18"/>
          <w:szCs w:val="18"/>
          <w:lang w:eastAsia="nn-NO"/>
        </w:rPr>
      </w:pP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Saksbehandlaren produserer dokumenta i det ordinære tekstbehandlingssystemet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br/>
        <w:t>eller anna høveleg system.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br/>
        <w:t>Arkivkopi av det utgåande dokumentet sendes til arkivet via e-post eller på papir.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br/>
        <w:t>Arkivet journalfører dei utgåande dokumenta i den førebelse journalen.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br/>
        <w:t xml:space="preserve">Når systemet igjen er tilgjengeleg, registrerer arkivet utgåande dokument i </w:t>
      </w:r>
      <w:proofErr w:type="spellStart"/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t>WebSak</w:t>
      </w:r>
      <w:proofErr w:type="spellEnd"/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br/>
        <w:t>på grunnlag tilsendt e-post eller papirkopi og registreringane i den førebelse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br/>
        <w:t>papirjournalen. Dokumenta vert knytte til det elektronisk arkivet ved å arkivere dei</w:t>
      </w:r>
      <w:r w:rsidRPr="00A54C1E">
        <w:rPr>
          <w:rFonts w:ascii="Verdana" w:eastAsia="Times New Roman" w:hAnsi="Verdana" w:cs="Arial"/>
          <w:color w:val="000000"/>
          <w:sz w:val="18"/>
          <w:szCs w:val="18"/>
          <w:lang w:eastAsia="nn-NO"/>
        </w:rPr>
        <w:br/>
        <w:t xml:space="preserve">elektroniske filene. </w:t>
      </w:r>
    </w:p>
    <w:p w:rsidR="00F93564" w:rsidRDefault="00F93564"/>
    <w:sectPr w:rsidR="00F93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1E"/>
    <w:rsid w:val="000262FB"/>
    <w:rsid w:val="001C34E6"/>
    <w:rsid w:val="0021631B"/>
    <w:rsid w:val="0051611D"/>
    <w:rsid w:val="00993935"/>
    <w:rsid w:val="00A54C1E"/>
    <w:rsid w:val="00F93564"/>
    <w:rsid w:val="00FD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54C1E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4C1E"/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n-NO"/>
    </w:rPr>
  </w:style>
  <w:style w:type="paragraph" w:styleId="NormalWeb">
    <w:name w:val="Normal (Web)"/>
    <w:basedOn w:val="Normal"/>
    <w:uiPriority w:val="99"/>
    <w:semiHidden/>
    <w:unhideWhenUsed/>
    <w:rsid w:val="00A54C1E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  <w:lang w:eastAsia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54C1E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4C1E"/>
    <w:rPr>
      <w:rFonts w:ascii="Verdana" w:eastAsia="Times New Roman" w:hAnsi="Verdana" w:cs="Times New Roman"/>
      <w:b/>
      <w:bCs/>
      <w:color w:val="4A5A80"/>
      <w:kern w:val="36"/>
      <w:sz w:val="24"/>
      <w:szCs w:val="24"/>
      <w:lang w:eastAsia="nn-NO"/>
    </w:rPr>
  </w:style>
  <w:style w:type="paragraph" w:styleId="NormalWeb">
    <w:name w:val="Normal (Web)"/>
    <w:basedOn w:val="Normal"/>
    <w:uiPriority w:val="99"/>
    <w:semiHidden/>
    <w:unhideWhenUsed/>
    <w:rsid w:val="00A54C1E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Dahle Austrheim</dc:creator>
  <cp:lastModifiedBy>Anne Dahle Austrheim</cp:lastModifiedBy>
  <cp:revision>3</cp:revision>
  <dcterms:created xsi:type="dcterms:W3CDTF">2014-04-30T08:52:00Z</dcterms:created>
  <dcterms:modified xsi:type="dcterms:W3CDTF">2014-05-06T07:32:00Z</dcterms:modified>
</cp:coreProperties>
</file>