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2A" w:rsidRPr="00B56B09" w:rsidRDefault="00CB272A" w:rsidP="00CB272A">
      <w:pPr>
        <w:pStyle w:val="Ingenmellomrom"/>
        <w:rPr>
          <w:b/>
        </w:rPr>
      </w:pPr>
      <w:bookmarkStart w:id="0" w:name="_Toc81880451"/>
      <w:r w:rsidRPr="00B56B09">
        <w:rPr>
          <w:b/>
        </w:rPr>
        <w:t>ARKIVORGANISERING OG ARKIVANSVAR</w:t>
      </w:r>
      <w:bookmarkEnd w:id="0"/>
    </w:p>
    <w:p w:rsidR="00CB272A" w:rsidRPr="00A962B8" w:rsidRDefault="00CB272A" w:rsidP="00CB272A">
      <w:pPr>
        <w:pStyle w:val="Ingenmellomrom"/>
      </w:pPr>
    </w:p>
    <w:p w:rsidR="00CB272A" w:rsidRPr="00B56B09" w:rsidRDefault="00CB272A" w:rsidP="00CB272A">
      <w:pPr>
        <w:pStyle w:val="Ingenmellomrom"/>
        <w:rPr>
          <w:b/>
        </w:rPr>
      </w:pPr>
      <w:bookmarkStart w:id="1" w:name="_Toc81880452"/>
      <w:r w:rsidRPr="00B56B09">
        <w:rPr>
          <w:b/>
        </w:rPr>
        <w:t>Organisering</w:t>
      </w:r>
      <w:bookmarkEnd w:id="1"/>
    </w:p>
    <w:p w:rsidR="00CB272A" w:rsidRDefault="00CB272A" w:rsidP="00CB272A">
      <w:r w:rsidRPr="00A962B8">
        <w:t>Lunner kom</w:t>
      </w:r>
      <w:r>
        <w:t xml:space="preserve">mune er organisert som et organ </w:t>
      </w:r>
      <w:r w:rsidRPr="00A962B8">
        <w:t>etter Forskrift om offentlig arkiv</w:t>
      </w:r>
      <w:proofErr w:type="gramStart"/>
      <w:r w:rsidRPr="00A962B8">
        <w:t xml:space="preserve"> §1</w:t>
      </w:r>
      <w:proofErr w:type="gramEnd"/>
      <w:r w:rsidRPr="00A962B8">
        <w:t>-1. Dette er meddelt arkivverket i brev av 09.01.03.</w:t>
      </w:r>
    </w:p>
    <w:p w:rsidR="00CB272A" w:rsidRDefault="00CB272A" w:rsidP="00CB272A"/>
    <w:p w:rsidR="00CB272A" w:rsidRPr="00B56B09" w:rsidRDefault="00CB272A" w:rsidP="00CB272A">
      <w:pPr>
        <w:pStyle w:val="Ingenmellomrom"/>
        <w:rPr>
          <w:b/>
        </w:rPr>
      </w:pPr>
      <w:r w:rsidRPr="00B56B09">
        <w:rPr>
          <w:b/>
        </w:rPr>
        <w:t>Alle enhetene utenfor Rådhuset har eget postmottak med egne arkiver og egen journal.</w:t>
      </w:r>
    </w:p>
    <w:p w:rsidR="00CB272A" w:rsidRPr="00B56B09" w:rsidRDefault="00CB272A" w:rsidP="00CB272A">
      <w:pPr>
        <w:pStyle w:val="Ingenmellomrom"/>
      </w:pPr>
    </w:p>
    <w:p w:rsidR="00CB272A" w:rsidRPr="00B56B09" w:rsidRDefault="00CB272A" w:rsidP="00CB272A">
      <w:pPr>
        <w:pStyle w:val="Ingenmellomrom"/>
      </w:pPr>
      <w:r w:rsidRPr="00B56B09">
        <w:t xml:space="preserve">Rådhuset har sentralt postmottak for enhetene som er lokalisert på Rådhuset. </w:t>
      </w:r>
    </w:p>
    <w:p w:rsidR="00CB272A" w:rsidRPr="00B56B09" w:rsidRDefault="00CB272A" w:rsidP="00CB272A">
      <w:pPr>
        <w:pStyle w:val="Ingenmellomrom"/>
      </w:pPr>
      <w:r w:rsidRPr="00B56B09">
        <w:t>Unntak: Lokale enheter</w:t>
      </w:r>
    </w:p>
    <w:p w:rsidR="00CB272A" w:rsidRPr="00B56B09" w:rsidRDefault="00CB272A" w:rsidP="00CB272A">
      <w:pPr>
        <w:pStyle w:val="Ingenmellomrom"/>
        <w:numPr>
          <w:ilvl w:val="0"/>
          <w:numId w:val="1"/>
        </w:numPr>
      </w:pPr>
      <w:r w:rsidRPr="00B56B09">
        <w:t>PP-tjenesten, psykisk helse, barnevernet og helsestasjon. Enheten underlagt Familie og oppvekst.</w:t>
      </w:r>
    </w:p>
    <w:p w:rsidR="00CB272A" w:rsidRPr="00B56B09" w:rsidRDefault="00CB272A" w:rsidP="00CB272A">
      <w:pPr>
        <w:pStyle w:val="Ingenmellomrom"/>
        <w:numPr>
          <w:ilvl w:val="0"/>
          <w:numId w:val="1"/>
        </w:numPr>
      </w:pPr>
      <w:r w:rsidRPr="00B56B09">
        <w:t>Tildelingskontoret</w:t>
      </w:r>
    </w:p>
    <w:p w:rsidR="00CB272A" w:rsidRPr="00B56B09" w:rsidRDefault="00CB272A" w:rsidP="00CB272A">
      <w:pPr>
        <w:pStyle w:val="Ingenmellomrom"/>
        <w:numPr>
          <w:ilvl w:val="0"/>
          <w:numId w:val="1"/>
        </w:numPr>
      </w:pPr>
      <w:r w:rsidRPr="00B56B09">
        <w:t>Omsorgsboligene. Enhetene underlagt Tilrettelagte tjenester</w:t>
      </w:r>
    </w:p>
    <w:p w:rsidR="00CB272A" w:rsidRPr="00B56B09" w:rsidRDefault="00CB272A" w:rsidP="00CB272A">
      <w:pPr>
        <w:pStyle w:val="Ingenmellomrom"/>
        <w:numPr>
          <w:ilvl w:val="0"/>
          <w:numId w:val="1"/>
        </w:numPr>
      </w:pPr>
      <w:r w:rsidRPr="00B56B09">
        <w:t>Lunner omsorgstjenesten</w:t>
      </w:r>
    </w:p>
    <w:p w:rsidR="00CB272A" w:rsidRDefault="00CB272A" w:rsidP="00CB272A">
      <w:pPr>
        <w:pStyle w:val="Ingenmellomrom"/>
      </w:pPr>
      <w:r w:rsidRPr="00B56B09">
        <w:t>Klientsaker registreres i manuell journal og arkiveres i klientarkivet i avdelingen. Dokumenter av generell karakter, leveres sentralarkivet for registrering og arkivering.</w:t>
      </w:r>
    </w:p>
    <w:p w:rsidR="00CB272A" w:rsidRDefault="00CB272A" w:rsidP="00CB272A">
      <w:pPr>
        <w:pStyle w:val="Ingenmellomrom"/>
      </w:pPr>
    </w:p>
    <w:p w:rsidR="00CB272A" w:rsidRPr="003F4647" w:rsidRDefault="00CB272A" w:rsidP="00CB272A">
      <w:pPr>
        <w:pStyle w:val="Ingenmellomrom"/>
      </w:pPr>
      <w:r w:rsidRPr="003F4647">
        <w:t xml:space="preserve">Arkivtjenesten har det daglige ansvaret for kommunens dagligarkiv, </w:t>
      </w:r>
      <w:proofErr w:type="spellStart"/>
      <w:r w:rsidRPr="003F4647">
        <w:t>bortsettingsarkiv</w:t>
      </w:r>
      <w:proofErr w:type="spellEnd"/>
      <w:r w:rsidRPr="003F4647">
        <w:t xml:space="preserve"> og fjernarkiv. De skal sørge for at alle saksdokumenter håndteres riktig til riktig tid og at de kan stilles til disposisjon for de som spør etter dem (ansatte, presse og publikum). Dette vil gjelde både aktive og eldre saker/ dokumenter. En slik gjenfinning skal ikke være basert på enkeltpersoners husk, men skal kunne gjenfinnes ut fra korrekt arkivering i henhold til gjeldene lover og regler for arkivering i kommunal sektor. Arkivtjenesten jou</w:t>
      </w:r>
      <w:r>
        <w:t>rnalfører post for alle kommunens</w:t>
      </w:r>
      <w:r w:rsidRPr="003F4647">
        <w:t xml:space="preserve"> </w:t>
      </w:r>
      <w:r>
        <w:t>enheter</w:t>
      </w:r>
      <w:r w:rsidRPr="003F4647">
        <w:t xml:space="preserve">, med unntak av dokumenter som journalføres i fagsystemene. </w:t>
      </w:r>
    </w:p>
    <w:p w:rsidR="00CB272A" w:rsidRPr="00E1373F" w:rsidRDefault="00CB272A" w:rsidP="00CB272A">
      <w:pPr>
        <w:pStyle w:val="Ingenmellomrom"/>
        <w:rPr>
          <w:i/>
        </w:rPr>
      </w:pPr>
      <w:r w:rsidRPr="00E1373F">
        <w:rPr>
          <w:i/>
        </w:rPr>
        <w:t>Hensikten med arkiv:</w:t>
      </w:r>
    </w:p>
    <w:p w:rsidR="00CB272A" w:rsidRPr="00E1373F" w:rsidRDefault="00CB272A" w:rsidP="00CB272A">
      <w:pPr>
        <w:pStyle w:val="Ingenmellomrom"/>
        <w:rPr>
          <w:i/>
        </w:rPr>
      </w:pPr>
      <w:r w:rsidRPr="00E1373F">
        <w:rPr>
          <w:i/>
        </w:rPr>
        <w:t>1. å støtte den daglige saksbehandlingen</w:t>
      </w:r>
      <w:r w:rsidRPr="00E1373F">
        <w:rPr>
          <w:i/>
        </w:rPr>
        <w:br/>
        <w:t>2. å ivareta organisasjonens og enkeltmenneskers juridiske rettigheter</w:t>
      </w:r>
      <w:r w:rsidRPr="00E1373F">
        <w:rPr>
          <w:i/>
        </w:rPr>
        <w:br/>
        <w:t>3. å være samfunnets langtidsminne</w:t>
      </w:r>
    </w:p>
    <w:p w:rsidR="00CB272A" w:rsidRDefault="00CB272A" w:rsidP="00CB272A">
      <w:pPr>
        <w:pStyle w:val="Ingenmellomrom"/>
      </w:pPr>
    </w:p>
    <w:p w:rsidR="00CB272A" w:rsidRDefault="00CB272A" w:rsidP="00CB272A">
      <w:pPr>
        <w:pStyle w:val="Ingenmellomrom"/>
      </w:pPr>
    </w:p>
    <w:p w:rsidR="00F71707" w:rsidRDefault="00F71707">
      <w:bookmarkStart w:id="2" w:name="_GoBack"/>
      <w:bookmarkEnd w:id="2"/>
    </w:p>
    <w:sectPr w:rsidR="00F717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A0441"/>
    <w:multiLevelType w:val="hybridMultilevel"/>
    <w:tmpl w:val="A9385A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2A"/>
    <w:rsid w:val="00CB272A"/>
    <w:rsid w:val="00F717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72A"/>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CB272A"/>
    <w:pPr>
      <w:spacing w:after="0" w:line="240" w:lineRule="auto"/>
    </w:pPr>
    <w:rPr>
      <w:rFonts w:ascii="Times New Roman" w:eastAsia="Times New Roman" w:hAnsi="Times New Roman" w:cs="Times New Roman"/>
      <w:sz w:val="24"/>
      <w:szCs w:val="20"/>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72A"/>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CB272A"/>
    <w:pPr>
      <w:spacing w:after="0" w:line="240" w:lineRule="auto"/>
    </w:pPr>
    <w:rPr>
      <w:rFonts w:ascii="Times New Roman" w:eastAsia="Times New Roman" w:hAnsi="Times New Roman"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95124859</Template>
  <TotalTime>1</TotalTime>
  <Pages>1</Pages>
  <Words>245</Words>
  <Characters>1303</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Lunner Kommune</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2014-10-17T12:48:00Z</dcterms:created>
  <dcterms:modified xsi:type="dcterms:W3CDTF">2014-10-17T12:49:00Z</dcterms:modified>
</cp:coreProperties>
</file>