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0" w:name="UOFFPARAGRAF"/>
            <w:bookmarkEnd w:id="0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Vår </w:t>
            </w:r>
            <w:proofErr w:type="spellStart"/>
            <w:r>
              <w:rPr>
                <w:b/>
              </w:rPr>
              <w:t>ref</w:t>
            </w:r>
            <w:proofErr w:type="spellEnd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</w:t>
            </w:r>
            <w:proofErr w:type="spellStart"/>
            <w:r>
              <w:rPr>
                <w:b/>
              </w:rPr>
              <w:t>ref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5F015E">
            <w:pPr>
              <w:pStyle w:val="Topptekst"/>
              <w:rPr>
                <w:sz w:val="24"/>
              </w:rPr>
            </w:pPr>
            <w:bookmarkStart w:id="1" w:name="SAKSNR"/>
            <w:r>
              <w:rPr>
                <w:sz w:val="24"/>
              </w:rPr>
              <w:t>2012/262</w:t>
            </w:r>
            <w:bookmarkEnd w:id="1"/>
            <w:r w:rsidR="003115B8">
              <w:rPr>
                <w:sz w:val="24"/>
              </w:rPr>
              <w:t>-</w:t>
            </w:r>
            <w:bookmarkStart w:id="2" w:name="NRISAK"/>
            <w:r>
              <w:rPr>
                <w:sz w:val="24"/>
              </w:rPr>
              <w:t>7</w:t>
            </w:r>
            <w:bookmarkEnd w:id="2"/>
            <w:r w:rsidR="003115B8">
              <w:rPr>
                <w:sz w:val="24"/>
              </w:rPr>
              <w:t>/</w:t>
            </w:r>
            <w:bookmarkStart w:id="3" w:name="PRIMÆRKLASSERING"/>
            <w:r>
              <w:rPr>
                <w:sz w:val="24"/>
              </w:rPr>
              <w:t>057</w:t>
            </w:r>
            <w:bookmarkEnd w:id="3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4" w:name="REF"/>
            <w:bookmarkEnd w:id="4"/>
          </w:p>
        </w:tc>
        <w:tc>
          <w:tcPr>
            <w:tcW w:w="3709" w:type="dxa"/>
          </w:tcPr>
          <w:p w:rsidR="003115B8" w:rsidRDefault="005F015E">
            <w:pPr>
              <w:pStyle w:val="Topptekst"/>
              <w:rPr>
                <w:sz w:val="24"/>
              </w:rPr>
            </w:pPr>
            <w:bookmarkStart w:id="5" w:name="SAKSBEHANDLERNAVN2"/>
            <w:r>
              <w:rPr>
                <w:sz w:val="24"/>
              </w:rPr>
              <w:t>Anne Berit Nedrebø</w:t>
            </w:r>
            <w:bookmarkEnd w:id="5"/>
            <w:r w:rsidR="003115B8">
              <w:rPr>
                <w:sz w:val="24"/>
              </w:rPr>
              <w:t xml:space="preserve">, </w:t>
            </w:r>
            <w:bookmarkStart w:id="6" w:name="SAKSBEHTLF"/>
            <w:r>
              <w:rPr>
                <w:sz w:val="24"/>
              </w:rPr>
              <w:t>37 19 95 29</w:t>
            </w:r>
            <w:bookmarkEnd w:id="6"/>
          </w:p>
        </w:tc>
        <w:tc>
          <w:tcPr>
            <w:tcW w:w="1378" w:type="dxa"/>
          </w:tcPr>
          <w:p w:rsidR="003115B8" w:rsidRDefault="005F015E">
            <w:pPr>
              <w:pStyle w:val="Topptekst"/>
              <w:rPr>
                <w:sz w:val="24"/>
              </w:rPr>
            </w:pPr>
            <w:bookmarkStart w:id="7" w:name="BREVDATO"/>
            <w:proofErr w:type="gramStart"/>
            <w:r>
              <w:rPr>
                <w:sz w:val="24"/>
              </w:rPr>
              <w:t>07.05.2014</w:t>
            </w:r>
            <w:bookmarkEnd w:id="7"/>
            <w:proofErr w:type="gramEnd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8" w:name="INTERNEMOTTAKERETABELL"/>
      <w:bookmarkEnd w:id="8"/>
    </w:p>
    <w:p w:rsidR="003115B8" w:rsidRDefault="005F015E">
      <w:pPr>
        <w:spacing w:before="60" w:after="120"/>
        <w:rPr>
          <w:b/>
          <w:bCs/>
          <w:sz w:val="28"/>
        </w:rPr>
      </w:pPr>
      <w:bookmarkStart w:id="9" w:name="TITTEL"/>
      <w:r>
        <w:rPr>
          <w:b/>
          <w:bCs/>
          <w:sz w:val="28"/>
        </w:rPr>
        <w:t>Rutiner for arkivering vedrørende personalmapper</w:t>
      </w:r>
      <w:bookmarkEnd w:id="9"/>
    </w:p>
    <w:p w:rsidR="00291BD0" w:rsidRDefault="00291BD0">
      <w:pPr>
        <w:rPr>
          <w:u w:val="single"/>
        </w:rPr>
      </w:pPr>
      <w:bookmarkStart w:id="10" w:name="Start"/>
      <w:bookmarkEnd w:id="10"/>
    </w:p>
    <w:p w:rsidR="00291BD0" w:rsidRDefault="00291BD0">
      <w:pPr>
        <w:rPr>
          <w:u w:val="single"/>
        </w:rPr>
      </w:pPr>
    </w:p>
    <w:p w:rsidR="003115B8" w:rsidRDefault="005D353C">
      <w:r w:rsidRPr="00EA1D98">
        <w:rPr>
          <w:u w:val="single"/>
        </w:rPr>
        <w:t>Inngående dokument</w:t>
      </w:r>
      <w:r>
        <w:t>:</w:t>
      </w:r>
    </w:p>
    <w:p w:rsidR="005D353C" w:rsidRDefault="005D353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58"/>
        <w:gridCol w:w="1698"/>
        <w:gridCol w:w="2230"/>
        <w:gridCol w:w="1812"/>
      </w:tblGrid>
      <w:tr w:rsidR="005D353C" w:rsidTr="00697CD9">
        <w:tc>
          <w:tcPr>
            <w:tcW w:w="4077" w:type="dxa"/>
            <w:shd w:val="clear" w:color="auto" w:fill="D9D9D9" w:themeFill="background1" w:themeFillShade="D9"/>
          </w:tcPr>
          <w:p w:rsidR="005D353C" w:rsidRDefault="005D353C">
            <w:r>
              <w:t>Innhold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353C" w:rsidRDefault="005D353C">
            <w:r>
              <w:t>Original til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353C" w:rsidRDefault="005D353C">
            <w:r>
              <w:t>Restanse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353C" w:rsidRDefault="005D353C">
            <w:r>
              <w:t>Kopi til</w:t>
            </w:r>
          </w:p>
        </w:tc>
      </w:tr>
      <w:tr w:rsidR="005D353C" w:rsidTr="005D353C">
        <w:tc>
          <w:tcPr>
            <w:tcW w:w="4077" w:type="dxa"/>
          </w:tcPr>
          <w:p w:rsidR="005D353C" w:rsidRDefault="005D353C">
            <w:r>
              <w:t xml:space="preserve">Signert arbeidsavtale </w:t>
            </w:r>
            <w:r w:rsidRPr="00291BD0">
              <w:rPr>
                <w:color w:val="FF0000"/>
              </w:rPr>
              <w:t>*</w:t>
            </w:r>
          </w:p>
        </w:tc>
        <w:tc>
          <w:tcPr>
            <w:tcW w:w="1701" w:type="dxa"/>
          </w:tcPr>
          <w:p w:rsidR="005D353C" w:rsidRDefault="005D353C">
            <w:proofErr w:type="spellStart"/>
            <w:r>
              <w:t>ENB</w:t>
            </w:r>
            <w:proofErr w:type="spellEnd"/>
            <w:r w:rsidR="00F829E3">
              <w:t>(midl avtale)</w:t>
            </w:r>
          </w:p>
        </w:tc>
        <w:tc>
          <w:tcPr>
            <w:tcW w:w="1843" w:type="dxa"/>
          </w:tcPr>
          <w:p w:rsidR="005D353C" w:rsidRDefault="005D353C" w:rsidP="00EA1D98">
            <w:r>
              <w:t>ARS/</w:t>
            </w:r>
            <w:proofErr w:type="spellStart"/>
            <w:r>
              <w:t>TVELVE</w:t>
            </w:r>
            <w:proofErr w:type="spellEnd"/>
            <w:r>
              <w:t>/</w:t>
            </w:r>
            <w:proofErr w:type="spellStart"/>
            <w:r w:rsidR="00EA1D98">
              <w:t>ENB</w:t>
            </w:r>
            <w:proofErr w:type="spellEnd"/>
          </w:p>
        </w:tc>
        <w:tc>
          <w:tcPr>
            <w:tcW w:w="1843" w:type="dxa"/>
          </w:tcPr>
          <w:p w:rsidR="005D353C" w:rsidRDefault="005D353C">
            <w:proofErr w:type="spellStart"/>
            <w:r>
              <w:t>TVETAA</w:t>
            </w:r>
            <w:proofErr w:type="spellEnd"/>
          </w:p>
        </w:tc>
      </w:tr>
      <w:tr w:rsidR="005D353C" w:rsidTr="005D353C">
        <w:tc>
          <w:tcPr>
            <w:tcW w:w="4077" w:type="dxa"/>
          </w:tcPr>
          <w:p w:rsidR="005D353C" w:rsidRDefault="00EA1D98">
            <w:r>
              <w:t>Søknad om permisjon</w:t>
            </w:r>
            <w:r w:rsidR="003826BD" w:rsidRPr="00291BD0">
              <w:rPr>
                <w:color w:val="FF0000"/>
              </w:rPr>
              <w:t>***</w:t>
            </w:r>
          </w:p>
        </w:tc>
        <w:tc>
          <w:tcPr>
            <w:tcW w:w="1701" w:type="dxa"/>
          </w:tcPr>
          <w:p w:rsidR="005D353C" w:rsidRDefault="005D353C"/>
        </w:tc>
        <w:tc>
          <w:tcPr>
            <w:tcW w:w="1843" w:type="dxa"/>
          </w:tcPr>
          <w:p w:rsidR="005D353C" w:rsidRDefault="00EA1D98" w:rsidP="003826BD">
            <w:r>
              <w:t>Enhetsleder</w:t>
            </w:r>
          </w:p>
        </w:tc>
        <w:tc>
          <w:tcPr>
            <w:tcW w:w="1843" w:type="dxa"/>
          </w:tcPr>
          <w:p w:rsidR="005D353C" w:rsidRDefault="003826BD">
            <w:r>
              <w:t>ARS</w:t>
            </w:r>
          </w:p>
        </w:tc>
      </w:tr>
      <w:tr w:rsidR="005D353C" w:rsidTr="005D353C">
        <w:tc>
          <w:tcPr>
            <w:tcW w:w="4077" w:type="dxa"/>
          </w:tcPr>
          <w:p w:rsidR="005D353C" w:rsidRDefault="00EA1D98">
            <w:r>
              <w:t>Innvilgning av unntak fra arbeidsgiveransvar for sykepenger</w:t>
            </w:r>
          </w:p>
        </w:tc>
        <w:tc>
          <w:tcPr>
            <w:tcW w:w="1701" w:type="dxa"/>
          </w:tcPr>
          <w:p w:rsidR="005D353C" w:rsidRDefault="005D353C"/>
        </w:tc>
        <w:tc>
          <w:tcPr>
            <w:tcW w:w="1843" w:type="dxa"/>
          </w:tcPr>
          <w:p w:rsidR="005D353C" w:rsidRDefault="00EA1D98"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5D353C" w:rsidRDefault="00F829E3">
            <w:r>
              <w:t>Enhetsleder</w:t>
            </w:r>
          </w:p>
        </w:tc>
      </w:tr>
      <w:tr w:rsidR="005D353C" w:rsidTr="005D353C">
        <w:tc>
          <w:tcPr>
            <w:tcW w:w="4077" w:type="dxa"/>
          </w:tcPr>
          <w:p w:rsidR="005D353C" w:rsidRDefault="00EA1D98">
            <w:r>
              <w:t xml:space="preserve">Avslag på unntak fra </w:t>
            </w:r>
            <w:proofErr w:type="spellStart"/>
            <w:r>
              <w:t>arbgiveransvar</w:t>
            </w:r>
            <w:proofErr w:type="spellEnd"/>
            <w:r>
              <w:t xml:space="preserve"> for sykepenger</w:t>
            </w:r>
          </w:p>
        </w:tc>
        <w:tc>
          <w:tcPr>
            <w:tcW w:w="1701" w:type="dxa"/>
          </w:tcPr>
          <w:p w:rsidR="005D353C" w:rsidRDefault="005D353C"/>
        </w:tc>
        <w:tc>
          <w:tcPr>
            <w:tcW w:w="1843" w:type="dxa"/>
          </w:tcPr>
          <w:p w:rsidR="005D353C" w:rsidRDefault="00EA1D98">
            <w:r>
              <w:t>Enhetsleder</w:t>
            </w:r>
          </w:p>
        </w:tc>
        <w:tc>
          <w:tcPr>
            <w:tcW w:w="1843" w:type="dxa"/>
          </w:tcPr>
          <w:p w:rsidR="005D353C" w:rsidRDefault="003826BD">
            <w:proofErr w:type="spellStart"/>
            <w:r>
              <w:t>TVELVE</w:t>
            </w:r>
            <w:proofErr w:type="spellEnd"/>
          </w:p>
        </w:tc>
      </w:tr>
      <w:tr w:rsidR="005D353C" w:rsidTr="005D353C">
        <w:tc>
          <w:tcPr>
            <w:tcW w:w="4077" w:type="dxa"/>
          </w:tcPr>
          <w:p w:rsidR="005D353C" w:rsidRDefault="00EA1D98">
            <w:r>
              <w:t>Oppsigelse</w:t>
            </w:r>
          </w:p>
        </w:tc>
        <w:tc>
          <w:tcPr>
            <w:tcW w:w="1701" w:type="dxa"/>
          </w:tcPr>
          <w:p w:rsidR="005D353C" w:rsidRDefault="005D353C"/>
        </w:tc>
        <w:tc>
          <w:tcPr>
            <w:tcW w:w="1843" w:type="dxa"/>
          </w:tcPr>
          <w:p w:rsidR="005D353C" w:rsidRDefault="003826BD">
            <w:r>
              <w:t>Enhetsleder</w:t>
            </w:r>
          </w:p>
        </w:tc>
        <w:tc>
          <w:tcPr>
            <w:tcW w:w="1843" w:type="dxa"/>
          </w:tcPr>
          <w:p w:rsidR="005D353C" w:rsidRDefault="00EA1D98" w:rsidP="000C483E">
            <w:proofErr w:type="spellStart"/>
            <w:r>
              <w:t>TVETAA</w:t>
            </w:r>
            <w:proofErr w:type="spellEnd"/>
            <w:r w:rsidR="00F829E3">
              <w:t>/</w:t>
            </w:r>
            <w:r w:rsidR="000C483E">
              <w:t xml:space="preserve"> </w:t>
            </w:r>
            <w:proofErr w:type="spellStart"/>
            <w:r w:rsidR="00F829E3">
              <w:t>ENB</w:t>
            </w:r>
            <w:proofErr w:type="spellEnd"/>
          </w:p>
        </w:tc>
      </w:tr>
      <w:tr w:rsidR="00EA1D98" w:rsidTr="005D353C">
        <w:tc>
          <w:tcPr>
            <w:tcW w:w="4077" w:type="dxa"/>
          </w:tcPr>
          <w:p w:rsidR="00EA1D98" w:rsidRDefault="00EA1D98">
            <w:r>
              <w:t>KLP/</w:t>
            </w:r>
            <w:proofErr w:type="spellStart"/>
            <w:r>
              <w:t>SPK:Vedr</w:t>
            </w:r>
            <w:proofErr w:type="spellEnd"/>
            <w:r>
              <w:t xml:space="preserve"> pensjon</w:t>
            </w:r>
          </w:p>
        </w:tc>
        <w:tc>
          <w:tcPr>
            <w:tcW w:w="1701" w:type="dxa"/>
          </w:tcPr>
          <w:p w:rsidR="00EA1D98" w:rsidRDefault="000C483E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EA1D98" w:rsidRDefault="00EA1D98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EA1D98" w:rsidRDefault="00F829E3">
            <w:r>
              <w:t>ARS/</w:t>
            </w:r>
            <w:proofErr w:type="spellStart"/>
            <w:r>
              <w:t>TVELVE</w:t>
            </w:r>
            <w:proofErr w:type="spellEnd"/>
          </w:p>
        </w:tc>
      </w:tr>
      <w:tr w:rsidR="00EA1D98" w:rsidTr="005D353C">
        <w:tc>
          <w:tcPr>
            <w:tcW w:w="4077" w:type="dxa"/>
          </w:tcPr>
          <w:p w:rsidR="00EA1D98" w:rsidRDefault="00EA1D98">
            <w:r>
              <w:t>Søknad om endret arbeidssted/stillingsstørrelse fra lærere</w:t>
            </w:r>
          </w:p>
        </w:tc>
        <w:tc>
          <w:tcPr>
            <w:tcW w:w="1701" w:type="dxa"/>
          </w:tcPr>
          <w:p w:rsidR="00EA1D98" w:rsidRDefault="00EA1D98"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EA1D98" w:rsidRDefault="00EA1D98">
            <w:r>
              <w:t>Enhetsleder</w:t>
            </w:r>
          </w:p>
        </w:tc>
        <w:tc>
          <w:tcPr>
            <w:tcW w:w="1843" w:type="dxa"/>
          </w:tcPr>
          <w:p w:rsidR="00EA1D98" w:rsidRDefault="003826BD">
            <w:proofErr w:type="spellStart"/>
            <w:r>
              <w:t>TVELVE</w:t>
            </w:r>
            <w:proofErr w:type="spellEnd"/>
          </w:p>
        </w:tc>
      </w:tr>
      <w:tr w:rsidR="00EA1D98" w:rsidTr="005D353C">
        <w:tc>
          <w:tcPr>
            <w:tcW w:w="4077" w:type="dxa"/>
          </w:tcPr>
          <w:p w:rsidR="00EA1D98" w:rsidRDefault="00EA1D98">
            <w:r>
              <w:t>Søknad om foreldrepengepermisjon</w:t>
            </w:r>
          </w:p>
        </w:tc>
        <w:tc>
          <w:tcPr>
            <w:tcW w:w="1701" w:type="dxa"/>
          </w:tcPr>
          <w:p w:rsidR="00EA1D98" w:rsidRDefault="000C483E">
            <w:proofErr w:type="spellStart"/>
            <w:r>
              <w:t>ARS</w:t>
            </w:r>
            <w:r w:rsidR="00EA1D98">
              <w:t>TVELVE</w:t>
            </w:r>
            <w:proofErr w:type="spellEnd"/>
          </w:p>
        </w:tc>
        <w:tc>
          <w:tcPr>
            <w:tcW w:w="1843" w:type="dxa"/>
          </w:tcPr>
          <w:p w:rsidR="00EA1D98" w:rsidRDefault="00EA1D98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EA1D98" w:rsidRDefault="00F829E3">
            <w:r>
              <w:t>ARS/</w:t>
            </w:r>
            <w:proofErr w:type="spellStart"/>
            <w:r>
              <w:t>TVELVE</w:t>
            </w:r>
            <w:proofErr w:type="spellEnd"/>
          </w:p>
        </w:tc>
      </w:tr>
      <w:tr w:rsidR="00EA1D98" w:rsidTr="005D353C">
        <w:tc>
          <w:tcPr>
            <w:tcW w:w="4077" w:type="dxa"/>
          </w:tcPr>
          <w:p w:rsidR="00EA1D98" w:rsidRDefault="00EA1D98">
            <w:r>
              <w:t>Politiattest fra ansatte på barnevern</w:t>
            </w:r>
            <w:r w:rsidRPr="00291BD0">
              <w:rPr>
                <w:color w:val="FF0000"/>
              </w:rPr>
              <w:t>**</w:t>
            </w:r>
          </w:p>
        </w:tc>
        <w:tc>
          <w:tcPr>
            <w:tcW w:w="1701" w:type="dxa"/>
          </w:tcPr>
          <w:p w:rsidR="00EA1D98" w:rsidRDefault="003826BD">
            <w:r>
              <w:t>Oppbevares til ansatt slutter</w:t>
            </w:r>
          </w:p>
        </w:tc>
        <w:tc>
          <w:tcPr>
            <w:tcW w:w="1843" w:type="dxa"/>
          </w:tcPr>
          <w:p w:rsidR="00EA1D98" w:rsidRDefault="00EA1D98">
            <w:r>
              <w:t>Enhetsleder</w:t>
            </w:r>
          </w:p>
        </w:tc>
        <w:tc>
          <w:tcPr>
            <w:tcW w:w="1843" w:type="dxa"/>
          </w:tcPr>
          <w:p w:rsidR="00EA1D98" w:rsidRDefault="00EA1D98"/>
        </w:tc>
      </w:tr>
      <w:tr w:rsidR="00AB2654" w:rsidTr="005D353C">
        <w:tc>
          <w:tcPr>
            <w:tcW w:w="4077" w:type="dxa"/>
          </w:tcPr>
          <w:p w:rsidR="00AB2654" w:rsidRDefault="00AB2654">
            <w:r>
              <w:t>Lærlingekontrakt</w:t>
            </w:r>
          </w:p>
        </w:tc>
        <w:tc>
          <w:tcPr>
            <w:tcW w:w="1701" w:type="dxa"/>
          </w:tcPr>
          <w:p w:rsidR="00AB2654" w:rsidRDefault="00AB2654"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AB2654" w:rsidRDefault="00AB2654"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AB2654" w:rsidRDefault="00F829E3">
            <w:proofErr w:type="spellStart"/>
            <w:r>
              <w:t>TVELVE</w:t>
            </w:r>
            <w:proofErr w:type="spellEnd"/>
          </w:p>
        </w:tc>
      </w:tr>
    </w:tbl>
    <w:p w:rsidR="005D353C" w:rsidRDefault="005D353C"/>
    <w:p w:rsidR="005D353C" w:rsidRDefault="005D353C" w:rsidP="005D353C">
      <w:r w:rsidRPr="00291BD0">
        <w:rPr>
          <w:color w:val="FF0000"/>
        </w:rPr>
        <w:t>*</w:t>
      </w:r>
      <w:r>
        <w:t xml:space="preserve"> </w:t>
      </w:r>
      <w:proofErr w:type="spellStart"/>
      <w:r>
        <w:t>TVELVE</w:t>
      </w:r>
      <w:proofErr w:type="spellEnd"/>
      <w:r>
        <w:t xml:space="preserve"> skal ha ansettelser som gjelder undervisningspersonell, </w:t>
      </w:r>
      <w:proofErr w:type="spellStart"/>
      <w:r>
        <w:t>ENB</w:t>
      </w:r>
      <w:proofErr w:type="spellEnd"/>
      <w:r>
        <w:t xml:space="preserve"> skal ha midlertidige ansettelser</w:t>
      </w:r>
      <w:r w:rsidR="004A3903">
        <w:t xml:space="preserve"> og arbeidsavtaler for alderspensjonister</w:t>
      </w:r>
      <w:r>
        <w:t>, ARS skal ha alle de andre. Hvis Lillian/Anne står som saksbehandlere i dokumentet, er det de som skal være saksbehandlere i ePhorte</w:t>
      </w:r>
      <w:r w:rsidR="00EA1D98">
        <w:t>.</w:t>
      </w:r>
      <w:r w:rsidR="004A3903">
        <w:t xml:space="preserve"> </w:t>
      </w:r>
    </w:p>
    <w:p w:rsidR="00EA1D98" w:rsidRDefault="00EA1D98" w:rsidP="005D353C">
      <w:r w:rsidRPr="00291BD0">
        <w:rPr>
          <w:color w:val="FF0000"/>
        </w:rPr>
        <w:t xml:space="preserve">** </w:t>
      </w:r>
      <w:proofErr w:type="gramStart"/>
      <w:r>
        <w:t>Se</w:t>
      </w:r>
      <w:proofErr w:type="gramEnd"/>
      <w:r>
        <w:t xml:space="preserve"> Politiattest under Notat med oppfølging</w:t>
      </w:r>
    </w:p>
    <w:p w:rsidR="00291BD0" w:rsidRDefault="00291BD0" w:rsidP="005D353C">
      <w:r w:rsidRPr="00291BD0">
        <w:rPr>
          <w:color w:val="FF0000"/>
        </w:rPr>
        <w:t>***</w:t>
      </w:r>
      <w:r>
        <w:t xml:space="preserve"> Søknader om permisjon på ansatte ved skolene: Mindre enn 6 </w:t>
      </w:r>
      <w:proofErr w:type="spellStart"/>
      <w:r>
        <w:t>mnd</w:t>
      </w:r>
      <w:proofErr w:type="spellEnd"/>
      <w:r>
        <w:t xml:space="preserve"> skal til rektor med kopi til enhetsleder. Lenger enn 6 </w:t>
      </w:r>
      <w:proofErr w:type="spellStart"/>
      <w:r>
        <w:t>mnd</w:t>
      </w:r>
      <w:proofErr w:type="spellEnd"/>
      <w:r>
        <w:t xml:space="preserve"> til enhetsleder med kopi til rektor</w:t>
      </w:r>
    </w:p>
    <w:p w:rsidR="00EA1D98" w:rsidRDefault="00EA1D98" w:rsidP="005D353C"/>
    <w:p w:rsidR="00291BD0" w:rsidRDefault="00F829E3">
      <w:pPr>
        <w:rPr>
          <w:u w:val="single"/>
        </w:rPr>
      </w:pPr>
      <w:r>
        <w:rPr>
          <w:u w:val="single"/>
        </w:rPr>
        <w:t>Purring på oppfølgingsplaner</w:t>
      </w:r>
      <w:r w:rsidR="0003262A">
        <w:rPr>
          <w:u w:val="single"/>
        </w:rPr>
        <w:t xml:space="preserve"> og purring på manglende refusjonskrav (tilskudd til arbeidspraksis) legges i posthylle til enhetsleder/saksbehandler</w:t>
      </w:r>
      <w:r w:rsidR="00291BD0">
        <w:rPr>
          <w:u w:val="single"/>
        </w:rPr>
        <w:br w:type="page"/>
      </w:r>
    </w:p>
    <w:p w:rsidR="005D353C" w:rsidRDefault="00AB2654">
      <w:r w:rsidRPr="00AB2654">
        <w:rPr>
          <w:u w:val="single"/>
        </w:rPr>
        <w:lastRenderedPageBreak/>
        <w:t xml:space="preserve">Notat </w:t>
      </w:r>
      <w:r>
        <w:rPr>
          <w:u w:val="single"/>
        </w:rPr>
        <w:t>med</w:t>
      </w:r>
      <w:r w:rsidRPr="00AB2654">
        <w:rPr>
          <w:u w:val="single"/>
        </w:rPr>
        <w:t xml:space="preserve"> oppfølging</w:t>
      </w:r>
      <w:r>
        <w:rPr>
          <w:u w:val="single"/>
        </w:rPr>
        <w:t xml:space="preserve"> (N-notat)</w:t>
      </w:r>
      <w:r>
        <w:t>:</w:t>
      </w:r>
    </w:p>
    <w:p w:rsidR="003115B8" w:rsidRDefault="003115B8"/>
    <w:tbl>
      <w:tblPr>
        <w:tblStyle w:val="Tabellrutenett"/>
        <w:tblW w:w="9598" w:type="dxa"/>
        <w:tblLook w:val="04A0" w:firstRow="1" w:lastRow="0" w:firstColumn="1" w:lastColumn="0" w:noHBand="0" w:noVBand="1"/>
      </w:tblPr>
      <w:tblGrid>
        <w:gridCol w:w="3789"/>
        <w:gridCol w:w="1697"/>
        <w:gridCol w:w="1882"/>
        <w:gridCol w:w="2230"/>
      </w:tblGrid>
      <w:tr w:rsidR="00AB2654" w:rsidTr="00697CD9">
        <w:tc>
          <w:tcPr>
            <w:tcW w:w="3977" w:type="dxa"/>
            <w:shd w:val="clear" w:color="auto" w:fill="D9D9D9" w:themeFill="background1" w:themeFillShade="D9"/>
          </w:tcPr>
          <w:p w:rsidR="00AB2654" w:rsidRDefault="00AB2654">
            <w:r>
              <w:t>Type dokument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AB2654" w:rsidRDefault="00AB2654">
            <w:r>
              <w:t>Original til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AB2654" w:rsidRDefault="00AB2654">
            <w:r>
              <w:t>Restanse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AB2654" w:rsidRDefault="00AB2654">
            <w:r>
              <w:t>Kopi til</w:t>
            </w:r>
          </w:p>
        </w:tc>
      </w:tr>
      <w:tr w:rsidR="00AB2654" w:rsidTr="00AB2654">
        <w:tc>
          <w:tcPr>
            <w:tcW w:w="3977" w:type="dxa"/>
          </w:tcPr>
          <w:p w:rsidR="00AB2654" w:rsidRDefault="00AB2654">
            <w:r>
              <w:t>Signert ansettelsesprotokoll</w:t>
            </w:r>
            <w:r w:rsidR="00F829E3">
              <w:t xml:space="preserve"> i ansettelsessaken</w:t>
            </w:r>
            <w:r>
              <w:t xml:space="preserve"> (NB </w:t>
            </w:r>
            <w:proofErr w:type="spellStart"/>
            <w:r>
              <w:t>X</w:t>
            </w:r>
            <w:proofErr w:type="spellEnd"/>
            <w:r>
              <w:t xml:space="preserve">-notat i </w:t>
            </w:r>
            <w:proofErr w:type="spellStart"/>
            <w:r>
              <w:t>personalmappe</w:t>
            </w:r>
            <w:proofErr w:type="spellEnd"/>
            <w:r>
              <w:t>)</w:t>
            </w:r>
          </w:p>
        </w:tc>
        <w:tc>
          <w:tcPr>
            <w:tcW w:w="1699" w:type="dxa"/>
          </w:tcPr>
          <w:p w:rsidR="00AB2654" w:rsidRDefault="00AB2654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1907" w:type="dxa"/>
          </w:tcPr>
          <w:p w:rsidR="00AB2654" w:rsidRDefault="00AB2654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2015" w:type="dxa"/>
          </w:tcPr>
          <w:p w:rsidR="00AB2654" w:rsidRDefault="00AB2654">
            <w:r>
              <w:t xml:space="preserve">V/lærere: </w:t>
            </w:r>
            <w:proofErr w:type="spellStart"/>
            <w:r>
              <w:t>TVEECH</w:t>
            </w:r>
            <w:proofErr w:type="spellEnd"/>
          </w:p>
        </w:tc>
      </w:tr>
      <w:tr w:rsidR="00AB2654" w:rsidTr="00AB2654">
        <w:tc>
          <w:tcPr>
            <w:tcW w:w="3977" w:type="dxa"/>
          </w:tcPr>
          <w:p w:rsidR="00AB2654" w:rsidRDefault="00AB2654">
            <w:r w:rsidRPr="00AB2654">
              <w:rPr>
                <w:b/>
              </w:rPr>
              <w:t>Innvilget</w:t>
            </w:r>
            <w:r>
              <w:t xml:space="preserve"> søknad om permisjon </w:t>
            </w:r>
            <w:r w:rsidRPr="00AB2654">
              <w:rPr>
                <w:b/>
              </w:rPr>
              <w:t>uten</w:t>
            </w:r>
            <w:r>
              <w:t xml:space="preserve"> lønn</w:t>
            </w:r>
          </w:p>
        </w:tc>
        <w:tc>
          <w:tcPr>
            <w:tcW w:w="1699" w:type="dxa"/>
          </w:tcPr>
          <w:p w:rsidR="00AB2654" w:rsidRDefault="00AB2654">
            <w:proofErr w:type="spellStart"/>
            <w:r>
              <w:t>ENB</w:t>
            </w:r>
            <w:proofErr w:type="spellEnd"/>
          </w:p>
        </w:tc>
        <w:tc>
          <w:tcPr>
            <w:tcW w:w="1907" w:type="dxa"/>
          </w:tcPr>
          <w:p w:rsidR="00AB2654" w:rsidRDefault="00F829E3">
            <w:proofErr w:type="spellStart"/>
            <w:r>
              <w:t>ENB</w:t>
            </w:r>
            <w:proofErr w:type="spellEnd"/>
          </w:p>
        </w:tc>
        <w:tc>
          <w:tcPr>
            <w:tcW w:w="2015" w:type="dxa"/>
          </w:tcPr>
          <w:p w:rsidR="00AB2654" w:rsidRDefault="00AB2654">
            <w:proofErr w:type="spellStart"/>
            <w:r>
              <w:t>ENB</w:t>
            </w:r>
            <w:proofErr w:type="spellEnd"/>
          </w:p>
        </w:tc>
      </w:tr>
      <w:tr w:rsidR="00AB2654" w:rsidTr="00AB2654">
        <w:tc>
          <w:tcPr>
            <w:tcW w:w="3977" w:type="dxa"/>
          </w:tcPr>
          <w:p w:rsidR="00AB2654" w:rsidRPr="00AB2654" w:rsidRDefault="00AB2654">
            <w:r>
              <w:rPr>
                <w:b/>
              </w:rPr>
              <w:t xml:space="preserve">Innvilget </w:t>
            </w:r>
            <w:r>
              <w:t xml:space="preserve">søknad om permisjon </w:t>
            </w:r>
            <w:r w:rsidRPr="00AB2654">
              <w:rPr>
                <w:b/>
              </w:rPr>
              <w:t>med</w:t>
            </w:r>
            <w:r>
              <w:t xml:space="preserve"> lønn</w:t>
            </w:r>
          </w:p>
        </w:tc>
        <w:tc>
          <w:tcPr>
            <w:tcW w:w="1699" w:type="dxa"/>
          </w:tcPr>
          <w:p w:rsidR="00AB2654" w:rsidRDefault="00AB2654">
            <w:proofErr w:type="spellStart"/>
            <w:r>
              <w:t>TVELVE</w:t>
            </w:r>
            <w:proofErr w:type="spellEnd"/>
          </w:p>
        </w:tc>
        <w:tc>
          <w:tcPr>
            <w:tcW w:w="1907" w:type="dxa"/>
          </w:tcPr>
          <w:p w:rsidR="00AB2654" w:rsidRDefault="00AB2654">
            <w:r>
              <w:t>ARS/</w:t>
            </w:r>
            <w:proofErr w:type="spellStart"/>
            <w:r>
              <w:t>LVE</w:t>
            </w:r>
            <w:proofErr w:type="spellEnd"/>
          </w:p>
        </w:tc>
        <w:tc>
          <w:tcPr>
            <w:tcW w:w="2015" w:type="dxa"/>
          </w:tcPr>
          <w:p w:rsidR="00AB2654" w:rsidRDefault="00AB2654">
            <w:proofErr w:type="spellStart"/>
            <w:r>
              <w:t>ENB</w:t>
            </w:r>
            <w:proofErr w:type="spellEnd"/>
            <w:r w:rsidR="00F829E3">
              <w:t>/ARS/</w:t>
            </w:r>
            <w:proofErr w:type="spellStart"/>
            <w:r w:rsidR="00F829E3">
              <w:t>TVELVE</w:t>
            </w:r>
            <w:proofErr w:type="spellEnd"/>
          </w:p>
        </w:tc>
      </w:tr>
      <w:tr w:rsidR="00AB2654" w:rsidTr="00AB2654">
        <w:tc>
          <w:tcPr>
            <w:tcW w:w="3977" w:type="dxa"/>
          </w:tcPr>
          <w:p w:rsidR="00AB2654" w:rsidRPr="00AB2654" w:rsidRDefault="00AB2654">
            <w:r w:rsidRPr="00AB2654">
              <w:t>Signert forhandlingsprotokoll</w:t>
            </w:r>
          </w:p>
        </w:tc>
        <w:tc>
          <w:tcPr>
            <w:tcW w:w="1699" w:type="dxa"/>
          </w:tcPr>
          <w:p w:rsidR="00AB2654" w:rsidRDefault="00D25671">
            <w:r>
              <w:t>ARS</w:t>
            </w:r>
          </w:p>
        </w:tc>
        <w:tc>
          <w:tcPr>
            <w:tcW w:w="1907" w:type="dxa"/>
          </w:tcPr>
          <w:p w:rsidR="00AB2654" w:rsidRDefault="00D25671">
            <w:r>
              <w:t>ARS</w:t>
            </w:r>
          </w:p>
        </w:tc>
        <w:tc>
          <w:tcPr>
            <w:tcW w:w="2015" w:type="dxa"/>
          </w:tcPr>
          <w:p w:rsidR="00AB2654" w:rsidRDefault="00AB2654"/>
        </w:tc>
      </w:tr>
      <w:tr w:rsidR="00D25671" w:rsidTr="00AB2654">
        <w:tc>
          <w:tcPr>
            <w:tcW w:w="3977" w:type="dxa"/>
          </w:tcPr>
          <w:p w:rsidR="00D25671" w:rsidRPr="00AB2654" w:rsidRDefault="00D25671" w:rsidP="00697CD9">
            <w:r>
              <w:t>Politiattest</w:t>
            </w:r>
            <w:r w:rsidR="00697CD9">
              <w:t xml:space="preserve"> (alle unntatt barnevern)</w:t>
            </w:r>
            <w:r w:rsidR="00F829E3" w:rsidRPr="00F829E3">
              <w:rPr>
                <w:color w:val="FF0000"/>
              </w:rPr>
              <w:t>*</w:t>
            </w:r>
          </w:p>
        </w:tc>
        <w:tc>
          <w:tcPr>
            <w:tcW w:w="1699" w:type="dxa"/>
          </w:tcPr>
          <w:p w:rsidR="00D25671" w:rsidRDefault="00697CD9">
            <w:r>
              <w:t>Makuleres</w:t>
            </w:r>
          </w:p>
        </w:tc>
        <w:tc>
          <w:tcPr>
            <w:tcW w:w="1907" w:type="dxa"/>
          </w:tcPr>
          <w:p w:rsidR="00D25671" w:rsidRDefault="00697CD9">
            <w:r>
              <w:t>Enhetsleder</w:t>
            </w:r>
          </w:p>
        </w:tc>
        <w:tc>
          <w:tcPr>
            <w:tcW w:w="2015" w:type="dxa"/>
          </w:tcPr>
          <w:p w:rsidR="00D25671" w:rsidRDefault="00D25671"/>
        </w:tc>
      </w:tr>
      <w:tr w:rsidR="000C483E" w:rsidTr="00AB2654">
        <w:tc>
          <w:tcPr>
            <w:tcW w:w="3977" w:type="dxa"/>
          </w:tcPr>
          <w:p w:rsidR="000C483E" w:rsidRDefault="000C483E" w:rsidP="00697CD9">
            <w:r>
              <w:t>Melding om lønnsendring</w:t>
            </w:r>
            <w:r w:rsidRPr="000C483E">
              <w:rPr>
                <w:color w:val="FF0000"/>
              </w:rPr>
              <w:t>**</w:t>
            </w:r>
          </w:p>
        </w:tc>
        <w:tc>
          <w:tcPr>
            <w:tcW w:w="1699" w:type="dxa"/>
          </w:tcPr>
          <w:p w:rsidR="000C483E" w:rsidRDefault="000C483E">
            <w:r>
              <w:t xml:space="preserve">Signeres og leveres </w:t>
            </w:r>
            <w:proofErr w:type="spellStart"/>
            <w:r>
              <w:t>ENB</w:t>
            </w:r>
            <w:proofErr w:type="spellEnd"/>
          </w:p>
        </w:tc>
        <w:tc>
          <w:tcPr>
            <w:tcW w:w="1907" w:type="dxa"/>
          </w:tcPr>
          <w:p w:rsidR="000C483E" w:rsidRDefault="000C483E">
            <w:proofErr w:type="spellStart"/>
            <w:r>
              <w:t>ENB</w:t>
            </w:r>
            <w:proofErr w:type="spellEnd"/>
          </w:p>
        </w:tc>
        <w:tc>
          <w:tcPr>
            <w:tcW w:w="2015" w:type="dxa"/>
          </w:tcPr>
          <w:p w:rsidR="000C483E" w:rsidRDefault="000C483E"/>
        </w:tc>
      </w:tr>
    </w:tbl>
    <w:p w:rsidR="003115B8" w:rsidRDefault="003115B8"/>
    <w:p w:rsidR="00F829E3" w:rsidRDefault="00F829E3">
      <w:r w:rsidRPr="00F829E3">
        <w:rPr>
          <w:color w:val="FF0000"/>
        </w:rPr>
        <w:t>*</w:t>
      </w:r>
      <w:r>
        <w:t xml:space="preserve">Notat opprettes av </w:t>
      </w:r>
      <w:proofErr w:type="spellStart"/>
      <w:r>
        <w:t>dokumentsenter</w:t>
      </w:r>
      <w:proofErr w:type="spellEnd"/>
      <w:r>
        <w:t xml:space="preserve"> til enhetsleder. Egen mal i ePhorte</w:t>
      </w:r>
    </w:p>
    <w:p w:rsidR="000C483E" w:rsidRDefault="000C483E">
      <w:r w:rsidRPr="000C483E">
        <w:rPr>
          <w:color w:val="FF0000"/>
        </w:rPr>
        <w:t>**</w:t>
      </w:r>
      <w:r>
        <w:t xml:space="preserve"> Notat skrives av leder i </w:t>
      </w:r>
      <w:proofErr w:type="spellStart"/>
      <w:r>
        <w:t>personalmappe</w:t>
      </w:r>
      <w:proofErr w:type="spellEnd"/>
      <w:r>
        <w:t>. Leder tar det ut på papir og signerer. Legges i hylla til Ellen Nora Bodin.</w:t>
      </w:r>
    </w:p>
    <w:p w:rsidR="000C483E" w:rsidRDefault="000C483E"/>
    <w:p w:rsidR="00F829E3" w:rsidRDefault="00F829E3"/>
    <w:p w:rsidR="00697CD9" w:rsidRPr="00697CD9" w:rsidRDefault="00697CD9">
      <w:pPr>
        <w:rPr>
          <w:u w:val="single"/>
        </w:rPr>
      </w:pPr>
      <w:r w:rsidRPr="00697CD9">
        <w:rPr>
          <w:u w:val="single"/>
        </w:rPr>
        <w:t>Notat uten oppfølging (</w:t>
      </w:r>
      <w:proofErr w:type="spellStart"/>
      <w:r w:rsidRPr="00697CD9">
        <w:rPr>
          <w:u w:val="single"/>
        </w:rPr>
        <w:t>X</w:t>
      </w:r>
      <w:proofErr w:type="spellEnd"/>
      <w:r w:rsidRPr="00697CD9">
        <w:rPr>
          <w:u w:val="single"/>
        </w:rPr>
        <w:t>-notat):</w:t>
      </w:r>
    </w:p>
    <w:p w:rsidR="003115B8" w:rsidRDefault="003115B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495"/>
        <w:gridCol w:w="2410"/>
        <w:gridCol w:w="1670"/>
      </w:tblGrid>
      <w:tr w:rsidR="00697CD9" w:rsidTr="00697CD9">
        <w:tc>
          <w:tcPr>
            <w:tcW w:w="5495" w:type="dxa"/>
            <w:shd w:val="clear" w:color="auto" w:fill="D9D9D9" w:themeFill="background1" w:themeFillShade="D9"/>
          </w:tcPr>
          <w:p w:rsidR="00697CD9" w:rsidRDefault="00697CD9">
            <w:r>
              <w:t>Type dokument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97CD9" w:rsidRDefault="00697CD9">
            <w:r>
              <w:t>Original til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:rsidR="00697CD9" w:rsidRDefault="00697CD9">
            <w:r>
              <w:t>Kopi til</w:t>
            </w:r>
          </w:p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Signert ansettelsesprotokoll i personalmapper</w:t>
            </w:r>
          </w:p>
        </w:tc>
        <w:tc>
          <w:tcPr>
            <w:tcW w:w="2410" w:type="dxa"/>
          </w:tcPr>
          <w:p w:rsidR="00697CD9" w:rsidRDefault="00697CD9">
            <w:r>
              <w:t>ARS</w:t>
            </w:r>
          </w:p>
        </w:tc>
        <w:tc>
          <w:tcPr>
            <w:tcW w:w="1617" w:type="dxa"/>
          </w:tcPr>
          <w:p w:rsidR="00697CD9" w:rsidRDefault="00697CD9"/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Signert taushetsløfte/taushetserklæring</w:t>
            </w:r>
          </w:p>
        </w:tc>
        <w:tc>
          <w:tcPr>
            <w:tcW w:w="2410" w:type="dxa"/>
          </w:tcPr>
          <w:p w:rsidR="00697CD9" w:rsidRDefault="00697CD9"/>
        </w:tc>
        <w:tc>
          <w:tcPr>
            <w:tcW w:w="1617" w:type="dxa"/>
          </w:tcPr>
          <w:p w:rsidR="00697CD9" w:rsidRDefault="00697CD9"/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Signert datainstruks</w:t>
            </w:r>
          </w:p>
        </w:tc>
        <w:tc>
          <w:tcPr>
            <w:tcW w:w="2410" w:type="dxa"/>
          </w:tcPr>
          <w:p w:rsidR="00697CD9" w:rsidRDefault="00697CD9"/>
        </w:tc>
        <w:tc>
          <w:tcPr>
            <w:tcW w:w="1617" w:type="dxa"/>
          </w:tcPr>
          <w:p w:rsidR="00697CD9" w:rsidRDefault="00697CD9"/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Forsikringsbevis fra KLP</w:t>
            </w:r>
          </w:p>
        </w:tc>
        <w:tc>
          <w:tcPr>
            <w:tcW w:w="2410" w:type="dxa"/>
          </w:tcPr>
          <w:p w:rsidR="00697CD9" w:rsidRDefault="00697CD9"/>
        </w:tc>
        <w:tc>
          <w:tcPr>
            <w:tcW w:w="1617" w:type="dxa"/>
          </w:tcPr>
          <w:p w:rsidR="00697CD9" w:rsidRDefault="00697CD9"/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Avtale om jobbtelefon</w:t>
            </w:r>
          </w:p>
        </w:tc>
        <w:tc>
          <w:tcPr>
            <w:tcW w:w="2410" w:type="dxa"/>
          </w:tcPr>
          <w:p w:rsidR="00697CD9" w:rsidRDefault="00697CD9"/>
        </w:tc>
        <w:tc>
          <w:tcPr>
            <w:tcW w:w="1617" w:type="dxa"/>
          </w:tcPr>
          <w:p w:rsidR="00697CD9" w:rsidRDefault="00697CD9">
            <w:proofErr w:type="spellStart"/>
            <w:r>
              <w:t>ØJO</w:t>
            </w:r>
            <w:proofErr w:type="spellEnd"/>
            <w:r w:rsidR="000C483E">
              <w:t>/</w:t>
            </w:r>
            <w:proofErr w:type="spellStart"/>
            <w:r w:rsidR="000C483E">
              <w:t>TVETVB</w:t>
            </w:r>
            <w:proofErr w:type="spellEnd"/>
          </w:p>
        </w:tc>
      </w:tr>
      <w:tr w:rsidR="00013A3B" w:rsidTr="00697CD9">
        <w:tc>
          <w:tcPr>
            <w:tcW w:w="5495" w:type="dxa"/>
          </w:tcPr>
          <w:p w:rsidR="00013A3B" w:rsidRDefault="00013A3B" w:rsidP="0003262A">
            <w:r>
              <w:t>Vitnemål</w:t>
            </w:r>
            <w:r w:rsidR="0003262A">
              <w:t>/</w:t>
            </w:r>
            <w:r>
              <w:t>attester</w:t>
            </w:r>
            <w:r w:rsidR="0003262A">
              <w:t xml:space="preserve"> og autorisasjon</w:t>
            </w:r>
          </w:p>
        </w:tc>
        <w:tc>
          <w:tcPr>
            <w:tcW w:w="2410" w:type="dxa"/>
          </w:tcPr>
          <w:p w:rsidR="00013A3B" w:rsidRDefault="0003262A">
            <w:r>
              <w:t>ARS</w:t>
            </w:r>
          </w:p>
        </w:tc>
        <w:tc>
          <w:tcPr>
            <w:tcW w:w="1617" w:type="dxa"/>
          </w:tcPr>
          <w:p w:rsidR="00013A3B" w:rsidRDefault="00013A3B"/>
        </w:tc>
      </w:tr>
      <w:tr w:rsidR="00013A3B" w:rsidTr="00697CD9">
        <w:tc>
          <w:tcPr>
            <w:tcW w:w="5495" w:type="dxa"/>
          </w:tcPr>
          <w:p w:rsidR="00013A3B" w:rsidRDefault="00013A3B" w:rsidP="00013A3B">
            <w:r>
              <w:t>Opplysninger om nyansatt</w:t>
            </w:r>
          </w:p>
        </w:tc>
        <w:tc>
          <w:tcPr>
            <w:tcW w:w="2410" w:type="dxa"/>
          </w:tcPr>
          <w:p w:rsidR="00013A3B" w:rsidRDefault="00013A3B">
            <w:proofErr w:type="spellStart"/>
            <w:r>
              <w:t>ENB</w:t>
            </w:r>
            <w:proofErr w:type="spellEnd"/>
          </w:p>
        </w:tc>
        <w:tc>
          <w:tcPr>
            <w:tcW w:w="1617" w:type="dxa"/>
          </w:tcPr>
          <w:p w:rsidR="00013A3B" w:rsidRDefault="00013A3B"/>
        </w:tc>
      </w:tr>
      <w:tr w:rsidR="00F829E3" w:rsidTr="00697CD9">
        <w:tc>
          <w:tcPr>
            <w:tcW w:w="5495" w:type="dxa"/>
          </w:tcPr>
          <w:p w:rsidR="00F829E3" w:rsidRDefault="00F829E3" w:rsidP="00013A3B">
            <w:r>
              <w:t>Ansiennitetsberegning</w:t>
            </w:r>
          </w:p>
        </w:tc>
        <w:tc>
          <w:tcPr>
            <w:tcW w:w="2410" w:type="dxa"/>
          </w:tcPr>
          <w:p w:rsidR="00F829E3" w:rsidRDefault="00F829E3">
            <w:proofErr w:type="spellStart"/>
            <w:r>
              <w:t>ENB</w:t>
            </w:r>
            <w:proofErr w:type="spellEnd"/>
          </w:p>
        </w:tc>
        <w:tc>
          <w:tcPr>
            <w:tcW w:w="1617" w:type="dxa"/>
          </w:tcPr>
          <w:p w:rsidR="00F829E3" w:rsidRDefault="00F829E3"/>
        </w:tc>
      </w:tr>
      <w:tr w:rsidR="0003262A" w:rsidTr="00697CD9">
        <w:tc>
          <w:tcPr>
            <w:tcW w:w="5495" w:type="dxa"/>
          </w:tcPr>
          <w:p w:rsidR="0003262A" w:rsidRPr="0003262A" w:rsidRDefault="0003262A" w:rsidP="00013A3B">
            <w:hyperlink r:id="rId9" w:tgtFrame="rbottom" w:history="1">
              <w:r w:rsidRPr="0003262A">
                <w:rPr>
                  <w:rStyle w:val="Hyperkobling"/>
                  <w:color w:val="auto"/>
                  <w:u w:val="none"/>
                </w:rPr>
                <w:t>Rapport om trusler, vold og trakassering i arbeidstiden</w:t>
              </w:r>
            </w:hyperlink>
          </w:p>
        </w:tc>
        <w:tc>
          <w:tcPr>
            <w:tcW w:w="2410" w:type="dxa"/>
          </w:tcPr>
          <w:p w:rsidR="0003262A" w:rsidRDefault="0003262A"/>
        </w:tc>
        <w:tc>
          <w:tcPr>
            <w:tcW w:w="1617" w:type="dxa"/>
          </w:tcPr>
          <w:p w:rsidR="0003262A" w:rsidRDefault="0003262A"/>
        </w:tc>
      </w:tr>
    </w:tbl>
    <w:p w:rsidR="00697CD9" w:rsidRDefault="00697CD9">
      <w:bookmarkStart w:id="11" w:name="_GoBack"/>
      <w:bookmarkEnd w:id="11"/>
    </w:p>
    <w:p w:rsidR="00F829E3" w:rsidRDefault="00F829E3"/>
    <w:p w:rsidR="00F829E3" w:rsidRDefault="00F829E3">
      <w:r>
        <w:t>Utgående dokument</w:t>
      </w:r>
      <w:r w:rsidR="0003262A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74"/>
        <w:gridCol w:w="3174"/>
        <w:gridCol w:w="3174"/>
      </w:tblGrid>
      <w:tr w:rsidR="0003262A" w:rsidTr="0003262A">
        <w:tc>
          <w:tcPr>
            <w:tcW w:w="3174" w:type="dxa"/>
            <w:shd w:val="clear" w:color="auto" w:fill="BFBFBF" w:themeFill="background1" w:themeFillShade="BF"/>
          </w:tcPr>
          <w:p w:rsidR="0003262A" w:rsidRDefault="0003262A">
            <w:r>
              <w:t>Type dokument</w:t>
            </w:r>
          </w:p>
        </w:tc>
        <w:tc>
          <w:tcPr>
            <w:tcW w:w="3174" w:type="dxa"/>
            <w:shd w:val="clear" w:color="auto" w:fill="BFBFBF" w:themeFill="background1" w:themeFillShade="BF"/>
          </w:tcPr>
          <w:p w:rsidR="0003262A" w:rsidRDefault="0003262A">
            <w:r>
              <w:t>Original</w:t>
            </w:r>
          </w:p>
        </w:tc>
        <w:tc>
          <w:tcPr>
            <w:tcW w:w="3174" w:type="dxa"/>
            <w:shd w:val="clear" w:color="auto" w:fill="BFBFBF" w:themeFill="background1" w:themeFillShade="BF"/>
          </w:tcPr>
          <w:p w:rsidR="0003262A" w:rsidRDefault="0003262A">
            <w:r>
              <w:t>Mottaker</w:t>
            </w:r>
          </w:p>
        </w:tc>
      </w:tr>
      <w:tr w:rsidR="0003262A" w:rsidTr="0003262A">
        <w:tc>
          <w:tcPr>
            <w:tcW w:w="3174" w:type="dxa"/>
          </w:tcPr>
          <w:p w:rsidR="0003262A" w:rsidRDefault="0003262A">
            <w:r>
              <w:t>Oppfølgingsplan</w:t>
            </w:r>
          </w:p>
        </w:tc>
        <w:tc>
          <w:tcPr>
            <w:tcW w:w="3174" w:type="dxa"/>
          </w:tcPr>
          <w:p w:rsidR="0003262A" w:rsidRDefault="0003262A" w:rsidP="0003262A">
            <w:r>
              <w:t xml:space="preserve">Saksbehandler gir beskjed hvis vi skal sende dokument </w:t>
            </w:r>
          </w:p>
        </w:tc>
        <w:tc>
          <w:tcPr>
            <w:tcW w:w="3174" w:type="dxa"/>
          </w:tcPr>
          <w:p w:rsidR="0003262A" w:rsidRDefault="0003262A">
            <w:r>
              <w:t>NAV</w:t>
            </w:r>
          </w:p>
        </w:tc>
      </w:tr>
      <w:tr w:rsidR="0003262A" w:rsidTr="0003262A">
        <w:tc>
          <w:tcPr>
            <w:tcW w:w="3174" w:type="dxa"/>
          </w:tcPr>
          <w:p w:rsidR="0003262A" w:rsidRDefault="0003262A">
            <w:r>
              <w:t>Skade i arbeidstiden</w:t>
            </w:r>
          </w:p>
        </w:tc>
        <w:tc>
          <w:tcPr>
            <w:tcW w:w="3174" w:type="dxa"/>
          </w:tcPr>
          <w:p w:rsidR="0003262A" w:rsidRDefault="0003262A">
            <w:r>
              <w:t>Saksbehandler gir beskjed hvis vi skal sende dokument</w:t>
            </w:r>
          </w:p>
        </w:tc>
        <w:tc>
          <w:tcPr>
            <w:tcW w:w="3174" w:type="dxa"/>
          </w:tcPr>
          <w:p w:rsidR="0003262A" w:rsidRDefault="0003262A">
            <w:r>
              <w:t>NAV</w:t>
            </w:r>
          </w:p>
        </w:tc>
      </w:tr>
    </w:tbl>
    <w:p w:rsidR="0003262A" w:rsidRDefault="0003262A"/>
    <w:p w:rsidR="003115B8" w:rsidRDefault="005F015E">
      <w:bookmarkStart w:id="12" w:name="SAKSBEHANDLERNAVN"/>
      <w:r>
        <w:t>Anne Berit Nedrebø</w:t>
      </w:r>
      <w:bookmarkEnd w:id="12"/>
    </w:p>
    <w:p w:rsidR="003115B8" w:rsidRDefault="003115B8"/>
    <w:p w:rsidR="003115B8" w:rsidRDefault="003115B8"/>
    <w:p w:rsidR="003115B8" w:rsidRDefault="003115B8"/>
    <w:sectPr w:rsidR="003115B8">
      <w:headerReference w:type="even" r:id="rId10"/>
      <w:headerReference w:type="default" r:id="rId11"/>
      <w:headerReference w:type="first" r:id="rId12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AA" w:rsidRDefault="006251AA">
      <w:r>
        <w:separator/>
      </w:r>
    </w:p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</w:endnote>
  <w:endnote w:type="continuationSeparator" w:id="0">
    <w:p w:rsidR="006251AA" w:rsidRDefault="006251AA">
      <w:r>
        <w:continuationSeparator/>
      </w:r>
    </w:p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AA" w:rsidRDefault="006251AA">
      <w:r>
        <w:separator/>
      </w:r>
    </w:p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</w:footnote>
  <w:footnote w:type="continuationSeparator" w:id="0">
    <w:p w:rsidR="006251AA" w:rsidRDefault="006251AA">
      <w:r>
        <w:continuationSeparator/>
      </w:r>
    </w:p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  <w:p w:rsidR="006251AA" w:rsidRDefault="006251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1AA" w:rsidRDefault="006251AA"/>
  <w:p w:rsidR="006251AA" w:rsidRDefault="006251AA"/>
  <w:p w:rsidR="006251AA" w:rsidRDefault="006251AA"/>
  <w:p w:rsidR="006251AA" w:rsidRDefault="006251AA"/>
  <w:p w:rsidR="006251AA" w:rsidRDefault="006251AA"/>
  <w:p w:rsidR="006251AA" w:rsidRDefault="006251AA"/>
  <w:p w:rsidR="006251AA" w:rsidRDefault="006251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1AA" w:rsidRDefault="006251AA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6251AA" w:rsidRDefault="006251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6251AA">
      <w:trPr>
        <w:trHeight w:hRule="exact" w:val="1701"/>
      </w:trPr>
      <w:tc>
        <w:tcPr>
          <w:tcW w:w="1321" w:type="dxa"/>
        </w:tcPr>
        <w:p w:rsidR="006251AA" w:rsidRDefault="006251AA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6251AA" w:rsidRDefault="006251AA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6251AA" w:rsidRDefault="006251AA">
          <w:pPr>
            <w:rPr>
              <w:b/>
              <w:sz w:val="28"/>
              <w:szCs w:val="28"/>
            </w:rPr>
          </w:pPr>
          <w:bookmarkStart w:id="13" w:name="ADMBETEGNELSE"/>
          <w:r>
            <w:rPr>
              <w:b/>
              <w:sz w:val="28"/>
              <w:szCs w:val="28"/>
            </w:rPr>
            <w:t>Tvedestrand kommune</w:t>
          </w:r>
          <w:bookmarkEnd w:id="13"/>
        </w:p>
      </w:tc>
      <w:tc>
        <w:tcPr>
          <w:tcW w:w="4034" w:type="dxa"/>
        </w:tcPr>
        <w:p w:rsidR="006251AA" w:rsidRDefault="006251AA">
          <w:pPr>
            <w:pStyle w:val="Topptekst"/>
          </w:pPr>
        </w:p>
      </w:tc>
    </w:tr>
  </w:tbl>
  <w:p w:rsidR="006251AA" w:rsidRDefault="006251AA">
    <w:pPr>
      <w:pStyle w:val="Topptekst"/>
    </w:pPr>
  </w:p>
  <w:p w:rsidR="006251AA" w:rsidRDefault="006251A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2879"/>
    <w:multiLevelType w:val="hybridMultilevel"/>
    <w:tmpl w:val="63E6E28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9F6D4D"/>
    <w:multiLevelType w:val="hybridMultilevel"/>
    <w:tmpl w:val="B9CEAC5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B4"/>
    <w:rsid w:val="00013A3B"/>
    <w:rsid w:val="0003262A"/>
    <w:rsid w:val="00063CF4"/>
    <w:rsid w:val="000A44D0"/>
    <w:rsid w:val="000C483E"/>
    <w:rsid w:val="001929B7"/>
    <w:rsid w:val="00291BD0"/>
    <w:rsid w:val="003115B8"/>
    <w:rsid w:val="003826BD"/>
    <w:rsid w:val="004A3903"/>
    <w:rsid w:val="005D353C"/>
    <w:rsid w:val="005F015E"/>
    <w:rsid w:val="006251AA"/>
    <w:rsid w:val="00697CD9"/>
    <w:rsid w:val="00730965"/>
    <w:rsid w:val="008C5EEA"/>
    <w:rsid w:val="00A536B4"/>
    <w:rsid w:val="00AB2654"/>
    <w:rsid w:val="00AC02F8"/>
    <w:rsid w:val="00AC222D"/>
    <w:rsid w:val="00D25671"/>
    <w:rsid w:val="00D4601D"/>
    <w:rsid w:val="00EA1D98"/>
    <w:rsid w:val="00F047FA"/>
    <w:rsid w:val="00F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D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D3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D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D3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tvedestrand.ddo.intern/ephorteweb/shared/aspx/default/details.aspx?f=ViewJP&amp;JP_ID=99329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CEA2E-F3A1-499A-96DD-2C8A180A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cp:lastPrinted>2014-10-29T12:39:00Z</cp:lastPrinted>
  <dcterms:created xsi:type="dcterms:W3CDTF">2014-10-29T13:36:00Z</dcterms:created>
  <dcterms:modified xsi:type="dcterms:W3CDTF">2014-10-29T13:36:00Z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\\DDOEPHNCORE01\ClientWorkFolder$\TVE\174676_DOC.XML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176601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http%3a%2f%2ftvedestrand.ddo.intern%2fephorteweb%2fshared%2faspx%2fdefault%2fdetails.aspx%3ff%3dViewJP%26JP_ID%3d119812%26SubElGroup%3d55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%5c%5cDDOEPHNCORE01%5cClientWorkFolder%24%5cTVE%5c174676.DOC</vt:lpwstr>
  </property>
  <property fmtid="{D5CDD505-2E9C-101B-9397-08002B2CF9AE}" pid="13" name="LinkId">
    <vt:i4>119812</vt:i4>
  </property>
</Properties>
</file>