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FC" w:rsidRDefault="00807BFC" w:rsidP="00807BFC">
      <w:r>
        <w:t>Sektor/ arkivskaper:</w:t>
      </w:r>
      <w:proofErr w:type="gramStart"/>
      <w:r>
        <w:t>…………………………………………………………………………..</w:t>
      </w:r>
      <w:proofErr w:type="gramEnd"/>
    </w:p>
    <w:p w:rsidR="00807BFC" w:rsidRDefault="00807BFC" w:rsidP="00807BFC">
      <w:r>
        <w:t>Oppgave/ sakstype:</w:t>
      </w:r>
      <w:proofErr w:type="gramStart"/>
      <w:r>
        <w:t>…………………………………………………………………………..</w:t>
      </w:r>
      <w:proofErr w:type="gramEnd"/>
    </w:p>
    <w:p w:rsidR="00807BFC" w:rsidRDefault="00807BFC" w:rsidP="00807BFC">
      <w:r>
        <w:t>Innhold/ informasjonstype:</w:t>
      </w:r>
      <w:proofErr w:type="gramStart"/>
      <w:r>
        <w:t>…………………………………………………………………...</w:t>
      </w:r>
      <w:proofErr w:type="gramEnd"/>
    </w:p>
    <w:p w:rsidR="00807BFC" w:rsidRDefault="00807BFC" w:rsidP="00807BFC">
      <w:r>
        <w:t>Ordning/ arkivkode:</w:t>
      </w:r>
      <w:proofErr w:type="gramStart"/>
      <w:r>
        <w:t>…………………………………………………………………………..</w:t>
      </w:r>
      <w:proofErr w:type="gramEnd"/>
    </w:p>
    <w:p w:rsidR="00807BFC" w:rsidRDefault="00807BFC" w:rsidP="00807BFC"/>
    <w:p w:rsidR="00807BFC" w:rsidRPr="004B60D8" w:rsidRDefault="00807BFC" w:rsidP="00807BFC">
      <w:pPr>
        <w:rPr>
          <w:b/>
        </w:rPr>
      </w:pPr>
      <w:r w:rsidRPr="004B60D8">
        <w:rPr>
          <w:b/>
        </w:rPr>
        <w:t>VURDERING</w:t>
      </w:r>
      <w:r>
        <w:rPr>
          <w:b/>
        </w:rPr>
        <w:t>:</w:t>
      </w: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F1- å dokumentere kommunens funksjon i samfunnet, myndighetsutøvelse, kommunens rolle i samfunnet og samfunnsutvikling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Kriterier: administrativt nivå, saksbehandlingstype, saksbehandlingsledd, ekstraordinære/ ordinære aktiviteter, pionervirksomhet, </w:t>
      </w:r>
      <w:proofErr w:type="spellStart"/>
      <w:r>
        <w:rPr>
          <w:rFonts w:ascii="Verdana" w:hAnsi="Verdana"/>
          <w:color w:val="000000"/>
          <w:sz w:val="18"/>
          <w:szCs w:val="18"/>
        </w:rPr>
        <w:t>primær/internfunksjon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 kommunen.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65pt;margin-top:3.95pt;width:450.2pt;height:132.8pt;z-index:251660288;mso-width-relative:margin;mso-height-relative:margin">
            <v:textbox>
              <w:txbxContent>
                <w:p w:rsidR="00807BFC" w:rsidRDefault="00807BFC" w:rsidP="00807BFC"/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F2 – å dokumentere viktige forhold i samfunnet på et gitt tidspunkt og samfunnsutvikling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tidsspenn/kontinuitet, omfang, informasjonstetthet og tematisk variasjon, lenkbarhet med annet materiale, kreative egenskaper og alder</w:t>
      </w:r>
    </w:p>
    <w:p w:rsidR="00807BFC" w:rsidRDefault="00807BFC" w:rsidP="00807BFC">
      <w:r>
        <w:rPr>
          <w:noProof/>
        </w:rPr>
        <w:pict>
          <v:shape id="_x0000_s1027" type="#_x0000_t202" style="position:absolute;margin-left:1.65pt;margin-top:5.55pt;width:450.2pt;height:158.6pt;z-index:251661312;mso-width-relative:margin;mso-height-relative:margin">
            <v:textbox>
              <w:txbxContent>
                <w:p w:rsidR="00807BFC" w:rsidRDefault="00807BFC" w:rsidP="00807BFC"/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F3 - å dokumentere innbyggernes rettigheter og plikter i forhold til det offentlige og i forhold til hverandre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saksbehandlingens konsekvenser og hjemmelgrunnlag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pict>
          <v:shape id="_x0000_s1028" type="#_x0000_t202" style="position:absolute;margin-left:-3.05pt;margin-top:14.5pt;width:450.2pt;height:117.9pt;z-index:251662336;mso-width-relative:margin;mso-height-relative:margin">
            <v:textbox>
              <w:txbxContent>
                <w:p w:rsidR="00807BFC" w:rsidRDefault="00807BFC" w:rsidP="00807BFC"/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Pr="004B60D8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F4 – å dokumentere kommunens virksomhet ut i fra administrative og driftsmessige behov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organets administrative og driftsmessige behov</w: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pict>
          <v:shape id="_x0000_s1029" type="#_x0000_t202" style="position:absolute;margin-left:-3.05pt;margin-top:10.3pt;width:450.2pt;height:129.7pt;z-index:251663360;mso-width-relative:margin;mso-height-relative:margin">
            <v:textbox>
              <w:txbxContent>
                <w:p w:rsidR="00807BFC" w:rsidRDefault="00807BFC" w:rsidP="00807BFC"/>
              </w:txbxContent>
            </v:textbox>
          </v:shape>
        </w:pict>
      </w: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07BFC" w:rsidRDefault="00807BFC" w:rsidP="00807BFC"/>
    <w:p w:rsidR="00807BFC" w:rsidRDefault="00807BFC" w:rsidP="00807BFC"/>
    <w:p w:rsidR="00807BFC" w:rsidRDefault="00807BFC" w:rsidP="00807BFC">
      <w:pPr>
        <w:rPr>
          <w:b/>
        </w:rPr>
      </w:pPr>
    </w:p>
    <w:p w:rsidR="00807BFC" w:rsidRPr="004B60D8" w:rsidRDefault="00807BFC" w:rsidP="00807BFC">
      <w:pPr>
        <w:rPr>
          <w:rFonts w:ascii="Verdana" w:hAnsi="Verdana"/>
          <w:b/>
          <w:sz w:val="20"/>
        </w:rPr>
      </w:pPr>
      <w:r w:rsidRPr="004B60D8">
        <w:rPr>
          <w:rFonts w:ascii="Verdana" w:hAnsi="Verdana"/>
          <w:b/>
          <w:sz w:val="20"/>
        </w:rPr>
        <w:t>Forhold til bevaringsregler i annet lovverk:</w:t>
      </w:r>
    </w:p>
    <w:p w:rsidR="00807BFC" w:rsidRDefault="00807BFC" w:rsidP="00807BFC">
      <w:r>
        <w:rPr>
          <w:noProof/>
        </w:rPr>
        <w:pict>
          <v:shape id="_x0000_s1030" type="#_x0000_t202" style="position:absolute;margin-left:-3.05pt;margin-top:6.75pt;width:450.2pt;height:98.15pt;z-index:251664384;mso-width-relative:margin;mso-height-relative:margin">
            <v:textbox>
              <w:txbxContent>
                <w:p w:rsidR="00807BFC" w:rsidRDefault="00807BFC" w:rsidP="00807BFC"/>
              </w:txbxContent>
            </v:textbox>
          </v:shape>
        </w:pict>
      </w:r>
    </w:p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/>
    <w:p w:rsidR="00807BFC" w:rsidRPr="004B60D8" w:rsidRDefault="00807BFC" w:rsidP="00807BFC">
      <w:pPr>
        <w:rPr>
          <w:b/>
        </w:rPr>
      </w:pPr>
      <w:r w:rsidRPr="004B60D8">
        <w:rPr>
          <w:b/>
        </w:rPr>
        <w:t>KONKLUSJON:</w:t>
      </w:r>
    </w:p>
    <w:p w:rsidR="00807BFC" w:rsidRDefault="00807BFC" w:rsidP="00807BFC"/>
    <w:p w:rsidR="00807BFC" w:rsidRDefault="00807BFC" w:rsidP="00807BFC">
      <w:r>
        <w:t>Bør bevares/ bør kasseres:</w:t>
      </w:r>
      <w:proofErr w:type="gramStart"/>
      <w:r>
        <w:t>…………………………………………………………………..</w:t>
      </w:r>
      <w:proofErr w:type="gramEnd"/>
    </w:p>
    <w:p w:rsidR="00807BFC" w:rsidRDefault="00807BFC" w:rsidP="00807BFC"/>
    <w:p w:rsidR="00807BFC" w:rsidRDefault="00807BFC" w:rsidP="00807BFC"/>
    <w:p w:rsidR="00807BFC" w:rsidRDefault="00807BFC" w:rsidP="00807BFC"/>
    <w:p w:rsidR="00807BFC" w:rsidRDefault="00807BFC" w:rsidP="00807BFC">
      <w:r>
        <w:t>Forslag til kassasjonsfrist:</w:t>
      </w:r>
      <w:proofErr w:type="gramStart"/>
      <w:r>
        <w:t>…………………………………………………………………..</w:t>
      </w:r>
      <w:proofErr w:type="gramEnd"/>
    </w:p>
    <w:p w:rsidR="002D0344" w:rsidRDefault="00A279B9"/>
    <w:sectPr w:rsidR="002D0344" w:rsidSect="00591D9A">
      <w:footerReference w:type="default" r:id="rId4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55" w:rsidRDefault="00A279B9" w:rsidP="00591D9A">
    <w:pPr>
      <w:tabs>
        <w:tab w:val="left" w:pos="5023"/>
        <w:tab w:val="left" w:pos="8311"/>
      </w:tabs>
      <w:spacing w:line="10" w:lineRule="exact"/>
      <w:ind w:left="33" w:right="-114"/>
    </w:pPr>
    <w:r>
      <w:rPr>
        <w:noProof/>
      </w:rPr>
      <w:pict>
        <v:rect id="_x0000_s2049" style="position:absolute;left:0;text-align:left;margin-left:1in;margin-top:0;width:451.3pt;height:.5pt;z-index:-251656192;mso-position-horizontal-relative:page" o:allowincell="f" fillcolor="black" stroked="f" strokeweight="0">
          <v:fill color2="black"/>
          <w10:wrap anchorx="page"/>
          <w10:anchorlock/>
        </v:rect>
      </w:pict>
    </w:r>
  </w:p>
  <w:p w:rsidR="00D5643A" w:rsidRDefault="00A279B9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</w:pPr>
    <w:r>
      <w:fldChar w:fldCharType="begin"/>
    </w:r>
    <w:r>
      <w:instrText>ADVANCE \d7</w:instrText>
    </w:r>
    <w:r>
      <w:fldChar w:fldCharType="end"/>
    </w:r>
    <w:r>
      <w:t>IKAVA</w:t>
    </w:r>
  </w:p>
  <w:p w:rsidR="00201655" w:rsidRPr="00A47201" w:rsidRDefault="00A279B9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  <w:rPr>
        <w:rFonts w:ascii="CG Times" w:hAnsi="CG Times"/>
        <w:sz w:val="16"/>
        <w:lang w:val="en-GB"/>
      </w:rPr>
    </w:pPr>
    <w:r>
      <w:rPr>
        <w:rFonts w:ascii="CG Times" w:hAnsi="CG Times"/>
        <w:sz w:val="16"/>
      </w:rPr>
      <w:t>Märthas vei 1</w:t>
    </w:r>
    <w:r>
      <w:rPr>
        <w:rFonts w:ascii="CG Times" w:hAnsi="CG Times"/>
        <w:sz w:val="16"/>
      </w:rPr>
      <w:tab/>
      <w:t>Telefon</w:t>
    </w:r>
    <w:r>
      <w:rPr>
        <w:rFonts w:ascii="CG Times" w:hAnsi="CG Times"/>
        <w:sz w:val="16"/>
      </w:rPr>
      <w:tab/>
    </w:r>
    <w:proofErr w:type="spellStart"/>
    <w:r>
      <w:rPr>
        <w:rFonts w:ascii="CG Times" w:hAnsi="CG Times"/>
        <w:sz w:val="16"/>
      </w:rPr>
      <w:t>Organisasjonsnr</w:t>
    </w:r>
    <w:proofErr w:type="spellEnd"/>
    <w:r>
      <w:rPr>
        <w:rFonts w:ascii="CG Times" w:hAnsi="CG Times"/>
        <w:sz w:val="16"/>
      </w:rPr>
      <w:t>.</w:t>
    </w:r>
    <w:r>
      <w:rPr>
        <w:rFonts w:ascii="CG Times" w:hAnsi="CG Times"/>
        <w:sz w:val="16"/>
      </w:rPr>
      <w:tab/>
    </w:r>
    <w:r w:rsidRPr="00A47201">
      <w:rPr>
        <w:rFonts w:ascii="CG Times" w:hAnsi="CG Times"/>
        <w:sz w:val="16"/>
        <w:lang w:val="en-GB"/>
      </w:rPr>
      <w:t>E-post</w:t>
    </w:r>
  </w:p>
  <w:p w:rsidR="00201655" w:rsidRPr="00A47201" w:rsidRDefault="00A279B9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  <w:rPr>
        <w:rFonts w:ascii="CG Times" w:hAnsi="CG Times"/>
        <w:sz w:val="16"/>
        <w:lang w:val="en-GB"/>
      </w:rPr>
    </w:pPr>
    <w:r w:rsidRPr="00A47201">
      <w:rPr>
        <w:rFonts w:ascii="CG Times" w:hAnsi="CG Times"/>
        <w:sz w:val="16"/>
        <w:lang w:val="en-GB"/>
      </w:rPr>
      <w:t>4633 KRISTIANSAND</w:t>
    </w:r>
    <w:r>
      <w:rPr>
        <w:rFonts w:ascii="CG Times" w:hAnsi="CG Times"/>
        <w:sz w:val="16"/>
        <w:lang w:val="en-GB"/>
      </w:rPr>
      <w:t xml:space="preserve"> S</w:t>
    </w:r>
    <w:r>
      <w:rPr>
        <w:rFonts w:ascii="CG Times" w:hAnsi="CG Times"/>
        <w:sz w:val="16"/>
        <w:lang w:val="en-GB"/>
      </w:rPr>
      <w:tab/>
      <w:t>38 14 55 91</w:t>
    </w:r>
    <w:r w:rsidRPr="00A47201">
      <w:rPr>
        <w:rFonts w:ascii="CG Times" w:hAnsi="CG Times"/>
        <w:sz w:val="16"/>
        <w:lang w:val="en-GB"/>
      </w:rPr>
      <w:tab/>
      <w:t>971 531 673</w:t>
    </w:r>
    <w:r w:rsidRPr="00A47201">
      <w:rPr>
        <w:rFonts w:ascii="CG Times" w:hAnsi="CG Times"/>
        <w:sz w:val="16"/>
        <w:lang w:val="en-GB"/>
      </w:rPr>
      <w:tab/>
      <w:t>ikava@ikava.va.no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807BFC"/>
    <w:rsid w:val="0025431B"/>
    <w:rsid w:val="002C1680"/>
    <w:rsid w:val="002C4239"/>
    <w:rsid w:val="003104B0"/>
    <w:rsid w:val="00314E4F"/>
    <w:rsid w:val="003270C1"/>
    <w:rsid w:val="00343507"/>
    <w:rsid w:val="003A4C94"/>
    <w:rsid w:val="003B5051"/>
    <w:rsid w:val="00531134"/>
    <w:rsid w:val="00601C31"/>
    <w:rsid w:val="00807BFC"/>
    <w:rsid w:val="00810A59"/>
    <w:rsid w:val="00A279B9"/>
    <w:rsid w:val="00EE19C0"/>
    <w:rsid w:val="00F8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BF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</dc:creator>
  <cp:keywords/>
  <dc:description/>
  <cp:lastModifiedBy>merethe</cp:lastModifiedBy>
  <cp:revision>1</cp:revision>
  <dcterms:created xsi:type="dcterms:W3CDTF">2014-12-03T07:40:00Z</dcterms:created>
  <dcterms:modified xsi:type="dcterms:W3CDTF">2014-12-03T08:58:00Z</dcterms:modified>
</cp:coreProperties>
</file>