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BFC" w:rsidRDefault="000F6D6E" w:rsidP="00807BFC">
      <w:proofErr w:type="spellStart"/>
      <w:r>
        <w:t>Funksjon</w:t>
      </w:r>
      <w:r w:rsidR="00807BFC">
        <w:t>:</w:t>
      </w:r>
      <w:proofErr w:type="gramStart"/>
      <w:r w:rsidR="00807BFC">
        <w:t>…</w:t>
      </w:r>
      <w:r w:rsidR="001F1D95">
        <w:t>Personalforvaltning</w:t>
      </w:r>
      <w:proofErr w:type="spellEnd"/>
      <w:proofErr w:type="gramEnd"/>
      <w:r w:rsidR="00807BFC">
        <w:t>………………………………………………………..</w:t>
      </w:r>
    </w:p>
    <w:p w:rsidR="00807BFC" w:rsidRDefault="000F6D6E" w:rsidP="00807BFC">
      <w:proofErr w:type="spellStart"/>
      <w:r>
        <w:t>S</w:t>
      </w:r>
      <w:r w:rsidR="001F1D95">
        <w:t>akstype:.</w:t>
      </w:r>
      <w:proofErr w:type="gramStart"/>
      <w:r w:rsidR="00807BFC">
        <w:t>…</w:t>
      </w:r>
      <w:r w:rsidR="001F1D95">
        <w:t>Søknad</w:t>
      </w:r>
      <w:proofErr w:type="spellEnd"/>
      <w:proofErr w:type="gramEnd"/>
      <w:r w:rsidR="001F1D95">
        <w:t xml:space="preserve"> om stilling</w:t>
      </w:r>
      <w:r w:rsidR="00807BFC">
        <w:t>…</w:t>
      </w:r>
      <w:r w:rsidR="001F1D95">
        <w:t>….</w:t>
      </w:r>
      <w:r w:rsidR="00807BFC">
        <w:t>…………………………………………………..</w:t>
      </w:r>
    </w:p>
    <w:p w:rsidR="00807BFC" w:rsidRDefault="00807BFC" w:rsidP="00807BFC"/>
    <w:p w:rsidR="00807BFC" w:rsidRPr="004B60D8" w:rsidRDefault="00807BFC" w:rsidP="00807BFC">
      <w:pPr>
        <w:rPr>
          <w:b/>
        </w:rPr>
      </w:pPr>
      <w:r w:rsidRPr="004B60D8">
        <w:rPr>
          <w:b/>
        </w:rPr>
        <w:t>VURDERING</w:t>
      </w:r>
      <w:r>
        <w:rPr>
          <w:b/>
        </w:rPr>
        <w:t>:</w:t>
      </w:r>
    </w:p>
    <w:p w:rsidR="00807BFC" w:rsidRPr="004B60D8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b/>
          <w:color w:val="000000"/>
          <w:sz w:val="20"/>
          <w:szCs w:val="20"/>
        </w:rPr>
      </w:pPr>
      <w:r w:rsidRPr="004B60D8">
        <w:rPr>
          <w:rFonts w:ascii="Verdana" w:hAnsi="Verdana"/>
          <w:b/>
          <w:color w:val="000000"/>
          <w:sz w:val="20"/>
          <w:szCs w:val="20"/>
        </w:rPr>
        <w:t>F1- å dokumentere kommunens funksjon i samfunnet, myndighetsutøvelse, kommunens rolle i samfunnet og samfunnsutvikling</w:t>
      </w: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Kriterier: administrativt nivå, saksbehandlingstype, saksbehandlingsledd, ekstraordinære/ ordinære aktiviteter, pionervirksomhet, </w:t>
      </w:r>
      <w:proofErr w:type="spellStart"/>
      <w:r>
        <w:rPr>
          <w:rFonts w:ascii="Verdana" w:hAnsi="Verdana"/>
          <w:color w:val="000000"/>
          <w:sz w:val="18"/>
          <w:szCs w:val="18"/>
        </w:rPr>
        <w:t>primær/internfunksjon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i kommunen.</w:t>
      </w:r>
    </w:p>
    <w:p w:rsidR="00807BFC" w:rsidRDefault="00373658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65pt;margin-top:3.95pt;width:450.2pt;height:132.8pt;z-index:251660288;mso-width-relative:margin;mso-height-relative:margin">
            <v:textbox>
              <w:txbxContent>
                <w:p w:rsidR="00807BFC" w:rsidRDefault="00A321F0" w:rsidP="00807BFC">
                  <w:r>
                    <w:t>Den enkelte søknad ikke bevaringsverdig. Ansettelsessak bevares</w:t>
                  </w:r>
                </w:p>
              </w:txbxContent>
            </v:textbox>
          </v:shape>
        </w:pict>
      </w: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b/>
          <w:color w:val="000000"/>
          <w:sz w:val="18"/>
          <w:szCs w:val="18"/>
        </w:rPr>
      </w:pP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b/>
          <w:color w:val="000000"/>
          <w:sz w:val="18"/>
          <w:szCs w:val="18"/>
        </w:rPr>
      </w:pP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b/>
          <w:color w:val="000000"/>
          <w:sz w:val="18"/>
          <w:szCs w:val="18"/>
        </w:rPr>
      </w:pPr>
    </w:p>
    <w:p w:rsidR="00807BFC" w:rsidRPr="004B60D8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b/>
          <w:color w:val="000000"/>
          <w:sz w:val="20"/>
          <w:szCs w:val="20"/>
        </w:rPr>
      </w:pPr>
      <w:r w:rsidRPr="004B60D8">
        <w:rPr>
          <w:rFonts w:ascii="Verdana" w:hAnsi="Verdana"/>
          <w:b/>
          <w:color w:val="000000"/>
          <w:sz w:val="20"/>
          <w:szCs w:val="20"/>
        </w:rPr>
        <w:t>F2 – å dokumentere viktige forhold i samfunnet på et gitt tidspunkt og samfunnsutvikling</w:t>
      </w: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Kriterier: tidsspenn/kontinuitet, omfang, informasjonstetthet og tematisk variasjon, lenkbarhet med annet materiale, kreative egenskaper og alder</w:t>
      </w:r>
    </w:p>
    <w:p w:rsidR="00807BFC" w:rsidRDefault="00373658" w:rsidP="00807BFC">
      <w:r>
        <w:rPr>
          <w:noProof/>
        </w:rPr>
        <w:pict>
          <v:shape id="_x0000_s1027" type="#_x0000_t202" style="position:absolute;margin-left:1.65pt;margin-top:5.55pt;width:450.2pt;height:158.6pt;z-index:251661312;mso-width-relative:margin;mso-height-relative:margin">
            <v:textbox>
              <w:txbxContent>
                <w:p w:rsidR="00807BFC" w:rsidRDefault="00A321F0" w:rsidP="00807BFC">
                  <w:r>
                    <w:t>Ikke veldig relevant</w:t>
                  </w:r>
                </w:p>
              </w:txbxContent>
            </v:textbox>
          </v:shape>
        </w:pict>
      </w: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szCs w:val="20"/>
        </w:rPr>
      </w:pP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szCs w:val="20"/>
        </w:rPr>
      </w:pP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szCs w:val="20"/>
        </w:rPr>
      </w:pP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szCs w:val="20"/>
        </w:rPr>
      </w:pP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szCs w:val="20"/>
        </w:rPr>
      </w:pP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szCs w:val="20"/>
        </w:rPr>
      </w:pPr>
    </w:p>
    <w:p w:rsidR="00807BFC" w:rsidRPr="004B60D8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b/>
          <w:color w:val="000000"/>
          <w:sz w:val="20"/>
          <w:szCs w:val="20"/>
        </w:rPr>
      </w:pPr>
      <w:r w:rsidRPr="004B60D8">
        <w:rPr>
          <w:rFonts w:ascii="Verdana" w:hAnsi="Verdana"/>
          <w:b/>
          <w:color w:val="000000"/>
          <w:sz w:val="20"/>
          <w:szCs w:val="20"/>
        </w:rPr>
        <w:t>F3 - å dokumentere innbyggernes rettigheter og plikter i forhold til det offentlige og i forhold til hverandre</w:t>
      </w: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Kriterier: saksbehandlingens konsekvenser og hjemmelgrunnlag</w:t>
      </w:r>
    </w:p>
    <w:p w:rsidR="00807BFC" w:rsidRDefault="00373658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pict>
          <v:shape id="_x0000_s1028" type="#_x0000_t202" style="position:absolute;margin-left:-3.05pt;margin-top:14.5pt;width:450.2pt;height:117.9pt;z-index:251662336;mso-width-relative:margin;mso-height-relative:margin">
            <v:textbox>
              <w:txbxContent>
                <w:p w:rsidR="00807BFC" w:rsidRDefault="00A321F0" w:rsidP="00807BFC">
                  <w:r>
                    <w:t>Konsekvens av avgjørelse i ansettelsessak, saksbehandlingen har større konsekvenser ved tiltredelse i ledende stillinger</w:t>
                  </w:r>
                </w:p>
              </w:txbxContent>
            </v:textbox>
          </v:shape>
        </w:pict>
      </w: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807BFC" w:rsidRPr="004B60D8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b/>
          <w:color w:val="000000"/>
          <w:sz w:val="20"/>
          <w:szCs w:val="20"/>
        </w:rPr>
      </w:pPr>
      <w:r w:rsidRPr="004B60D8">
        <w:rPr>
          <w:rFonts w:ascii="Verdana" w:hAnsi="Verdana"/>
          <w:b/>
          <w:color w:val="000000"/>
          <w:sz w:val="20"/>
          <w:szCs w:val="20"/>
        </w:rPr>
        <w:lastRenderedPageBreak/>
        <w:t>F4 – å dokumentere kommunens virksomhet ut i fra administrative og driftsmessige behov</w:t>
      </w: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Kriterier: organets administrative og driftsmessige behov</w:t>
      </w:r>
    </w:p>
    <w:p w:rsidR="00807BFC" w:rsidRDefault="00373658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pict>
          <v:shape id="_x0000_s1029" type="#_x0000_t202" style="position:absolute;margin-left:-3.05pt;margin-top:10.3pt;width:450.2pt;height:129.7pt;z-index:251663360;mso-width-relative:margin;mso-height-relative:margin">
            <v:textbox>
              <w:txbxContent>
                <w:p w:rsidR="00807BFC" w:rsidRDefault="00A321F0" w:rsidP="00807BFC">
                  <w:r>
                    <w:t>Kortvarig administrativ verdi</w:t>
                  </w:r>
                </w:p>
              </w:txbxContent>
            </v:textbox>
          </v:shape>
        </w:pict>
      </w: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807BFC" w:rsidRDefault="00807BFC" w:rsidP="00807BFC"/>
    <w:p w:rsidR="00807BFC" w:rsidRDefault="00807BFC" w:rsidP="00807BFC"/>
    <w:p w:rsidR="00807BFC" w:rsidRDefault="00807BFC" w:rsidP="00807BFC">
      <w:pPr>
        <w:rPr>
          <w:b/>
        </w:rPr>
      </w:pPr>
    </w:p>
    <w:p w:rsidR="00807BFC" w:rsidRPr="004B60D8" w:rsidRDefault="00807BFC" w:rsidP="00807BFC">
      <w:pPr>
        <w:rPr>
          <w:rFonts w:ascii="Verdana" w:hAnsi="Verdana"/>
          <w:b/>
          <w:sz w:val="20"/>
        </w:rPr>
      </w:pPr>
      <w:r w:rsidRPr="004B60D8">
        <w:rPr>
          <w:rFonts w:ascii="Verdana" w:hAnsi="Verdana"/>
          <w:b/>
          <w:sz w:val="20"/>
        </w:rPr>
        <w:t>Forhold til bevaringsregler i annet lovverk:</w:t>
      </w:r>
    </w:p>
    <w:p w:rsidR="00807BFC" w:rsidRDefault="00373658" w:rsidP="00807BFC">
      <w:r>
        <w:rPr>
          <w:noProof/>
        </w:rPr>
        <w:pict>
          <v:shape id="_x0000_s1030" type="#_x0000_t202" style="position:absolute;margin-left:-3.05pt;margin-top:6.75pt;width:450.2pt;height:98.15pt;z-index:251664384;mso-width-relative:margin;mso-height-relative:margin">
            <v:textbox>
              <w:txbxContent>
                <w:p w:rsidR="00807BFC" w:rsidRDefault="00A321F0" w:rsidP="00807BFC">
                  <w:r>
                    <w:t xml:space="preserve">Ansettelsesprosess, klageadgang </w:t>
                  </w:r>
                </w:p>
              </w:txbxContent>
            </v:textbox>
          </v:shape>
        </w:pict>
      </w:r>
    </w:p>
    <w:p w:rsidR="00807BFC" w:rsidRDefault="00807BFC" w:rsidP="00807BFC"/>
    <w:p w:rsidR="00807BFC" w:rsidRDefault="00807BFC" w:rsidP="00807BFC"/>
    <w:p w:rsidR="00807BFC" w:rsidRDefault="00807BFC" w:rsidP="00807BFC"/>
    <w:p w:rsidR="00807BFC" w:rsidRDefault="00807BFC" w:rsidP="00807BFC"/>
    <w:p w:rsidR="00807BFC" w:rsidRDefault="00807BFC" w:rsidP="00807BFC"/>
    <w:p w:rsidR="00807BFC" w:rsidRDefault="00807BFC" w:rsidP="00807BFC"/>
    <w:p w:rsidR="00807BFC" w:rsidRDefault="00807BFC" w:rsidP="00807BFC"/>
    <w:p w:rsidR="00807BFC" w:rsidRDefault="00807BFC" w:rsidP="00807BFC"/>
    <w:p w:rsidR="00807BFC" w:rsidRPr="004B60D8" w:rsidRDefault="00807BFC" w:rsidP="00807BFC">
      <w:pPr>
        <w:rPr>
          <w:b/>
        </w:rPr>
      </w:pPr>
      <w:r w:rsidRPr="004B60D8">
        <w:rPr>
          <w:b/>
        </w:rPr>
        <w:t>KONKLUSJON:</w:t>
      </w:r>
    </w:p>
    <w:p w:rsidR="00807BFC" w:rsidRDefault="00807BFC" w:rsidP="00807BFC"/>
    <w:p w:rsidR="00807BFC" w:rsidRDefault="00807BFC" w:rsidP="00807BFC">
      <w:r>
        <w:t>Bør bevares/ bør kasseres:</w:t>
      </w:r>
      <w:r w:rsidR="00A321F0">
        <w:t xml:space="preserve"> </w:t>
      </w:r>
      <w:r w:rsidR="00A321F0" w:rsidRPr="00A321F0">
        <w:rPr>
          <w:i/>
        </w:rPr>
        <w:t>Søknader kan kasseres</w:t>
      </w:r>
      <w:r w:rsidR="00A321F0">
        <w:t xml:space="preserve"> </w:t>
      </w:r>
    </w:p>
    <w:p w:rsidR="00807BFC" w:rsidRDefault="00807BFC" w:rsidP="00807BFC"/>
    <w:p w:rsidR="00807BFC" w:rsidRDefault="00807BFC" w:rsidP="00807BFC"/>
    <w:p w:rsidR="002D0344" w:rsidRDefault="00807BFC">
      <w:r>
        <w:t>Forsl</w:t>
      </w:r>
      <w:r w:rsidR="00A321F0">
        <w:t xml:space="preserve">ag til kassasjonsfrist: </w:t>
      </w:r>
      <w:r w:rsidR="00A321F0" w:rsidRPr="00A321F0">
        <w:rPr>
          <w:i/>
        </w:rPr>
        <w:t>3 år</w:t>
      </w:r>
    </w:p>
    <w:sectPr w:rsidR="002D0344" w:rsidSect="00591D9A">
      <w:footerReference w:type="default" r:id="rId6"/>
      <w:pgSz w:w="11906" w:h="16838"/>
      <w:pgMar w:top="85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9E0" w:rsidRDefault="00C479E0" w:rsidP="00373658">
      <w:r>
        <w:separator/>
      </w:r>
    </w:p>
  </w:endnote>
  <w:endnote w:type="continuationSeparator" w:id="0">
    <w:p w:rsidR="00C479E0" w:rsidRDefault="00C479E0" w:rsidP="003736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655" w:rsidRDefault="00373658" w:rsidP="00591D9A">
    <w:pPr>
      <w:tabs>
        <w:tab w:val="left" w:pos="5023"/>
        <w:tab w:val="left" w:pos="8311"/>
      </w:tabs>
      <w:spacing w:line="10" w:lineRule="exact"/>
      <w:ind w:left="33" w:right="-114"/>
    </w:pPr>
    <w:r>
      <w:rPr>
        <w:noProof/>
      </w:rPr>
      <w:pict>
        <v:rect id="_x0000_s2049" style="position:absolute;left:0;text-align:left;margin-left:1in;margin-top:0;width:451.3pt;height:.5pt;z-index:-251658752;mso-position-horizontal-relative:page" o:allowincell="f" fillcolor="black" stroked="f" strokeweight="0">
          <v:fill color2="black"/>
          <w10:wrap anchorx="page"/>
          <w10:anchorlock/>
        </v:rect>
      </w:pict>
    </w:r>
  </w:p>
  <w:p w:rsidR="00D5643A" w:rsidRDefault="00373658" w:rsidP="00591D9A">
    <w:pPr>
      <w:tabs>
        <w:tab w:val="left" w:pos="2268"/>
        <w:tab w:val="left" w:pos="3969"/>
        <w:tab w:val="left" w:pos="5670"/>
        <w:tab w:val="left" w:pos="7088"/>
      </w:tabs>
      <w:ind w:left="33" w:right="-114"/>
    </w:pPr>
    <w:r>
      <w:fldChar w:fldCharType="begin"/>
    </w:r>
    <w:r w:rsidR="00A279B9">
      <w:instrText>ADVANCE \d7</w:instrText>
    </w:r>
    <w:r>
      <w:fldChar w:fldCharType="end"/>
    </w:r>
    <w:r w:rsidR="00A279B9">
      <w:t>IKAVA</w:t>
    </w:r>
  </w:p>
  <w:p w:rsidR="00201655" w:rsidRPr="00A47201" w:rsidRDefault="00A279B9" w:rsidP="00591D9A">
    <w:pPr>
      <w:tabs>
        <w:tab w:val="left" w:pos="2268"/>
        <w:tab w:val="left" w:pos="3969"/>
        <w:tab w:val="left" w:pos="5670"/>
        <w:tab w:val="left" w:pos="7088"/>
      </w:tabs>
      <w:ind w:left="33" w:right="-114"/>
      <w:rPr>
        <w:rFonts w:ascii="CG Times" w:hAnsi="CG Times"/>
        <w:sz w:val="16"/>
        <w:lang w:val="en-GB"/>
      </w:rPr>
    </w:pPr>
    <w:r>
      <w:rPr>
        <w:rFonts w:ascii="CG Times" w:hAnsi="CG Times"/>
        <w:sz w:val="16"/>
      </w:rPr>
      <w:t>Märthas vei 1</w:t>
    </w:r>
    <w:r>
      <w:rPr>
        <w:rFonts w:ascii="CG Times" w:hAnsi="CG Times"/>
        <w:sz w:val="16"/>
      </w:rPr>
      <w:tab/>
      <w:t>Telefon</w:t>
    </w:r>
    <w:r>
      <w:rPr>
        <w:rFonts w:ascii="CG Times" w:hAnsi="CG Times"/>
        <w:sz w:val="16"/>
      </w:rPr>
      <w:tab/>
    </w:r>
    <w:proofErr w:type="spellStart"/>
    <w:r>
      <w:rPr>
        <w:rFonts w:ascii="CG Times" w:hAnsi="CG Times"/>
        <w:sz w:val="16"/>
      </w:rPr>
      <w:t>Organisasjonsnr</w:t>
    </w:r>
    <w:proofErr w:type="spellEnd"/>
    <w:r>
      <w:rPr>
        <w:rFonts w:ascii="CG Times" w:hAnsi="CG Times"/>
        <w:sz w:val="16"/>
      </w:rPr>
      <w:t>.</w:t>
    </w:r>
    <w:r>
      <w:rPr>
        <w:rFonts w:ascii="CG Times" w:hAnsi="CG Times"/>
        <w:sz w:val="16"/>
      </w:rPr>
      <w:tab/>
    </w:r>
    <w:r w:rsidRPr="00A47201">
      <w:rPr>
        <w:rFonts w:ascii="CG Times" w:hAnsi="CG Times"/>
        <w:sz w:val="16"/>
        <w:lang w:val="en-GB"/>
      </w:rPr>
      <w:t>E-post</w:t>
    </w:r>
  </w:p>
  <w:p w:rsidR="00201655" w:rsidRPr="00A47201" w:rsidRDefault="00A279B9" w:rsidP="00591D9A">
    <w:pPr>
      <w:tabs>
        <w:tab w:val="left" w:pos="2268"/>
        <w:tab w:val="left" w:pos="3969"/>
        <w:tab w:val="left" w:pos="5670"/>
        <w:tab w:val="left" w:pos="7088"/>
      </w:tabs>
      <w:ind w:left="33" w:right="-114"/>
      <w:rPr>
        <w:rFonts w:ascii="CG Times" w:hAnsi="CG Times"/>
        <w:sz w:val="16"/>
        <w:lang w:val="en-GB"/>
      </w:rPr>
    </w:pPr>
    <w:r w:rsidRPr="00A47201">
      <w:rPr>
        <w:rFonts w:ascii="CG Times" w:hAnsi="CG Times"/>
        <w:sz w:val="16"/>
        <w:lang w:val="en-GB"/>
      </w:rPr>
      <w:t>4633 KRISTIANSAND</w:t>
    </w:r>
    <w:r>
      <w:rPr>
        <w:rFonts w:ascii="CG Times" w:hAnsi="CG Times"/>
        <w:sz w:val="16"/>
        <w:lang w:val="en-GB"/>
      </w:rPr>
      <w:t xml:space="preserve"> S</w:t>
    </w:r>
    <w:r>
      <w:rPr>
        <w:rFonts w:ascii="CG Times" w:hAnsi="CG Times"/>
        <w:sz w:val="16"/>
        <w:lang w:val="en-GB"/>
      </w:rPr>
      <w:tab/>
      <w:t>38 14 55 91</w:t>
    </w:r>
    <w:r w:rsidRPr="00A47201">
      <w:rPr>
        <w:rFonts w:ascii="CG Times" w:hAnsi="CG Times"/>
        <w:sz w:val="16"/>
        <w:lang w:val="en-GB"/>
      </w:rPr>
      <w:tab/>
      <w:t>971 531 673</w:t>
    </w:r>
    <w:r w:rsidRPr="00A47201">
      <w:rPr>
        <w:rFonts w:ascii="CG Times" w:hAnsi="CG Times"/>
        <w:sz w:val="16"/>
        <w:lang w:val="en-GB"/>
      </w:rPr>
      <w:tab/>
      <w:t>ikava@ikava.va.no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9E0" w:rsidRDefault="00C479E0" w:rsidP="00373658">
      <w:r>
        <w:separator/>
      </w:r>
    </w:p>
  </w:footnote>
  <w:footnote w:type="continuationSeparator" w:id="0">
    <w:p w:rsidR="00C479E0" w:rsidRDefault="00C479E0" w:rsidP="003736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07BFC"/>
    <w:rsid w:val="000F6D6E"/>
    <w:rsid w:val="001F1D95"/>
    <w:rsid w:val="0025431B"/>
    <w:rsid w:val="002C1680"/>
    <w:rsid w:val="002C4239"/>
    <w:rsid w:val="003104B0"/>
    <w:rsid w:val="00314E4F"/>
    <w:rsid w:val="003270C1"/>
    <w:rsid w:val="00343507"/>
    <w:rsid w:val="00373658"/>
    <w:rsid w:val="003A4C94"/>
    <w:rsid w:val="003B5051"/>
    <w:rsid w:val="00531134"/>
    <w:rsid w:val="00601C31"/>
    <w:rsid w:val="00807BFC"/>
    <w:rsid w:val="00810A59"/>
    <w:rsid w:val="00A279B9"/>
    <w:rsid w:val="00A321F0"/>
    <w:rsid w:val="00C479E0"/>
    <w:rsid w:val="00EE19C0"/>
    <w:rsid w:val="00F87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B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7BFC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181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merethe</dc:creator>
  <cp:keywords/>
  <dc:description/>
  <cp:lastModifiedBy>merethe</cp:lastModifiedBy>
  <cp:revision>2</cp:revision>
  <dcterms:created xsi:type="dcterms:W3CDTF">2014-12-03T07:40:00Z</dcterms:created>
  <dcterms:modified xsi:type="dcterms:W3CDTF">2014-12-03T13:05:00Z</dcterms:modified>
</cp:coreProperties>
</file>