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9C" w:rsidRPr="006C1A61" w:rsidRDefault="00B34842">
      <w:pPr>
        <w:rPr>
          <w:b/>
          <w:color w:val="548DD4" w:themeColor="text2" w:themeTint="99"/>
        </w:rPr>
      </w:pPr>
      <w:r w:rsidRPr="006C1A61">
        <w:rPr>
          <w:b/>
          <w:color w:val="548DD4" w:themeColor="text2" w:themeTint="99"/>
        </w:rPr>
        <w:t>DOKUMENTASJONSAVVIKSKJEMA – AVVIKSREGISTRERING.</w:t>
      </w:r>
    </w:p>
    <w:p w:rsidR="00B34842" w:rsidRDefault="00B34842">
      <w:r>
        <w:t>Henvendelse sendes når man oppdager mangler eller har behov for faglig avklaring i forbindelse med registrering av saker fra saksbehandler.</w:t>
      </w:r>
    </w:p>
    <w:p w:rsidR="00B34842" w:rsidRPr="006C1A61" w:rsidRDefault="00B34842">
      <w:pPr>
        <w:rPr>
          <w:u w:val="single"/>
        </w:rPr>
      </w:pPr>
      <w:r w:rsidRPr="006C1A61">
        <w:rPr>
          <w:u w:val="single"/>
        </w:rPr>
        <w:t xml:space="preserve">Purres etter </w:t>
      </w:r>
      <w:r w:rsidR="00DD2145">
        <w:rPr>
          <w:u w:val="single"/>
        </w:rPr>
        <w:t>3</w:t>
      </w:r>
      <w:r w:rsidRPr="006C1A61">
        <w:rPr>
          <w:u w:val="single"/>
        </w:rPr>
        <w:t xml:space="preserve"> </w:t>
      </w:r>
      <w:r w:rsidR="00DD2145">
        <w:rPr>
          <w:u w:val="single"/>
        </w:rPr>
        <w:t>dager. Noteres som avvik etter 6</w:t>
      </w:r>
      <w:r w:rsidRPr="006C1A61">
        <w:rPr>
          <w:u w:val="single"/>
        </w:rPr>
        <w:t xml:space="preserve"> dag</w:t>
      </w:r>
      <w:r w:rsidR="00DD2145">
        <w:rPr>
          <w:u w:val="single"/>
        </w:rPr>
        <w:t>er</w:t>
      </w:r>
      <w:r w:rsidRPr="006C1A61">
        <w:rPr>
          <w:u w:val="single"/>
        </w:rPr>
        <w:t xml:space="preserve"> fra første henvendelse.</w:t>
      </w:r>
    </w:p>
    <w:p w:rsidR="00B34842" w:rsidRPr="006C1A61" w:rsidRDefault="00B34842">
      <w:pPr>
        <w:rPr>
          <w:b/>
          <w:color w:val="548DD4" w:themeColor="text2" w:themeTint="99"/>
        </w:rPr>
      </w:pPr>
      <w:r w:rsidRPr="006C1A61">
        <w:rPr>
          <w:b/>
          <w:color w:val="548DD4" w:themeColor="text2" w:themeTint="99"/>
        </w:rPr>
        <w:t>Type avvik</w:t>
      </w:r>
      <w:r w:rsidR="00B41044">
        <w:rPr>
          <w:b/>
          <w:color w:val="548DD4" w:themeColor="text2" w:themeTint="99"/>
        </w:rPr>
        <w:t xml:space="preserve">, </w:t>
      </w:r>
      <w:proofErr w:type="spellStart"/>
      <w:r w:rsidR="00B41044">
        <w:rPr>
          <w:b/>
          <w:color w:val="548DD4" w:themeColor="text2" w:themeTint="99"/>
        </w:rPr>
        <w:t>Ephorte</w:t>
      </w:r>
      <w:proofErr w:type="spellEnd"/>
      <w:r w:rsidRPr="006C1A61">
        <w:rPr>
          <w:b/>
          <w:color w:val="548DD4" w:themeColor="text2" w:themeTint="99"/>
        </w:rPr>
        <w:t xml:space="preserve">: </w:t>
      </w:r>
    </w:p>
    <w:p w:rsidR="002F0302" w:rsidRDefault="002F0302" w:rsidP="002F0302">
      <w:pPr>
        <w:pStyle w:val="Listeavsnitt"/>
        <w:numPr>
          <w:ilvl w:val="0"/>
          <w:numId w:val="1"/>
        </w:numPr>
      </w:pPr>
      <w:r>
        <w:t>Spørsmål ang. registrering – ny sak eller i eksisterende</w:t>
      </w:r>
    </w:p>
    <w:p w:rsidR="002F0302" w:rsidRDefault="002F0302" w:rsidP="002F0302">
      <w:pPr>
        <w:pStyle w:val="Listeavsnitt"/>
        <w:numPr>
          <w:ilvl w:val="1"/>
          <w:numId w:val="1"/>
        </w:numPr>
      </w:pPr>
      <w:r>
        <w:t>Ikke svar ved gjentatte henvendelser</w:t>
      </w:r>
    </w:p>
    <w:p w:rsidR="002F0302" w:rsidRDefault="002F0302" w:rsidP="002F0302">
      <w:pPr>
        <w:pStyle w:val="Listeavsnitt"/>
        <w:numPr>
          <w:ilvl w:val="0"/>
          <w:numId w:val="1"/>
        </w:numPr>
      </w:pPr>
      <w:r>
        <w:t xml:space="preserve">Spørsmål om avslutting av saker </w:t>
      </w:r>
      <w:r w:rsidR="00DD2145">
        <w:t xml:space="preserve">ikke </w:t>
      </w:r>
      <w:r>
        <w:t xml:space="preserve">satt i F </w:t>
      </w:r>
    </w:p>
    <w:p w:rsidR="002F0302" w:rsidRDefault="002F0302" w:rsidP="002F0302">
      <w:pPr>
        <w:pStyle w:val="Listeavsnitt"/>
        <w:numPr>
          <w:ilvl w:val="1"/>
          <w:numId w:val="1"/>
        </w:numPr>
      </w:pPr>
      <w:r>
        <w:t>Får ikke svar ved vår oppfølgingsrutine i saker. E-poster som sendes ut med s</w:t>
      </w:r>
      <w:r w:rsidR="00183FFB">
        <w:t>pørsmål om avslu</w:t>
      </w:r>
      <w:r>
        <w:t>t</w:t>
      </w:r>
      <w:r w:rsidR="00DD2145">
        <w:t>n</w:t>
      </w:r>
      <w:r>
        <w:t>ing av saker som det ikke har vært aktivitet på siste 6 mnd.</w:t>
      </w:r>
    </w:p>
    <w:p w:rsidR="002F0302" w:rsidRDefault="002F0302" w:rsidP="002F0302">
      <w:pPr>
        <w:pStyle w:val="Listeavsnitt"/>
        <w:numPr>
          <w:ilvl w:val="0"/>
          <w:numId w:val="1"/>
        </w:numPr>
      </w:pPr>
      <w:r>
        <w:t xml:space="preserve">Spørsmål vedr. åpenbare mangelfulle saker  </w:t>
      </w:r>
    </w:p>
    <w:p w:rsidR="002F0302" w:rsidRDefault="002F0302" w:rsidP="002F0302">
      <w:pPr>
        <w:pStyle w:val="Listeavsnitt"/>
        <w:numPr>
          <w:ilvl w:val="1"/>
          <w:numId w:val="1"/>
        </w:numPr>
      </w:pPr>
      <w:r>
        <w:t>eks. får/registrert svarbrev – mangler søknad</w:t>
      </w:r>
    </w:p>
    <w:p w:rsidR="002F0302" w:rsidRDefault="002F0302" w:rsidP="002F0302">
      <w:pPr>
        <w:pStyle w:val="Listeavsnitt"/>
        <w:numPr>
          <w:ilvl w:val="1"/>
          <w:numId w:val="1"/>
        </w:numPr>
      </w:pPr>
      <w:r>
        <w:t>Får brev e-poster</w:t>
      </w:r>
      <w:r w:rsidR="00DD2145">
        <w:t>/brev</w:t>
      </w:r>
      <w:r>
        <w:t xml:space="preserve"> med henvisning til tidligere korrespondanse som mangler i saken osv.</w:t>
      </w:r>
    </w:p>
    <w:p w:rsidR="002F0302" w:rsidRDefault="002F0302" w:rsidP="002F0302">
      <w:pPr>
        <w:pStyle w:val="Listeavsnitt"/>
        <w:numPr>
          <w:ilvl w:val="1"/>
          <w:numId w:val="1"/>
        </w:numPr>
      </w:pPr>
      <w:r>
        <w:t>Saksbehandler sette</w:t>
      </w:r>
      <w:r w:rsidR="00DD2145">
        <w:t>r</w:t>
      </w:r>
      <w:r>
        <w:t xml:space="preserve"> saken i F uten at svarbrev er registrert</w:t>
      </w:r>
    </w:p>
    <w:p w:rsidR="006C1A61" w:rsidRDefault="006C1A61" w:rsidP="006C1A61">
      <w:pPr>
        <w:pStyle w:val="Listeavsnitt"/>
        <w:numPr>
          <w:ilvl w:val="0"/>
          <w:numId w:val="1"/>
        </w:numPr>
      </w:pPr>
      <w:r>
        <w:t>Svar på spørsmål om utlevering av UP dokumenter til Avisen</w:t>
      </w:r>
    </w:p>
    <w:p w:rsidR="006C1A61" w:rsidRDefault="006C1A61" w:rsidP="006C1A61">
      <w:pPr>
        <w:pStyle w:val="Listeavsnitt"/>
        <w:numPr>
          <w:ilvl w:val="0"/>
          <w:numId w:val="1"/>
        </w:numPr>
      </w:pPr>
      <w:r>
        <w:t>Tilknytning av vedlegg</w:t>
      </w:r>
    </w:p>
    <w:p w:rsidR="006C1A61" w:rsidRDefault="006C1A61" w:rsidP="006C1A61">
      <w:pPr>
        <w:pStyle w:val="Listeavsnitt"/>
        <w:numPr>
          <w:ilvl w:val="0"/>
          <w:numId w:val="1"/>
        </w:numPr>
      </w:pPr>
      <w:r>
        <w:t>Henvendelser om saker som saksbehandler har satt i F uten avskriving/oppfølging av restanser og opprydding i dokumenter i R</w:t>
      </w:r>
      <w:r w:rsidR="00DD2145">
        <w:t>. Henvendelse purring et</w:t>
      </w:r>
      <w:r w:rsidR="00183FFB">
        <w:t>t</w:t>
      </w:r>
      <w:r w:rsidR="00DD2145">
        <w:t xml:space="preserve">er 1 uke og </w:t>
      </w:r>
      <w:r w:rsidR="00183FFB">
        <w:t>purring</w:t>
      </w:r>
      <w:r w:rsidR="00DD2145">
        <w:t xml:space="preserve"> etter 2 uker så avvik</w:t>
      </w:r>
      <w:r w:rsidR="00114690">
        <w:t xml:space="preserve"> etter 3 uka?</w:t>
      </w:r>
      <w:bookmarkStart w:id="0" w:name="_GoBack"/>
      <w:bookmarkEnd w:id="0"/>
    </w:p>
    <w:p w:rsidR="00B34842" w:rsidRDefault="00B3484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42"/>
        <w:gridCol w:w="3086"/>
        <w:gridCol w:w="1417"/>
        <w:gridCol w:w="1024"/>
        <w:gridCol w:w="1843"/>
      </w:tblGrid>
      <w:tr w:rsidR="00B34842" w:rsidTr="00B34842">
        <w:tc>
          <w:tcPr>
            <w:tcW w:w="1842" w:type="dxa"/>
          </w:tcPr>
          <w:p w:rsidR="00B34842" w:rsidRPr="006C1A61" w:rsidRDefault="00B34842">
            <w:pPr>
              <w:rPr>
                <w:color w:val="548DD4" w:themeColor="text2" w:themeTint="99"/>
              </w:rPr>
            </w:pPr>
            <w:r w:rsidRPr="006C1A61">
              <w:rPr>
                <w:color w:val="548DD4" w:themeColor="text2" w:themeTint="99"/>
              </w:rPr>
              <w:t>Avd./Navn</w:t>
            </w:r>
          </w:p>
        </w:tc>
        <w:tc>
          <w:tcPr>
            <w:tcW w:w="3086" w:type="dxa"/>
          </w:tcPr>
          <w:p w:rsidR="00B34842" w:rsidRPr="006C1A61" w:rsidRDefault="00B34842">
            <w:pPr>
              <w:rPr>
                <w:color w:val="548DD4" w:themeColor="text2" w:themeTint="99"/>
              </w:rPr>
            </w:pPr>
            <w:r w:rsidRPr="006C1A61">
              <w:rPr>
                <w:color w:val="548DD4" w:themeColor="text2" w:themeTint="99"/>
              </w:rPr>
              <w:t>Hva slags avvik</w:t>
            </w:r>
            <w:r w:rsidR="006C1A61" w:rsidRPr="006C1A61">
              <w:rPr>
                <w:color w:val="548DD4" w:themeColor="text2" w:themeTint="99"/>
              </w:rPr>
              <w:t xml:space="preserve">: A, B, </w:t>
            </w:r>
            <w:r w:rsidR="002F0302" w:rsidRPr="006C1A61">
              <w:rPr>
                <w:color w:val="548DD4" w:themeColor="text2" w:themeTint="99"/>
              </w:rPr>
              <w:t>C</w:t>
            </w:r>
            <w:r w:rsidR="006C1A61" w:rsidRPr="006C1A61">
              <w:rPr>
                <w:color w:val="548DD4" w:themeColor="text2" w:themeTint="99"/>
              </w:rPr>
              <w:t xml:space="preserve"> osv.</w:t>
            </w:r>
          </w:p>
          <w:p w:rsidR="002F0302" w:rsidRPr="006C1A61" w:rsidRDefault="002F0302">
            <w:pPr>
              <w:rPr>
                <w:color w:val="548DD4" w:themeColor="text2" w:themeTint="99"/>
              </w:rPr>
            </w:pPr>
            <w:r w:rsidRPr="006C1A61">
              <w:rPr>
                <w:color w:val="548DD4" w:themeColor="text2" w:themeTint="99"/>
              </w:rPr>
              <w:t>Spesifiser mer ved behov</w:t>
            </w:r>
          </w:p>
        </w:tc>
        <w:tc>
          <w:tcPr>
            <w:tcW w:w="1417" w:type="dxa"/>
          </w:tcPr>
          <w:p w:rsidR="00B34842" w:rsidRPr="006C1A61" w:rsidRDefault="00B34842">
            <w:pPr>
              <w:rPr>
                <w:color w:val="548DD4" w:themeColor="text2" w:themeTint="99"/>
              </w:rPr>
            </w:pPr>
            <w:r w:rsidRPr="006C1A61">
              <w:rPr>
                <w:color w:val="548DD4" w:themeColor="text2" w:themeTint="99"/>
              </w:rPr>
              <w:t>Dato: 1 henvendelse</w:t>
            </w:r>
          </w:p>
        </w:tc>
        <w:tc>
          <w:tcPr>
            <w:tcW w:w="1024" w:type="dxa"/>
          </w:tcPr>
          <w:p w:rsidR="00B34842" w:rsidRPr="006C1A61" w:rsidRDefault="00B34842">
            <w:pPr>
              <w:rPr>
                <w:color w:val="548DD4" w:themeColor="text2" w:themeTint="99"/>
              </w:rPr>
            </w:pPr>
            <w:r w:rsidRPr="006C1A61">
              <w:rPr>
                <w:color w:val="548DD4" w:themeColor="text2" w:themeTint="99"/>
              </w:rPr>
              <w:t>Dato: 2 gangs purring</w:t>
            </w:r>
          </w:p>
        </w:tc>
        <w:tc>
          <w:tcPr>
            <w:tcW w:w="1843" w:type="dxa"/>
          </w:tcPr>
          <w:p w:rsidR="00B34842" w:rsidRPr="006C1A61" w:rsidRDefault="00B34842">
            <w:pPr>
              <w:rPr>
                <w:color w:val="548DD4" w:themeColor="text2" w:themeTint="99"/>
              </w:rPr>
            </w:pPr>
            <w:r w:rsidRPr="006C1A61">
              <w:rPr>
                <w:color w:val="548DD4" w:themeColor="text2" w:themeTint="99"/>
              </w:rPr>
              <w:t>Avvik:</w:t>
            </w:r>
            <w:r w:rsidR="002F0302" w:rsidRPr="006C1A61">
              <w:rPr>
                <w:color w:val="548DD4" w:themeColor="text2" w:themeTint="99"/>
              </w:rPr>
              <w:t xml:space="preserve"> Fra dato</w:t>
            </w:r>
          </w:p>
        </w:tc>
      </w:tr>
      <w:tr w:rsidR="00B34842" w:rsidTr="00B34842">
        <w:tc>
          <w:tcPr>
            <w:tcW w:w="1842" w:type="dxa"/>
          </w:tcPr>
          <w:p w:rsidR="00B34842" w:rsidRDefault="00B34842"/>
          <w:p w:rsidR="002F0302" w:rsidRDefault="002F0302"/>
        </w:tc>
        <w:tc>
          <w:tcPr>
            <w:tcW w:w="3086" w:type="dxa"/>
          </w:tcPr>
          <w:p w:rsidR="00B34842" w:rsidRDefault="00B34842"/>
        </w:tc>
        <w:tc>
          <w:tcPr>
            <w:tcW w:w="1417" w:type="dxa"/>
          </w:tcPr>
          <w:p w:rsidR="00B34842" w:rsidRDefault="00B34842"/>
        </w:tc>
        <w:tc>
          <w:tcPr>
            <w:tcW w:w="1024" w:type="dxa"/>
          </w:tcPr>
          <w:p w:rsidR="00B34842" w:rsidRDefault="00B34842"/>
        </w:tc>
        <w:tc>
          <w:tcPr>
            <w:tcW w:w="1843" w:type="dxa"/>
          </w:tcPr>
          <w:p w:rsidR="00B34842" w:rsidRDefault="00B34842"/>
        </w:tc>
      </w:tr>
      <w:tr w:rsidR="00B34842" w:rsidTr="00B34842">
        <w:tc>
          <w:tcPr>
            <w:tcW w:w="1842" w:type="dxa"/>
          </w:tcPr>
          <w:p w:rsidR="00B34842" w:rsidRDefault="00B34842"/>
          <w:p w:rsidR="002F0302" w:rsidRDefault="002F0302"/>
        </w:tc>
        <w:tc>
          <w:tcPr>
            <w:tcW w:w="3086" w:type="dxa"/>
          </w:tcPr>
          <w:p w:rsidR="00B34842" w:rsidRDefault="00B34842"/>
        </w:tc>
        <w:tc>
          <w:tcPr>
            <w:tcW w:w="1417" w:type="dxa"/>
          </w:tcPr>
          <w:p w:rsidR="00B34842" w:rsidRDefault="00B34842"/>
        </w:tc>
        <w:tc>
          <w:tcPr>
            <w:tcW w:w="1024" w:type="dxa"/>
          </w:tcPr>
          <w:p w:rsidR="00B34842" w:rsidRDefault="00B34842"/>
        </w:tc>
        <w:tc>
          <w:tcPr>
            <w:tcW w:w="1843" w:type="dxa"/>
          </w:tcPr>
          <w:p w:rsidR="00B34842" w:rsidRDefault="00B34842"/>
        </w:tc>
      </w:tr>
      <w:tr w:rsidR="00B34842" w:rsidTr="00B34842">
        <w:tc>
          <w:tcPr>
            <w:tcW w:w="1842" w:type="dxa"/>
          </w:tcPr>
          <w:p w:rsidR="00B34842" w:rsidRDefault="00B34842"/>
          <w:p w:rsidR="002F0302" w:rsidRDefault="002F0302"/>
        </w:tc>
        <w:tc>
          <w:tcPr>
            <w:tcW w:w="3086" w:type="dxa"/>
          </w:tcPr>
          <w:p w:rsidR="00B34842" w:rsidRDefault="00B34842"/>
        </w:tc>
        <w:tc>
          <w:tcPr>
            <w:tcW w:w="1417" w:type="dxa"/>
          </w:tcPr>
          <w:p w:rsidR="00B34842" w:rsidRDefault="00B34842"/>
        </w:tc>
        <w:tc>
          <w:tcPr>
            <w:tcW w:w="1024" w:type="dxa"/>
          </w:tcPr>
          <w:p w:rsidR="00B34842" w:rsidRDefault="00B34842"/>
        </w:tc>
        <w:tc>
          <w:tcPr>
            <w:tcW w:w="1843" w:type="dxa"/>
          </w:tcPr>
          <w:p w:rsidR="00B34842" w:rsidRDefault="00B34842"/>
        </w:tc>
      </w:tr>
      <w:tr w:rsidR="00B34842" w:rsidTr="00B34842">
        <w:tc>
          <w:tcPr>
            <w:tcW w:w="1842" w:type="dxa"/>
          </w:tcPr>
          <w:p w:rsidR="00B34842" w:rsidRDefault="00B34842"/>
          <w:p w:rsidR="002F0302" w:rsidRDefault="006C1A61">
            <w:r>
              <w:t xml:space="preserve"> </w:t>
            </w:r>
          </w:p>
        </w:tc>
        <w:tc>
          <w:tcPr>
            <w:tcW w:w="3086" w:type="dxa"/>
          </w:tcPr>
          <w:p w:rsidR="00B34842" w:rsidRDefault="00B34842"/>
        </w:tc>
        <w:tc>
          <w:tcPr>
            <w:tcW w:w="1417" w:type="dxa"/>
          </w:tcPr>
          <w:p w:rsidR="00B34842" w:rsidRDefault="00B34842"/>
        </w:tc>
        <w:tc>
          <w:tcPr>
            <w:tcW w:w="1024" w:type="dxa"/>
          </w:tcPr>
          <w:p w:rsidR="00B34842" w:rsidRDefault="00B34842"/>
        </w:tc>
        <w:tc>
          <w:tcPr>
            <w:tcW w:w="1843" w:type="dxa"/>
          </w:tcPr>
          <w:p w:rsidR="00B34842" w:rsidRDefault="00B34842"/>
        </w:tc>
      </w:tr>
    </w:tbl>
    <w:p w:rsidR="00B34842" w:rsidRDefault="00B34842"/>
    <w:p w:rsidR="00B41044" w:rsidRDefault="00B41044"/>
    <w:p w:rsidR="00B41044" w:rsidRDefault="00B41044"/>
    <w:p w:rsidR="00B41044" w:rsidRDefault="00B41044"/>
    <w:p w:rsidR="00B41044" w:rsidRDefault="00B41044"/>
    <w:p w:rsidR="00B41044" w:rsidRDefault="00B41044"/>
    <w:p w:rsidR="00B41044" w:rsidRDefault="00B41044">
      <w:pPr>
        <w:rPr>
          <w:color w:val="548DD4" w:themeColor="text2" w:themeTint="99"/>
        </w:rPr>
      </w:pPr>
      <w:r w:rsidRPr="00B41044">
        <w:rPr>
          <w:color w:val="548DD4" w:themeColor="text2" w:themeTint="99"/>
        </w:rPr>
        <w:lastRenderedPageBreak/>
        <w:t xml:space="preserve">Type avvik </w:t>
      </w:r>
      <w:proofErr w:type="spellStart"/>
      <w:r w:rsidRPr="00B41044">
        <w:rPr>
          <w:color w:val="548DD4" w:themeColor="text2" w:themeTint="99"/>
        </w:rPr>
        <w:t>CosDoc</w:t>
      </w:r>
      <w:proofErr w:type="spellEnd"/>
      <w:r w:rsidRPr="00B41044">
        <w:rPr>
          <w:color w:val="548DD4" w:themeColor="text2" w:themeTint="99"/>
        </w:rPr>
        <w:t>:</w:t>
      </w:r>
    </w:p>
    <w:p w:rsidR="00B41044" w:rsidRDefault="00B41044" w:rsidP="00B41044">
      <w:pPr>
        <w:pStyle w:val="Listeavsnitt"/>
        <w:numPr>
          <w:ilvl w:val="0"/>
          <w:numId w:val="2"/>
        </w:numPr>
      </w:pPr>
      <w:r>
        <w:t>Etterlyse journalføring av</w:t>
      </w:r>
      <w:r w:rsidR="00867CE3">
        <w:t xml:space="preserve"> U, </w:t>
      </w:r>
      <w:proofErr w:type="spellStart"/>
      <w:r>
        <w:t>X</w:t>
      </w:r>
      <w:proofErr w:type="spellEnd"/>
      <w:r>
        <w:t xml:space="preserve"> og N notater i status F og K</w:t>
      </w:r>
      <w:r w:rsidR="004514D5">
        <w:t xml:space="preserve"> etter 10 dager</w:t>
      </w:r>
    </w:p>
    <w:p w:rsidR="00B41044" w:rsidRDefault="00B41044" w:rsidP="00B41044">
      <w:pPr>
        <w:pStyle w:val="Listeavsnitt"/>
        <w:numPr>
          <w:ilvl w:val="0"/>
          <w:numId w:val="2"/>
        </w:numPr>
      </w:pPr>
      <w:r>
        <w:t>Manglende vedtak (saksnummer som er påbegynt)</w:t>
      </w:r>
    </w:p>
    <w:p w:rsidR="00B41044" w:rsidRDefault="00B41044" w:rsidP="00B41044">
      <w:pPr>
        <w:pStyle w:val="Listeavsnitt"/>
        <w:numPr>
          <w:ilvl w:val="0"/>
          <w:numId w:val="2"/>
        </w:numPr>
      </w:pPr>
      <w:r>
        <w:t xml:space="preserve">Avslutning av </w:t>
      </w:r>
      <w:r w:rsidR="00867CE3">
        <w:t>brukere uten tjeneste</w:t>
      </w:r>
      <w:r w:rsidR="00F37E49">
        <w:t xml:space="preserve"> </w:t>
      </w:r>
    </w:p>
    <w:p w:rsidR="00B41044" w:rsidRDefault="00B41044" w:rsidP="00B41044">
      <w:pPr>
        <w:pStyle w:val="Listeavsnitt"/>
        <w:numPr>
          <w:ilvl w:val="0"/>
          <w:numId w:val="2"/>
        </w:numPr>
      </w:pPr>
      <w:r>
        <w:t>Restanser</w:t>
      </w:r>
      <w:r w:rsidR="00867CE3">
        <w:t xml:space="preserve"> – manglende avskriving</w:t>
      </w:r>
    </w:p>
    <w:p w:rsidR="00C136D8" w:rsidRDefault="00B41044" w:rsidP="00B41044">
      <w:pPr>
        <w:ind w:left="360"/>
      </w:pPr>
      <w:proofErr w:type="spellStart"/>
      <w:r>
        <w:t>CosDoc</w:t>
      </w:r>
      <w:proofErr w:type="spellEnd"/>
      <w:r>
        <w:t xml:space="preserve"> er </w:t>
      </w:r>
      <w:proofErr w:type="spellStart"/>
      <w:r w:rsidR="00867CE3">
        <w:t>Levekår’s</w:t>
      </w:r>
      <w:proofErr w:type="spellEnd"/>
      <w:r>
        <w:t xml:space="preserve"> fagsystem som delvis er fullelektronisk</w:t>
      </w:r>
      <w:r w:rsidR="00C136D8">
        <w:t xml:space="preserve"> (fra og med </w:t>
      </w:r>
      <w:proofErr w:type="gramStart"/>
      <w:r w:rsidR="00867CE3">
        <w:t>01.05.2014</w:t>
      </w:r>
      <w:proofErr w:type="gramEnd"/>
      <w:r w:rsidR="00C136D8">
        <w:t>). Vi har elektroniske journaler</w:t>
      </w:r>
      <w:r w:rsidR="00867CE3">
        <w:t xml:space="preserve"> med tilhørende arkivsaker</w:t>
      </w:r>
      <w:r w:rsidR="00C136D8">
        <w:t xml:space="preserve">. Søknader om tjenester </w:t>
      </w:r>
      <w:r w:rsidR="00867CE3">
        <w:t>med</w:t>
      </w:r>
      <w:r w:rsidR="00C136D8">
        <w:t xml:space="preserve"> vedtak og dokumentasjon i forbindelse med dette</w:t>
      </w:r>
      <w:r w:rsidR="00867CE3">
        <w:t>,</w:t>
      </w:r>
      <w:r w:rsidR="00C136D8">
        <w:t xml:space="preserve"> er</w:t>
      </w:r>
      <w:r>
        <w:t xml:space="preserve"> pålagt å være på papir. </w:t>
      </w:r>
    </w:p>
    <w:p w:rsidR="00B41044" w:rsidRDefault="00C136D8" w:rsidP="00B41044">
      <w:pPr>
        <w:ind w:left="360"/>
      </w:pPr>
      <w:r>
        <w:t>Det er viktig at det er kontroll med at dokumenter</w:t>
      </w:r>
      <w:r w:rsidR="00867CE3">
        <w:t xml:space="preserve"> blir journalført for å bidra til at dokumentene er autentiske og korrekte</w:t>
      </w:r>
      <w:r w:rsidR="00F37E49">
        <w:t>/uforandret</w:t>
      </w:r>
      <w:r w:rsidR="00867CE3">
        <w:t>.</w:t>
      </w:r>
      <w:r w:rsidR="00F37E49">
        <w:t xml:space="preserve"> Arkiv</w:t>
      </w:r>
      <w:r>
        <w:t>saker</w:t>
      </w:r>
      <w:r w:rsidR="00867CE3">
        <w:t xml:space="preserve"> </w:t>
      </w:r>
      <w:r w:rsidR="00F37E49">
        <w:t>skal heller ikke stå åpne lenger enn nødvendig. Disse skal elektronisk ryddes</w:t>
      </w:r>
      <w:r w:rsidR="00B41044">
        <w:t xml:space="preserve"> </w:t>
      </w:r>
      <w:r w:rsidR="00F37E49">
        <w:t xml:space="preserve">og </w:t>
      </w:r>
      <w:r>
        <w:t>avsluttes</w:t>
      </w:r>
      <w:r w:rsidR="00F37E49">
        <w:t xml:space="preserve"> fortløpende. På den måten kan vi opprettholde god kvalitet i våre arkiver og at alt uaktuelt blir fjernet.</w:t>
      </w:r>
    </w:p>
    <w:p w:rsidR="00F37E49" w:rsidRDefault="00F37E49" w:rsidP="00B41044">
      <w:pPr>
        <w:ind w:left="360"/>
        <w:rPr>
          <w:i/>
        </w:rPr>
      </w:pPr>
      <w:r>
        <w:t>Ovenfor er det lagt opp til 4 type områder vi vil melde avvik på. Utgangspunktet for 1</w:t>
      </w:r>
      <w:r w:rsidR="001274B1">
        <w:t>.</w:t>
      </w:r>
      <w:r>
        <w:t xml:space="preserve"> henvendelse er 10 dagers regel innført i e-post fra systemansvarlige dat. </w:t>
      </w:r>
      <w:proofErr w:type="gramStart"/>
      <w:r>
        <w:t>11.06.2014</w:t>
      </w:r>
      <w:proofErr w:type="gramEnd"/>
      <w:r>
        <w:t xml:space="preserve"> hvor sitat </w:t>
      </w:r>
      <w:r w:rsidRPr="00F37E49">
        <w:rPr>
          <w:i/>
        </w:rPr>
        <w:t>«Det er forståelig at man kanskje ikke alltid rekker å fullføre et dokument i arbeidstiden, vi har derfor sammen med arkiv blitt enige om at det det settes en frist på 10 dager fra et dokument er påbegynt til det ferdigstilles.»</w:t>
      </w:r>
    </w:p>
    <w:p w:rsidR="00C136D8" w:rsidRPr="00B41044" w:rsidRDefault="00C136D8" w:rsidP="00B41044">
      <w:pPr>
        <w:ind w:left="36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42"/>
        <w:gridCol w:w="3086"/>
        <w:gridCol w:w="1417"/>
        <w:gridCol w:w="1024"/>
        <w:gridCol w:w="1843"/>
      </w:tblGrid>
      <w:tr w:rsidR="00B41044" w:rsidTr="00984ABC">
        <w:tc>
          <w:tcPr>
            <w:tcW w:w="1842" w:type="dxa"/>
          </w:tcPr>
          <w:p w:rsidR="00B41044" w:rsidRPr="006C1A61" w:rsidRDefault="00B41044" w:rsidP="00984ABC">
            <w:pPr>
              <w:rPr>
                <w:color w:val="548DD4" w:themeColor="text2" w:themeTint="99"/>
              </w:rPr>
            </w:pPr>
            <w:r w:rsidRPr="006C1A61">
              <w:rPr>
                <w:color w:val="548DD4" w:themeColor="text2" w:themeTint="99"/>
              </w:rPr>
              <w:t>Avd./Navn</w:t>
            </w:r>
          </w:p>
        </w:tc>
        <w:tc>
          <w:tcPr>
            <w:tcW w:w="3086" w:type="dxa"/>
          </w:tcPr>
          <w:p w:rsidR="00B41044" w:rsidRPr="006C1A61" w:rsidRDefault="00B41044" w:rsidP="00984ABC">
            <w:pPr>
              <w:rPr>
                <w:color w:val="548DD4" w:themeColor="text2" w:themeTint="99"/>
              </w:rPr>
            </w:pPr>
            <w:r w:rsidRPr="006C1A61">
              <w:rPr>
                <w:color w:val="548DD4" w:themeColor="text2" w:themeTint="99"/>
              </w:rPr>
              <w:t>Hva slags avvik: A, B, C osv.</w:t>
            </w:r>
          </w:p>
          <w:p w:rsidR="00B41044" w:rsidRPr="006C1A61" w:rsidRDefault="00B41044" w:rsidP="00984ABC">
            <w:pPr>
              <w:rPr>
                <w:color w:val="548DD4" w:themeColor="text2" w:themeTint="99"/>
              </w:rPr>
            </w:pPr>
            <w:r w:rsidRPr="006C1A61">
              <w:rPr>
                <w:color w:val="548DD4" w:themeColor="text2" w:themeTint="99"/>
              </w:rPr>
              <w:t>Spesifiser mer ved behov</w:t>
            </w:r>
          </w:p>
        </w:tc>
        <w:tc>
          <w:tcPr>
            <w:tcW w:w="1417" w:type="dxa"/>
          </w:tcPr>
          <w:p w:rsidR="00B41044" w:rsidRPr="006C1A61" w:rsidRDefault="00B41044" w:rsidP="00984ABC">
            <w:pPr>
              <w:rPr>
                <w:color w:val="548DD4" w:themeColor="text2" w:themeTint="99"/>
              </w:rPr>
            </w:pPr>
            <w:r w:rsidRPr="006C1A61">
              <w:rPr>
                <w:color w:val="548DD4" w:themeColor="text2" w:themeTint="99"/>
              </w:rPr>
              <w:t>Dato: 1 henvendelse</w:t>
            </w:r>
            <w:r w:rsidR="001274B1">
              <w:rPr>
                <w:color w:val="548DD4" w:themeColor="text2" w:themeTint="99"/>
              </w:rPr>
              <w:t xml:space="preserve"> etter 10 dager</w:t>
            </w:r>
          </w:p>
        </w:tc>
        <w:tc>
          <w:tcPr>
            <w:tcW w:w="1024" w:type="dxa"/>
          </w:tcPr>
          <w:p w:rsidR="00B41044" w:rsidRPr="006C1A61" w:rsidRDefault="00B41044" w:rsidP="00984ABC">
            <w:pPr>
              <w:rPr>
                <w:color w:val="548DD4" w:themeColor="text2" w:themeTint="99"/>
              </w:rPr>
            </w:pPr>
            <w:r w:rsidRPr="006C1A61">
              <w:rPr>
                <w:color w:val="548DD4" w:themeColor="text2" w:themeTint="99"/>
              </w:rPr>
              <w:t>Dato: 2 gangs purring</w:t>
            </w:r>
            <w:r w:rsidR="001274B1">
              <w:rPr>
                <w:color w:val="548DD4" w:themeColor="text2" w:themeTint="99"/>
              </w:rPr>
              <w:t xml:space="preserve"> etter 5</w:t>
            </w:r>
            <w:r w:rsidR="00114690">
              <w:rPr>
                <w:color w:val="548DD4" w:themeColor="text2" w:themeTint="99"/>
              </w:rPr>
              <w:t xml:space="preserve"> nye </w:t>
            </w:r>
            <w:r w:rsidR="001274B1">
              <w:rPr>
                <w:color w:val="548DD4" w:themeColor="text2" w:themeTint="99"/>
              </w:rPr>
              <w:t>dager</w:t>
            </w:r>
          </w:p>
        </w:tc>
        <w:tc>
          <w:tcPr>
            <w:tcW w:w="1843" w:type="dxa"/>
          </w:tcPr>
          <w:p w:rsidR="00B41044" w:rsidRPr="006C1A61" w:rsidRDefault="00B41044" w:rsidP="00984ABC">
            <w:pPr>
              <w:rPr>
                <w:color w:val="548DD4" w:themeColor="text2" w:themeTint="99"/>
              </w:rPr>
            </w:pPr>
            <w:r w:rsidRPr="006C1A61">
              <w:rPr>
                <w:color w:val="548DD4" w:themeColor="text2" w:themeTint="99"/>
              </w:rPr>
              <w:t>Avvik: Fra dato</w:t>
            </w:r>
          </w:p>
        </w:tc>
      </w:tr>
      <w:tr w:rsidR="00B41044" w:rsidTr="00984ABC">
        <w:tc>
          <w:tcPr>
            <w:tcW w:w="1842" w:type="dxa"/>
          </w:tcPr>
          <w:p w:rsidR="00B41044" w:rsidRDefault="00B41044" w:rsidP="00984ABC"/>
          <w:p w:rsidR="00B41044" w:rsidRDefault="00B41044" w:rsidP="00984ABC"/>
        </w:tc>
        <w:tc>
          <w:tcPr>
            <w:tcW w:w="3086" w:type="dxa"/>
          </w:tcPr>
          <w:p w:rsidR="00B41044" w:rsidRDefault="00B41044" w:rsidP="00984ABC"/>
        </w:tc>
        <w:tc>
          <w:tcPr>
            <w:tcW w:w="1417" w:type="dxa"/>
          </w:tcPr>
          <w:p w:rsidR="00B41044" w:rsidRDefault="00B41044" w:rsidP="00984ABC"/>
        </w:tc>
        <w:tc>
          <w:tcPr>
            <w:tcW w:w="1024" w:type="dxa"/>
          </w:tcPr>
          <w:p w:rsidR="00B41044" w:rsidRDefault="00B41044" w:rsidP="00984ABC"/>
        </w:tc>
        <w:tc>
          <w:tcPr>
            <w:tcW w:w="1843" w:type="dxa"/>
          </w:tcPr>
          <w:p w:rsidR="00B41044" w:rsidRDefault="00B41044" w:rsidP="00984ABC"/>
        </w:tc>
      </w:tr>
      <w:tr w:rsidR="00B41044" w:rsidTr="00984ABC">
        <w:tc>
          <w:tcPr>
            <w:tcW w:w="1842" w:type="dxa"/>
          </w:tcPr>
          <w:p w:rsidR="00B41044" w:rsidRDefault="00B41044" w:rsidP="00984ABC"/>
          <w:p w:rsidR="00B41044" w:rsidRDefault="00B41044" w:rsidP="00984ABC"/>
        </w:tc>
        <w:tc>
          <w:tcPr>
            <w:tcW w:w="3086" w:type="dxa"/>
          </w:tcPr>
          <w:p w:rsidR="00B41044" w:rsidRDefault="00B41044" w:rsidP="00984ABC"/>
        </w:tc>
        <w:tc>
          <w:tcPr>
            <w:tcW w:w="1417" w:type="dxa"/>
          </w:tcPr>
          <w:p w:rsidR="00B41044" w:rsidRDefault="00B41044" w:rsidP="00984ABC"/>
        </w:tc>
        <w:tc>
          <w:tcPr>
            <w:tcW w:w="1024" w:type="dxa"/>
          </w:tcPr>
          <w:p w:rsidR="00B41044" w:rsidRDefault="00B41044" w:rsidP="00984ABC"/>
        </w:tc>
        <w:tc>
          <w:tcPr>
            <w:tcW w:w="1843" w:type="dxa"/>
          </w:tcPr>
          <w:p w:rsidR="00B41044" w:rsidRDefault="00B41044" w:rsidP="00984ABC"/>
        </w:tc>
      </w:tr>
      <w:tr w:rsidR="00B41044" w:rsidTr="00984ABC">
        <w:tc>
          <w:tcPr>
            <w:tcW w:w="1842" w:type="dxa"/>
          </w:tcPr>
          <w:p w:rsidR="00B41044" w:rsidRDefault="00B41044" w:rsidP="00984ABC"/>
          <w:p w:rsidR="00B41044" w:rsidRDefault="00B41044" w:rsidP="00984ABC"/>
        </w:tc>
        <w:tc>
          <w:tcPr>
            <w:tcW w:w="3086" w:type="dxa"/>
          </w:tcPr>
          <w:p w:rsidR="00B41044" w:rsidRDefault="00B41044" w:rsidP="00984ABC"/>
        </w:tc>
        <w:tc>
          <w:tcPr>
            <w:tcW w:w="1417" w:type="dxa"/>
          </w:tcPr>
          <w:p w:rsidR="00B41044" w:rsidRDefault="00B41044" w:rsidP="00984ABC"/>
        </w:tc>
        <w:tc>
          <w:tcPr>
            <w:tcW w:w="1024" w:type="dxa"/>
          </w:tcPr>
          <w:p w:rsidR="00B41044" w:rsidRDefault="00B41044" w:rsidP="00984ABC"/>
        </w:tc>
        <w:tc>
          <w:tcPr>
            <w:tcW w:w="1843" w:type="dxa"/>
          </w:tcPr>
          <w:p w:rsidR="00B41044" w:rsidRDefault="00B41044" w:rsidP="00984ABC"/>
        </w:tc>
      </w:tr>
      <w:tr w:rsidR="00B41044" w:rsidTr="00984ABC">
        <w:tc>
          <w:tcPr>
            <w:tcW w:w="1842" w:type="dxa"/>
          </w:tcPr>
          <w:p w:rsidR="00B41044" w:rsidRDefault="00B41044" w:rsidP="00984ABC"/>
          <w:p w:rsidR="00B41044" w:rsidRDefault="00B41044" w:rsidP="00984ABC">
            <w:r>
              <w:t xml:space="preserve"> </w:t>
            </w:r>
          </w:p>
        </w:tc>
        <w:tc>
          <w:tcPr>
            <w:tcW w:w="3086" w:type="dxa"/>
          </w:tcPr>
          <w:p w:rsidR="00B41044" w:rsidRDefault="00B41044" w:rsidP="00984ABC"/>
        </w:tc>
        <w:tc>
          <w:tcPr>
            <w:tcW w:w="1417" w:type="dxa"/>
          </w:tcPr>
          <w:p w:rsidR="00B41044" w:rsidRDefault="00B41044" w:rsidP="00984ABC"/>
        </w:tc>
        <w:tc>
          <w:tcPr>
            <w:tcW w:w="1024" w:type="dxa"/>
          </w:tcPr>
          <w:p w:rsidR="00B41044" w:rsidRDefault="00B41044" w:rsidP="00984ABC"/>
        </w:tc>
        <w:tc>
          <w:tcPr>
            <w:tcW w:w="1843" w:type="dxa"/>
          </w:tcPr>
          <w:p w:rsidR="00B41044" w:rsidRDefault="00B41044" w:rsidP="00984ABC"/>
        </w:tc>
      </w:tr>
    </w:tbl>
    <w:p w:rsidR="00B41044" w:rsidRPr="00B41044" w:rsidRDefault="00B41044">
      <w:pPr>
        <w:rPr>
          <w:color w:val="548DD4" w:themeColor="text2" w:themeTint="99"/>
        </w:rPr>
      </w:pPr>
    </w:p>
    <w:sectPr w:rsidR="00B41044" w:rsidRPr="00B4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44" w:rsidRDefault="00B41044" w:rsidP="00B41044">
      <w:pPr>
        <w:spacing w:after="0" w:line="240" w:lineRule="auto"/>
      </w:pPr>
      <w:r>
        <w:separator/>
      </w:r>
    </w:p>
  </w:endnote>
  <w:endnote w:type="continuationSeparator" w:id="0">
    <w:p w:rsidR="00B41044" w:rsidRDefault="00B41044" w:rsidP="00B4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44" w:rsidRDefault="00B41044" w:rsidP="00B41044">
      <w:pPr>
        <w:spacing w:after="0" w:line="240" w:lineRule="auto"/>
      </w:pPr>
      <w:r>
        <w:separator/>
      </w:r>
    </w:p>
  </w:footnote>
  <w:footnote w:type="continuationSeparator" w:id="0">
    <w:p w:rsidR="00B41044" w:rsidRDefault="00B41044" w:rsidP="00B41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237"/>
    <w:multiLevelType w:val="hybridMultilevel"/>
    <w:tmpl w:val="7902B6B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74D08"/>
    <w:multiLevelType w:val="hybridMultilevel"/>
    <w:tmpl w:val="F47E1F6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42"/>
    <w:rsid w:val="00114690"/>
    <w:rsid w:val="001274B1"/>
    <w:rsid w:val="00183FFB"/>
    <w:rsid w:val="002F0302"/>
    <w:rsid w:val="004514D5"/>
    <w:rsid w:val="006C1A61"/>
    <w:rsid w:val="007745E5"/>
    <w:rsid w:val="00867CE3"/>
    <w:rsid w:val="009A002A"/>
    <w:rsid w:val="00B34842"/>
    <w:rsid w:val="00B41044"/>
    <w:rsid w:val="00C136D8"/>
    <w:rsid w:val="00DD2145"/>
    <w:rsid w:val="00F3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3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F030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4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1044"/>
  </w:style>
  <w:style w:type="paragraph" w:styleId="Bunntekst">
    <w:name w:val="footer"/>
    <w:basedOn w:val="Normal"/>
    <w:link w:val="BunntekstTegn"/>
    <w:uiPriority w:val="99"/>
    <w:unhideWhenUsed/>
    <w:rsid w:val="00B4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1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3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F030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4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1044"/>
  </w:style>
  <w:style w:type="paragraph" w:styleId="Bunntekst">
    <w:name w:val="footer"/>
    <w:basedOn w:val="Normal"/>
    <w:link w:val="BunntekstTegn"/>
    <w:uiPriority w:val="99"/>
    <w:unhideWhenUsed/>
    <w:rsid w:val="00B4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1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424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Farsund kommune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Jorunn Litland</dc:creator>
  <cp:lastModifiedBy>Jorunn Litland</cp:lastModifiedBy>
  <cp:revision>3</cp:revision>
  <cp:lastPrinted>2015-05-19T07:59:00Z</cp:lastPrinted>
  <dcterms:created xsi:type="dcterms:W3CDTF">2015-03-03T13:04:00Z</dcterms:created>
  <dcterms:modified xsi:type="dcterms:W3CDTF">2015-05-19T12:13:00Z</dcterms:modified>
</cp:coreProperties>
</file>